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9F" w:rsidRDefault="0064289F" w:rsidP="0064289F">
      <w:pPr>
        <w:rPr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4289F" w:rsidRPr="00E071BE" w:rsidTr="00203D8C">
        <w:tc>
          <w:tcPr>
            <w:tcW w:w="4785" w:type="dxa"/>
          </w:tcPr>
          <w:p w:rsidR="0064289F" w:rsidRPr="0037775B" w:rsidRDefault="0064289F" w:rsidP="00203D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64289F" w:rsidRPr="0037775B" w:rsidRDefault="0064289F" w:rsidP="00203D8C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uk-UA"/>
              </w:rPr>
            </w:pPr>
            <w:r w:rsidRPr="0037775B">
              <w:rPr>
                <w:b/>
                <w:sz w:val="32"/>
                <w:szCs w:val="32"/>
                <w:lang w:val="uk-UA"/>
              </w:rPr>
              <w:t>З А Т В Е Р Д Ж Е Н О</w:t>
            </w:r>
          </w:p>
          <w:p w:rsidR="0064289F" w:rsidRPr="0037775B" w:rsidRDefault="0064289F" w:rsidP="00203D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37775B">
              <w:rPr>
                <w:b/>
                <w:sz w:val="20"/>
                <w:szCs w:val="20"/>
                <w:lang w:val="uk-UA"/>
              </w:rPr>
              <w:t xml:space="preserve">рішенням сесії </w:t>
            </w:r>
            <w:proofErr w:type="spellStart"/>
            <w:r w:rsidRPr="0037775B">
              <w:rPr>
                <w:b/>
                <w:sz w:val="20"/>
                <w:szCs w:val="20"/>
                <w:lang w:val="uk-UA"/>
              </w:rPr>
              <w:t>Первозванівської</w:t>
            </w:r>
            <w:proofErr w:type="spellEnd"/>
            <w:r w:rsidRPr="0037775B">
              <w:rPr>
                <w:b/>
                <w:sz w:val="20"/>
                <w:szCs w:val="20"/>
                <w:lang w:val="uk-UA"/>
              </w:rPr>
              <w:t xml:space="preserve"> сільської ради</w:t>
            </w:r>
          </w:p>
          <w:p w:rsidR="0064289F" w:rsidRPr="0037775B" w:rsidRDefault="0064289F" w:rsidP="00203D8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7775B">
              <w:rPr>
                <w:b/>
                <w:sz w:val="20"/>
                <w:szCs w:val="20"/>
                <w:lang w:val="uk-UA"/>
              </w:rPr>
              <w:t>№ 4 від «</w:t>
            </w:r>
            <w:r w:rsidRPr="00E071BE">
              <w:rPr>
                <w:b/>
                <w:sz w:val="20"/>
                <w:szCs w:val="20"/>
                <w:lang w:val="uk-UA"/>
              </w:rPr>
              <w:t xml:space="preserve">15 </w:t>
            </w:r>
            <w:r w:rsidRPr="0037775B">
              <w:rPr>
                <w:b/>
                <w:sz w:val="20"/>
                <w:szCs w:val="20"/>
                <w:lang w:val="uk-UA"/>
              </w:rPr>
              <w:t>» листопада 2017 року.</w:t>
            </w:r>
          </w:p>
        </w:tc>
      </w:tr>
    </w:tbl>
    <w:p w:rsidR="0064289F" w:rsidRPr="0098029C" w:rsidRDefault="0064289F" w:rsidP="0064289F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4289F" w:rsidRDefault="0064289F" w:rsidP="0064289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64289F" w:rsidRPr="0098029C" w:rsidRDefault="0064289F" w:rsidP="0064289F">
      <w:pPr>
        <w:autoSpaceDE w:val="0"/>
        <w:autoSpaceDN w:val="0"/>
        <w:adjustRightInd w:val="0"/>
        <w:jc w:val="center"/>
        <w:rPr>
          <w:b/>
          <w:bCs/>
          <w:color w:val="787878"/>
          <w:sz w:val="32"/>
          <w:szCs w:val="32"/>
          <w:lang w:val="uk-UA"/>
        </w:rPr>
      </w:pPr>
      <w:r w:rsidRPr="0098029C">
        <w:rPr>
          <w:b/>
          <w:sz w:val="32"/>
          <w:szCs w:val="32"/>
          <w:lang w:val="uk-UA"/>
        </w:rPr>
        <w:t>ПОЛОЖЕННЯ</w:t>
      </w:r>
      <w:r w:rsidRPr="0098029C">
        <w:rPr>
          <w:b/>
          <w:bCs/>
          <w:color w:val="787878"/>
          <w:sz w:val="32"/>
          <w:szCs w:val="32"/>
          <w:lang w:val="uk-UA"/>
        </w:rPr>
        <w:t xml:space="preserve"> </w:t>
      </w:r>
    </w:p>
    <w:p w:rsidR="0064289F" w:rsidRPr="0098029C" w:rsidRDefault="0064289F" w:rsidP="0064289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uk-UA"/>
        </w:rPr>
      </w:pPr>
      <w:r w:rsidRPr="0098029C">
        <w:rPr>
          <w:b/>
          <w:bCs/>
          <w:color w:val="000000"/>
          <w:sz w:val="32"/>
          <w:szCs w:val="32"/>
          <w:lang w:val="uk-UA"/>
        </w:rPr>
        <w:t xml:space="preserve">про старосту села </w:t>
      </w:r>
      <w:proofErr w:type="spellStart"/>
      <w:r w:rsidRPr="0098029C">
        <w:rPr>
          <w:b/>
          <w:bCs/>
          <w:color w:val="000000"/>
          <w:sz w:val="32"/>
          <w:szCs w:val="32"/>
          <w:lang w:val="uk-UA"/>
        </w:rPr>
        <w:t>Первозванівської</w:t>
      </w:r>
      <w:proofErr w:type="spellEnd"/>
      <w:r w:rsidRPr="0098029C">
        <w:rPr>
          <w:b/>
          <w:bCs/>
          <w:color w:val="000000"/>
          <w:sz w:val="32"/>
          <w:szCs w:val="32"/>
          <w:lang w:val="uk-UA"/>
        </w:rPr>
        <w:t xml:space="preserve"> сільської ради</w:t>
      </w:r>
    </w:p>
    <w:p w:rsidR="0064289F" w:rsidRPr="0098029C" w:rsidRDefault="0064289F" w:rsidP="0064289F">
      <w:pPr>
        <w:autoSpaceDE w:val="0"/>
        <w:autoSpaceDN w:val="0"/>
        <w:adjustRightInd w:val="0"/>
        <w:jc w:val="center"/>
        <w:rPr>
          <w:b/>
          <w:bCs/>
          <w:color w:val="787878"/>
          <w:lang w:val="uk-UA"/>
        </w:rPr>
      </w:pPr>
    </w:p>
    <w:p w:rsidR="0064289F" w:rsidRPr="0098029C" w:rsidRDefault="0064289F" w:rsidP="0064289F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98029C">
        <w:rPr>
          <w:b/>
          <w:bCs/>
          <w:color w:val="000000"/>
          <w:lang w:val="uk-UA"/>
        </w:rPr>
        <w:t>Преамбула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Це положення</w:t>
      </w:r>
      <w:r>
        <w:rPr>
          <w:color w:val="000000"/>
          <w:lang w:val="uk-UA"/>
        </w:rPr>
        <w:t xml:space="preserve"> розроблене</w:t>
      </w:r>
      <w:r w:rsidRPr="0098029C">
        <w:rPr>
          <w:color w:val="000000"/>
          <w:lang w:val="uk-UA"/>
        </w:rPr>
        <w:t xml:space="preserve"> відповідно до Конституції України, законів України «Про місцеве самоврядування в Україні», «Про добровільне об’єднання територіальних громад», «Про місцеві вибори», інших актів законодавства України, Статуту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</w:t>
      </w:r>
      <w:r>
        <w:rPr>
          <w:color w:val="000000"/>
          <w:lang w:val="uk-UA"/>
        </w:rPr>
        <w:t>,</w:t>
      </w:r>
      <w:r w:rsidRPr="0098029C">
        <w:rPr>
          <w:color w:val="000000"/>
          <w:lang w:val="uk-UA"/>
        </w:rPr>
        <w:t xml:space="preserve"> визначає статус сільського старости, його повноваження та відповідальність.</w:t>
      </w:r>
    </w:p>
    <w:p w:rsidR="0064289F" w:rsidRPr="0098029C" w:rsidRDefault="0064289F" w:rsidP="0064289F">
      <w:pPr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p w:rsidR="0064289F" w:rsidRDefault="0064289F" w:rsidP="0064289F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РОЗДІЛ І.</w:t>
      </w:r>
    </w:p>
    <w:p w:rsidR="0064289F" w:rsidRPr="0098029C" w:rsidRDefault="0064289F" w:rsidP="0064289F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98029C">
        <w:rPr>
          <w:b/>
          <w:bCs/>
          <w:color w:val="000000"/>
          <w:lang w:val="uk-UA"/>
        </w:rPr>
        <w:t>СТАТУС СТАРОСТИ, ПОРЯДОК ЙОГО ОБРАННЯ ТА СТРОК ПОВНОВАЖЕНЬ</w:t>
      </w:r>
    </w:p>
    <w:p w:rsidR="0064289F" w:rsidRPr="0098029C" w:rsidRDefault="0064289F" w:rsidP="0064289F">
      <w:pPr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p w:rsidR="0064289F" w:rsidRPr="0098029C" w:rsidRDefault="0064289F" w:rsidP="0064289F">
      <w:pPr>
        <w:autoSpaceDE w:val="0"/>
        <w:autoSpaceDN w:val="0"/>
        <w:adjustRightInd w:val="0"/>
        <w:spacing w:after="120"/>
        <w:jc w:val="both"/>
        <w:rPr>
          <w:b/>
          <w:bCs/>
          <w:i/>
          <w:color w:val="000000"/>
          <w:lang w:val="uk-UA"/>
        </w:rPr>
      </w:pPr>
      <w:r w:rsidRPr="0098029C">
        <w:rPr>
          <w:b/>
          <w:bCs/>
          <w:i/>
          <w:color w:val="000000"/>
          <w:lang w:val="uk-UA"/>
        </w:rPr>
        <w:t>Глава 1.1. Загальні положення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1.1.1. </w:t>
      </w:r>
      <w:r w:rsidRPr="0098029C">
        <w:rPr>
          <w:b/>
          <w:color w:val="000000"/>
          <w:lang w:val="uk-UA"/>
        </w:rPr>
        <w:t>Староста села</w:t>
      </w:r>
      <w:r w:rsidRPr="0098029C">
        <w:rPr>
          <w:color w:val="000000"/>
          <w:lang w:val="uk-UA"/>
        </w:rPr>
        <w:t xml:space="preserve"> (далі - староста) є посадовою особою місцевого самоврядування відповідного села, яке перебуває у складі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сільської ради </w:t>
      </w:r>
      <w:r w:rsidRPr="0098029C">
        <w:rPr>
          <w:color w:val="000000"/>
          <w:lang w:val="uk-UA"/>
        </w:rPr>
        <w:t>об’єднаної територіальної громади.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1.1.2. Правовою основою діяльності старости є Конституція України, закони України «Про місцеве самоврядування в Україні», «Про добровільне об’єднання територіальних громад», «Про місцеві вибори», інші акти законодавства України, Статут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 об’єднаної територіальної громади та це Положення.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1.1.3. Положення про старосту села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затверджується </w:t>
      </w:r>
      <w:proofErr w:type="spellStart"/>
      <w:r w:rsidRPr="0098029C">
        <w:rPr>
          <w:color w:val="000000"/>
          <w:lang w:val="uk-UA"/>
        </w:rPr>
        <w:t>Первозванівською</w:t>
      </w:r>
      <w:proofErr w:type="spellEnd"/>
      <w:r w:rsidRPr="0098029C">
        <w:rPr>
          <w:color w:val="000000"/>
          <w:lang w:val="uk-UA"/>
        </w:rPr>
        <w:t xml:space="preserve"> сільською радою. Це Положення не потребує перезатвердження </w:t>
      </w:r>
      <w:proofErr w:type="spellStart"/>
      <w:r w:rsidRPr="0098029C">
        <w:rPr>
          <w:color w:val="000000"/>
          <w:lang w:val="uk-UA"/>
        </w:rPr>
        <w:t>Первозванівською</w:t>
      </w:r>
      <w:proofErr w:type="spellEnd"/>
      <w:r w:rsidRPr="0098029C">
        <w:rPr>
          <w:color w:val="000000"/>
          <w:lang w:val="uk-UA"/>
        </w:rPr>
        <w:t xml:space="preserve"> сільською радою нової каденції.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1.1.4. Перелік населених пунктів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в яких запроваджується посада старости, затверджується </w:t>
      </w:r>
      <w:proofErr w:type="spellStart"/>
      <w:r w:rsidRPr="0098029C">
        <w:rPr>
          <w:color w:val="000000"/>
          <w:lang w:val="uk-UA"/>
        </w:rPr>
        <w:t>Первозванівською</w:t>
      </w:r>
      <w:proofErr w:type="spellEnd"/>
      <w:r w:rsidRPr="0098029C">
        <w:rPr>
          <w:color w:val="000000"/>
          <w:lang w:val="uk-UA"/>
        </w:rPr>
        <w:t xml:space="preserve"> сільською радою. У населеному пункті, який є адміністративним центром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громади, посада старости не запроваджується.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1.1.5. Староста набуває статусу виборної посадової особи місцевого самоврядування відповідно до Закону України «Про службу в органах місцевого самоврядування».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lastRenderedPageBreak/>
        <w:t xml:space="preserve">1.1.6. Староста за посадою входить до складу виконавчого комітету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ради, він виконує свої обов’язки на постійній основі.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b/>
          <w:color w:val="000000"/>
          <w:lang w:val="uk-UA"/>
        </w:rPr>
      </w:pPr>
    </w:p>
    <w:p w:rsidR="0064289F" w:rsidRPr="0098029C" w:rsidRDefault="0064289F" w:rsidP="0064289F">
      <w:pPr>
        <w:autoSpaceDE w:val="0"/>
        <w:autoSpaceDN w:val="0"/>
        <w:adjustRightInd w:val="0"/>
        <w:spacing w:after="120"/>
        <w:jc w:val="both"/>
        <w:rPr>
          <w:b/>
          <w:bCs/>
          <w:i/>
          <w:color w:val="000000"/>
          <w:lang w:val="uk-UA"/>
        </w:rPr>
      </w:pPr>
      <w:r w:rsidRPr="0098029C">
        <w:rPr>
          <w:b/>
          <w:bCs/>
          <w:i/>
          <w:color w:val="000000"/>
          <w:lang w:val="uk-UA"/>
        </w:rPr>
        <w:t>Глава 1.2. Обрання старости та строк його повноважень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1.2.1. Староста обирається за мажоритарною системою відносної більшості в єдиному одномандатному виборчому окрузі, до якого входить територія відповідної внутрішньої громади у складі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в порядку, визначеному Законом України «Про місцеві вибори» на строк повноважень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1.2.2. Право голосу на виборах старости мають громадяни України, які мають це право відповідно до статті 70 Конституції України, належать до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та зареєстрували у встановленому законом порядку своє місце проживання на території населеного пункту, де за рішенням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 проводяться такі вибори.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1.2.3. Старостою може бути обраним будь-який громадянин України, який має право голосу відповідно до статті 70 Конституції України, незалежно від того, де він зареєстрував місце свого проживання.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1.2.4. Повноваження старости починаються після принесенням ним на засіданні виконавчого комітету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 присяги такого змісту: </w:t>
      </w:r>
    </w:p>
    <w:p w:rsidR="0064289F" w:rsidRPr="0098029C" w:rsidRDefault="0064289F" w:rsidP="0064289F">
      <w:pPr>
        <w:autoSpaceDE w:val="0"/>
        <w:autoSpaceDN w:val="0"/>
        <w:adjustRightInd w:val="0"/>
        <w:spacing w:before="120" w:after="120"/>
        <w:ind w:firstLine="709"/>
        <w:jc w:val="both"/>
        <w:rPr>
          <w:i/>
          <w:color w:val="000000"/>
          <w:lang w:val="uk-UA"/>
        </w:rPr>
      </w:pPr>
      <w:r w:rsidRPr="0098029C">
        <w:rPr>
          <w:i/>
          <w:color w:val="000000"/>
          <w:lang w:val="uk-UA"/>
        </w:rPr>
        <w:t>«Я, (прізвище, ім’я, по</w:t>
      </w:r>
      <w:r>
        <w:rPr>
          <w:i/>
          <w:color w:val="000000"/>
          <w:lang w:val="uk-UA"/>
        </w:rPr>
        <w:t xml:space="preserve"> батькові)</w:t>
      </w:r>
      <w:r w:rsidRPr="0098029C">
        <w:rPr>
          <w:i/>
          <w:color w:val="000000"/>
          <w:lang w:val="uk-UA"/>
        </w:rPr>
        <w:t>, усвідомлюючи свою високу відповідальність, урочисто присягаю, що буду вірно служити громаді та народові України, неухильно дотримуватися Конституції України та законів України, сприяти втіленню їх у життя, охороняти права, свободи і законні інтереси громадян, сумлінно виконувати свої посадові обов'язки».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1.2.5. Повноваження старости припиняються одночасно з припиненням повноважень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1.2.6. Повноваження старости вважаються достроково припиненими у разі: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1) його звернення з особистою заявою до відповідної ради про складення ним повноважень старости (відставка);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2) припинення його громадянства України;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3) набрання законної сили обвинувальним </w:t>
      </w:r>
      <w:proofErr w:type="spellStart"/>
      <w:r w:rsidRPr="0098029C">
        <w:rPr>
          <w:color w:val="000000"/>
          <w:lang w:val="uk-UA"/>
        </w:rPr>
        <w:t>вироком</w:t>
      </w:r>
      <w:proofErr w:type="spellEnd"/>
      <w:r w:rsidRPr="0098029C">
        <w:rPr>
          <w:color w:val="000000"/>
          <w:lang w:val="uk-UA"/>
        </w:rPr>
        <w:t xml:space="preserve"> щодо нього;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4) набрання законної сили рішенням суду про притягнення його до відповідальності за правопорушення, пов’язане з корупцією, яким накладено стягнення у виді позбавлення права займати посади або займатися діяльністю, що пов’язані з виконанням функцій держави або місцевого самоврядування;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5) відкликання з посади за народною ініціативою;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lastRenderedPageBreak/>
        <w:t>6) визнання його судом недієздатним, безвісно відсутнім або оголошення таким, що помер;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7) його смерті.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1.2.7. Повноваження старости можуть бути припинені за рішенням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ради, якщо він порушує Конституцію або закони України, Статут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та це Положення, інші акти органів місцевого самоврядування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громади, права і свободи громадян, не забезпечує здійснення наданих йому повноважень. Таке рішення </w:t>
      </w:r>
      <w:proofErr w:type="spellStart"/>
      <w:r w:rsidRPr="0098029C">
        <w:rPr>
          <w:color w:val="000000"/>
          <w:lang w:val="uk-UA"/>
        </w:rPr>
        <w:t>Первозванівська</w:t>
      </w:r>
      <w:proofErr w:type="spellEnd"/>
      <w:r w:rsidRPr="0098029C">
        <w:rPr>
          <w:color w:val="000000"/>
          <w:lang w:val="uk-UA"/>
        </w:rPr>
        <w:t xml:space="preserve"> сільська рада приймає відкритим голосуванням більшістю голосів від її загального складу.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1.2.8. Пропозиції щодо дострокового припинення повноважень старости вносять на розгляд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ради: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1) </w:t>
      </w:r>
      <w:proofErr w:type="spellStart"/>
      <w:r w:rsidRPr="0098029C">
        <w:rPr>
          <w:color w:val="000000"/>
          <w:lang w:val="uk-UA"/>
        </w:rPr>
        <w:t>Первозванівський</w:t>
      </w:r>
      <w:proofErr w:type="spellEnd"/>
      <w:r w:rsidRPr="0098029C">
        <w:rPr>
          <w:color w:val="000000"/>
          <w:lang w:val="uk-UA"/>
        </w:rPr>
        <w:t xml:space="preserve"> сільський голова;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2) постійні комісії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ради;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98029C">
        <w:rPr>
          <w:color w:val="000000"/>
          <w:lang w:val="uk-UA"/>
        </w:rPr>
        <w:t>) збори членів відповідної внутрішньої громади.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1.2.9. Староста може бути відкликаний з посади за народною ініціативою в порядку, визначеному Законом України «Про статус депутатів місцевих рад». При цьому рішення про внесення пропозицій щодо відкликання старости за народною ініціативою приймається на зборах виборців відповідної внутрішньої громади у кількості не менше 20 осіб.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1.2.10. На підтримку пропозиції про відкликання старости повинно бути зібрано підписи в кількості, що перевищує кількість голосів, поданих за нього на місцевих виборах, за результатами яких він був обраний старостою. Збір підписів проводиться не довше десяти днів.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1.2.11. У разі дострокового припинення повноважень старости ці повноваження здійснює тимчасовий виконувач обов’язків старости, якого призначає </w:t>
      </w:r>
      <w:proofErr w:type="spellStart"/>
      <w:r>
        <w:rPr>
          <w:color w:val="000000"/>
          <w:lang w:val="uk-UA"/>
        </w:rPr>
        <w:t>Первозванівська</w:t>
      </w:r>
      <w:proofErr w:type="spellEnd"/>
      <w:r>
        <w:rPr>
          <w:color w:val="000000"/>
          <w:lang w:val="uk-UA"/>
        </w:rPr>
        <w:t xml:space="preserve"> сільська рада за поданням </w:t>
      </w:r>
      <w:proofErr w:type="spellStart"/>
      <w:r>
        <w:rPr>
          <w:color w:val="000000"/>
          <w:lang w:val="uk-UA"/>
        </w:rPr>
        <w:t>Первозванівського</w:t>
      </w:r>
      <w:proofErr w:type="spellEnd"/>
      <w:r>
        <w:rPr>
          <w:color w:val="000000"/>
          <w:lang w:val="uk-UA"/>
        </w:rPr>
        <w:t xml:space="preserve"> сільського голови</w:t>
      </w:r>
      <w:r w:rsidRPr="0098029C">
        <w:rPr>
          <w:color w:val="000000"/>
          <w:lang w:val="uk-UA"/>
        </w:rPr>
        <w:t>. Тимчасовий виконувач обов’язків старости здійснює зазначені повноваження з моменту призначення на цю посаду і до моменту початку повноважень старости, обраного на позачергових (чергових) виборах відповідно до Закону «Про місцеві вибори».</w:t>
      </w:r>
    </w:p>
    <w:p w:rsidR="0064289F" w:rsidRDefault="0064289F" w:rsidP="0064289F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64289F" w:rsidRDefault="0064289F" w:rsidP="0064289F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РОЗДІЛ ІІ.</w:t>
      </w:r>
    </w:p>
    <w:p w:rsidR="0064289F" w:rsidRPr="0098029C" w:rsidRDefault="0064289F" w:rsidP="0064289F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98029C">
        <w:rPr>
          <w:b/>
          <w:bCs/>
          <w:color w:val="000000"/>
          <w:lang w:val="uk-UA"/>
        </w:rPr>
        <w:t>ПОВНОВАЖЕННЯ СТАРОСТИ ТА ОРГАНІЗАЦІЯ ЙОГО РОБОТИ</w:t>
      </w:r>
    </w:p>
    <w:p w:rsidR="0064289F" w:rsidRPr="0098029C" w:rsidRDefault="0064289F" w:rsidP="0064289F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</w:p>
    <w:p w:rsidR="0064289F" w:rsidRPr="00675C31" w:rsidRDefault="0064289F" w:rsidP="0064289F">
      <w:pPr>
        <w:autoSpaceDE w:val="0"/>
        <w:autoSpaceDN w:val="0"/>
        <w:adjustRightInd w:val="0"/>
        <w:spacing w:after="120"/>
        <w:jc w:val="both"/>
        <w:rPr>
          <w:b/>
          <w:bCs/>
          <w:i/>
          <w:color w:val="000000"/>
          <w:lang w:val="uk-UA"/>
        </w:rPr>
      </w:pPr>
      <w:r w:rsidRPr="00675C31">
        <w:rPr>
          <w:b/>
          <w:bCs/>
          <w:i/>
          <w:color w:val="000000"/>
          <w:lang w:val="uk-UA"/>
        </w:rPr>
        <w:t>Глава 2.1. Завдання та повноваження старости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2.1.1. Відповідно до статті 14-1 Закону України «Про місцеве самоврядування в Україні» на старосту покладаються такі завдання: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1) представництво інтересів жителів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 об’єднаної територіальної громади у виконавчих органах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lastRenderedPageBreak/>
        <w:t xml:space="preserve">2) сприяння жителям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у підготовці документів, що подаються до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 та її виконавчих органів;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3) участь у підготовці проекту бюджету територіальної громади в частині фінансування програм, що реалізуються на території відповідного населеного пункту;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4) внесення пропозиції до виконавчого комітету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 з питань діяльності на території відповідного населеного пункту виконавчих органів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ради, підприємств, установ, організацій комунальної форми власності та їхніх посадових осіб.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2.1.2. Староста також: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1) забезпечує виконання рішень органів місцевого самоврядування територіальної громади на території внутрішньої громади;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2) здійснює інші обов’язки, визначені Статутом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та цим Положенням.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2.1.3. Обов’язки старости: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1) додержуватися Конституції та законів України, актів Президента України, Кабінету Міністрів України, Статуту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громади, регламенту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ради, цього Положення та інших нормативно-правових актів, що визначають порядок його діяльності та взаємовідносини з </w:t>
      </w:r>
      <w:proofErr w:type="spellStart"/>
      <w:r w:rsidRPr="0098029C">
        <w:rPr>
          <w:color w:val="000000"/>
          <w:lang w:val="uk-UA"/>
        </w:rPr>
        <w:t>Первозванівською</w:t>
      </w:r>
      <w:proofErr w:type="spellEnd"/>
      <w:r w:rsidRPr="0098029C">
        <w:rPr>
          <w:color w:val="000000"/>
          <w:lang w:val="uk-UA"/>
        </w:rPr>
        <w:t xml:space="preserve"> об’єднаною територіальною громадою, органами місцевого самоврядування та їхніми посадовими особами, внутрішньою громадою та її членами.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2) брати участь у засіданнях виконавчого комітету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ради. Виконувати доручення ради, її виконавчого комітету, </w:t>
      </w:r>
      <w:proofErr w:type="spellStart"/>
      <w:r w:rsidRPr="0098029C">
        <w:rPr>
          <w:color w:val="000000"/>
          <w:lang w:val="uk-UA"/>
        </w:rPr>
        <w:t>Первозванівського</w:t>
      </w:r>
      <w:proofErr w:type="spellEnd"/>
      <w:r w:rsidRPr="0098029C">
        <w:rPr>
          <w:color w:val="000000"/>
          <w:lang w:val="uk-UA"/>
        </w:rPr>
        <w:t xml:space="preserve"> сільського голови, інформувати їх про виконання доручень;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3) брати участь в організації та проведенні зборів членів відповідної внутрішньої громади та у оформленні документів цих зборів, вносити пропозиції до порядку денного зборів. Організовувати виконання рішень зборів членів відповідної внутрішньої громади та здійснювати моніторинг їх виконання;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4) сприяти виконанню на території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громади, програм соціально-економічного та культурного розвитку, затверджених рішенням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ради, інших актів ради та її виконавчого комітету. Вносити до виконавчого комітету, інших виконавчих органів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 пропозиції з цих питань.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5) вести прийом членів внутрішньої громади згідно з визначеним у Статуті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графіком. Здійснювати моніторинг стану дотримання їхніх прав і законних інтересів у сфері соціального захисту, культури, освіти, фізичної культури та спорту, житлово-комунального господарства, реалізації ними права на працю та медичну допомогу;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lastRenderedPageBreak/>
        <w:t xml:space="preserve">6) вести облік та узагальнювати пропозиції членів внутрішньої громади з питань соціально-економічного та культурного розвитку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громади, соціального, побутового та транспортного обслуговування його жителів;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7) приймати від членів внутрішньої громади заяви, адресовані органам місцевого самоврядування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та їхнім посадовим особам, передавати їх за призначенням;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8) здійснювати моніторинг благоустрою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громади, вживати заходів до його підтримання в належному стані;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9) сприяти проведенню передбачених Статутом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контрольних заходів на території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(землекористування, довкілля, об’єкти житлово-комунальної інфраструктури тощо);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10) здійснювати моніторинг за дотриманням на території відповідного населеного пункту 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громадського порядку, станом виконанням встановлених рішеннями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 правил з питань благоустрою території населених пунктів територіальної громади, забезпечення в них чистоти і порядку, торгівлі на ринках та зберігання тиші в громадських місцях тощо;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11) контролювати дотримання правил використання об’єктів комунальної власності територіальної громади, що розташовані на території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12) сприяти органу (органам) самоорганізації населення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13) надавати практичну допомогу органам самоорганізації населення у виконанні ними своїх завдань та повноважень;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14) не допускати на території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дій чи бездіяльності, які можуть зашкодити інтересам територіальної громади та держави;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15) своєчасно надавати інформацію до Реєстру об’єктів власності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щодо об’єктів, які розташовані на території відповідного населеного пункту громади.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16) періодично звітувати (не менш як двічі на рік) перед виконавчим комітетом ради, зборами членів відповідної внутрішньої громади чи у інший спосіб, передбачений Статутом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громади, про свою роботу;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17) дотримуватися правил службової етики встановлених законодавчими актами України, Статутом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громади, іншими актами її органів;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18) виконувати поточні доручення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 та її виконавчого комітету, </w:t>
      </w:r>
      <w:proofErr w:type="spellStart"/>
      <w:r w:rsidRPr="0098029C">
        <w:rPr>
          <w:color w:val="000000"/>
          <w:lang w:val="uk-UA"/>
        </w:rPr>
        <w:t>Первозванівського</w:t>
      </w:r>
      <w:proofErr w:type="spellEnd"/>
      <w:r w:rsidRPr="0098029C">
        <w:rPr>
          <w:color w:val="000000"/>
          <w:lang w:val="uk-UA"/>
        </w:rPr>
        <w:t xml:space="preserve"> сільського голови, звітувати про їх виконання.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lastRenderedPageBreak/>
        <w:t>2.1.4. Староста має право: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1) офіційно представляти внутрішню громаду, її членів в органах місцевого самоврядування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громади, брати участь з правом дорадчого голосу у пленарних засіданнях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ради, засіданнях її постійних та тимчасових комісій, на яких розглядаються питання, що зачіпають інтереси членів відповідної внутрішньої громади;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2) одержувати від органів місцевого самоврядування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та їхніх посадових осіб, а також від підприємств, установ, організацій комунальної форми власності, інститутів громадянського суспільства, що розташовані на території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інформацію, документи та матеріали, які стосуються соціально-економічного та культурного розвитку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3) погоджувати проекти рішень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 та її виконавчого комітету щодо майна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громади, розташованого на території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4) вносити пропозиції до порядку денного засідань виконавчого комітету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 з питань, які стосуються інтересів відповідної внутрішньої громади. Оголошувати на засіданнях виконавчого комітету тексти заяв та звернень відповідної внутрішньої громади, її членів з питань, що стосуються інтересів внутрішньої громади чи інтересів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загалом;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5) порушувати у виконавчому комітеті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 питання про необхідність проведення перевірок з питань, віднесених до компетенції ради та її органів, діяльності підприємств, установ і організацій розташованих на території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 незалежно від форми власності;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6) вносити пропозиції щодо усунення недоліків і порушень керівникам підприємств, установ і організацій незалежно від форми власності, і органів, діяльність яких перевірялася відповідно до п. 5 цієї статті, а також органам, яким вони підпорядковані, порушувати питання про притягнення до відповідальності осіб, з вини яких сталося порушення;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7) пропонувати питання для розгляду органом (органами) самоорганізації населення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громади;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8) вносити пропозиції щодо персонального складу громадських контрольних інспекцій, що створюються за рішенням загальних зборів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громади, сприяти залученню членів внутрішньої громади до участі у здійсненні ними контрольних заходів на території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громади;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lastRenderedPageBreak/>
        <w:t xml:space="preserve">9) звертатися до державних та муніципальних правоохоронних органів у разі виявлення порушень громадського порядку на території відповідного населеного пункту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2.1.5. З метою запобігання негативним наслідкам реального, потенційного конфлікту інтересів староста бере участь у розгляді, підготовці та прийнятті виконавчим комітетом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 рішень, де може виникнути конфлікт його інтересів, за умови самостійного публічного оголошення про такий конфлікт під час засідання виконавчого комітету, на якому розглядається відповідне питання.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2.1.6. Здійснення контролю за дотриманням вимог п.2.1.4. цієї статті, надання старості консультацій та роз’яснень щодо запобігання та врегулювання конфлікту інтересів, поводження з майном, що може бути неправомірною вигодою та подарунками, покладається на постійну комісію, визначену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сільською радою.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64289F" w:rsidRPr="00705D6E" w:rsidRDefault="0064289F" w:rsidP="0064289F">
      <w:pPr>
        <w:autoSpaceDE w:val="0"/>
        <w:autoSpaceDN w:val="0"/>
        <w:adjustRightInd w:val="0"/>
        <w:spacing w:after="120"/>
        <w:jc w:val="both"/>
        <w:rPr>
          <w:b/>
          <w:bCs/>
          <w:i/>
          <w:color w:val="000000"/>
          <w:lang w:val="uk-UA"/>
        </w:rPr>
      </w:pPr>
      <w:r w:rsidRPr="00705D6E">
        <w:rPr>
          <w:b/>
          <w:bCs/>
          <w:i/>
          <w:color w:val="000000"/>
          <w:lang w:val="uk-UA"/>
        </w:rPr>
        <w:t>Глава 2.2. Організація роботи старости та забезпечення його діяльності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2.2.1. Місце та режим роботи, правила внутрішнього розпорядку, діловодства та інші питання організації діяльності старости визначаються </w:t>
      </w:r>
      <w:proofErr w:type="spellStart"/>
      <w:r w:rsidRPr="0098029C">
        <w:rPr>
          <w:color w:val="000000"/>
          <w:lang w:val="uk-UA"/>
        </w:rPr>
        <w:t>Первозванівською</w:t>
      </w:r>
      <w:proofErr w:type="spellEnd"/>
      <w:r w:rsidRPr="0098029C">
        <w:rPr>
          <w:color w:val="000000"/>
          <w:lang w:val="uk-UA"/>
        </w:rPr>
        <w:t xml:space="preserve"> сільською радою та її виконавчим комітетом.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2.2.2. Інформаційне, матеріально-технічне та фінансове забезпечення діяльності старости здійснюється виконавчим комітетом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ради.</w:t>
      </w:r>
    </w:p>
    <w:p w:rsidR="0064289F" w:rsidRPr="0098029C" w:rsidRDefault="0064289F" w:rsidP="0064289F">
      <w:pPr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p w:rsidR="0064289F" w:rsidRDefault="0064289F" w:rsidP="0064289F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РОЗДІЛ ІІІ.</w:t>
      </w:r>
    </w:p>
    <w:p w:rsidR="0064289F" w:rsidRPr="0098029C" w:rsidRDefault="0064289F" w:rsidP="0064289F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98029C">
        <w:rPr>
          <w:b/>
          <w:bCs/>
          <w:color w:val="000000"/>
          <w:lang w:val="uk-UA"/>
        </w:rPr>
        <w:t>ПІДЗВІТНІСТЬ, ПІДКОНТРОЛЬНІСТЬ ТА ВІДПОВІДАЛЬНІСТЬ СТАРОСТИ.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</w:p>
    <w:p w:rsidR="0064289F" w:rsidRPr="00705D6E" w:rsidRDefault="0064289F" w:rsidP="0064289F">
      <w:pPr>
        <w:autoSpaceDE w:val="0"/>
        <w:autoSpaceDN w:val="0"/>
        <w:adjustRightInd w:val="0"/>
        <w:spacing w:after="120"/>
        <w:jc w:val="both"/>
        <w:rPr>
          <w:b/>
          <w:bCs/>
          <w:i/>
          <w:color w:val="000000"/>
          <w:lang w:val="uk-UA"/>
        </w:rPr>
      </w:pPr>
      <w:r w:rsidRPr="00705D6E">
        <w:rPr>
          <w:b/>
          <w:bCs/>
          <w:i/>
          <w:color w:val="000000"/>
          <w:lang w:val="uk-UA"/>
        </w:rPr>
        <w:t>Глава 3.1. Підзвітність та підконтрольність старости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3.1.1. При здійсненні наданих повноважень староста є підзвітним і підконтрольним перед відповідною внутрішньою громадою.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3.1.2. Староста не рідше двох разів на рік звітує про свою роботу перед зборами членів відповідної внутрішньої громади або в інший спосіб, визначений Статутом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об’єднаної територіальної громади.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3.1.3. На вимогу не менш, як третини депутатів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 староста зобов’язаний прозвітувати перед радою про свою роботу у будь-який визначений ними термін.</w:t>
      </w:r>
    </w:p>
    <w:p w:rsidR="0064289F" w:rsidRPr="0098029C" w:rsidRDefault="0064289F" w:rsidP="0064289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:rsidR="0064289F" w:rsidRPr="00705D6E" w:rsidRDefault="0064289F" w:rsidP="0064289F">
      <w:pPr>
        <w:autoSpaceDE w:val="0"/>
        <w:autoSpaceDN w:val="0"/>
        <w:adjustRightInd w:val="0"/>
        <w:spacing w:after="120"/>
        <w:jc w:val="both"/>
        <w:rPr>
          <w:b/>
          <w:bCs/>
          <w:i/>
          <w:color w:val="000000"/>
          <w:lang w:val="uk-UA"/>
        </w:rPr>
      </w:pPr>
      <w:r w:rsidRPr="00705D6E">
        <w:rPr>
          <w:b/>
          <w:bCs/>
          <w:i/>
          <w:color w:val="000000"/>
          <w:lang w:val="uk-UA"/>
        </w:rPr>
        <w:t>Глава 3.2. Відповідальність старости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 xml:space="preserve">3.2.1. При здійсненні наданих повноважень староста є відповідальним перед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сільською радою та внутрішньою громадою.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lastRenderedPageBreak/>
        <w:t xml:space="preserve">3.2.2. За наявності підстав, передбачених статтею 1.2.7. цього Положення, повноваження старости можуть бути припинені достроково за рішенням </w:t>
      </w:r>
      <w:proofErr w:type="spellStart"/>
      <w:r w:rsidRPr="0098029C">
        <w:rPr>
          <w:color w:val="000000"/>
          <w:lang w:val="uk-UA"/>
        </w:rPr>
        <w:t>Первозванівської</w:t>
      </w:r>
      <w:proofErr w:type="spellEnd"/>
      <w:r w:rsidRPr="0098029C">
        <w:rPr>
          <w:color w:val="000000"/>
          <w:lang w:val="uk-UA"/>
        </w:rPr>
        <w:t xml:space="preserve"> сільської ради.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3.2.3. За наявності підстав, передбачених статтею 1.2.7. цього Положення староста може бути відкликаний з посади за народною ініціативою в порядку, визначеному Законом України «Про статус депутатів місцевих рад» з урахуванням положень статті 1.2.9. цього Положення.</w:t>
      </w:r>
    </w:p>
    <w:p w:rsidR="0064289F" w:rsidRPr="0098029C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3.2.3 Староста може бути притягнений до дисциплінарної, матеріальної, цивільної, адміністративної та кримінальної відповідальності, визначеної законом.</w:t>
      </w:r>
    </w:p>
    <w:p w:rsidR="0064289F" w:rsidRDefault="0064289F" w:rsidP="0064289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uk-UA"/>
        </w:rPr>
      </w:pPr>
      <w:r w:rsidRPr="0098029C">
        <w:rPr>
          <w:color w:val="000000"/>
          <w:lang w:val="uk-UA"/>
        </w:rPr>
        <w:t>3.2.4. Шкода, заподіяна юридичним і фізичним особам в результаті неправомірних рішень, дій або бездіяльності старости, відшкодовується за рахунок його власних коштів у порядку, встановленому законом. Спори про поновлення порушених прав юридичних і фізичних осіб, що виникають в результаті рішень, дій чи бездіяльності старости, вирішуються в судовому порядку.</w:t>
      </w:r>
    </w:p>
    <w:p w:rsidR="0064289F" w:rsidRPr="00181C65" w:rsidRDefault="0064289F" w:rsidP="0064289F">
      <w:pPr>
        <w:autoSpaceDE w:val="0"/>
        <w:autoSpaceDN w:val="0"/>
        <w:adjustRightInd w:val="0"/>
        <w:spacing w:after="120"/>
        <w:jc w:val="center"/>
        <w:rPr>
          <w:b/>
          <w:color w:val="000000"/>
          <w:lang w:val="uk-UA"/>
        </w:rPr>
      </w:pPr>
      <w:r w:rsidRPr="00181C65">
        <w:rPr>
          <w:b/>
          <w:color w:val="000000"/>
          <w:lang w:val="uk-UA"/>
        </w:rPr>
        <w:t>РОЗДІЛ IV</w:t>
      </w:r>
    </w:p>
    <w:p w:rsidR="0064289F" w:rsidRPr="00F21DC2" w:rsidRDefault="0064289F" w:rsidP="0064289F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F21DC2">
        <w:rPr>
          <w:b/>
          <w:color w:val="000000"/>
        </w:rPr>
        <w:t>ПЕРЕ</w:t>
      </w:r>
      <w:r>
        <w:rPr>
          <w:b/>
          <w:color w:val="000000"/>
          <w:lang w:val="uk-UA"/>
        </w:rPr>
        <w:t>Х</w:t>
      </w:r>
      <w:r w:rsidRPr="00F21DC2">
        <w:rPr>
          <w:b/>
          <w:color w:val="000000"/>
        </w:rPr>
        <w:t>ІДНІ ПОЛОЖЕННЯ</w:t>
      </w:r>
    </w:p>
    <w:p w:rsidR="0064289F" w:rsidRDefault="0064289F" w:rsidP="0064289F">
      <w:pPr>
        <w:autoSpaceDE w:val="0"/>
        <w:autoSpaceDN w:val="0"/>
        <w:adjustRightInd w:val="0"/>
        <w:spacing w:after="1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1.З моменту встановлення повноважень новообраного складу депутатів </w:t>
      </w:r>
      <w:proofErr w:type="spellStart"/>
      <w:r>
        <w:rPr>
          <w:color w:val="000000"/>
          <w:lang w:val="uk-UA"/>
        </w:rPr>
        <w:t>Первозванівської</w:t>
      </w:r>
      <w:proofErr w:type="spellEnd"/>
      <w:r>
        <w:rPr>
          <w:color w:val="000000"/>
          <w:lang w:val="uk-UA"/>
        </w:rPr>
        <w:t xml:space="preserve"> сільської ради та </w:t>
      </w:r>
      <w:proofErr w:type="spellStart"/>
      <w:r>
        <w:rPr>
          <w:color w:val="000000"/>
          <w:lang w:val="uk-UA"/>
        </w:rPr>
        <w:t>Первозванівського</w:t>
      </w:r>
      <w:proofErr w:type="spellEnd"/>
      <w:r>
        <w:rPr>
          <w:color w:val="000000"/>
          <w:lang w:val="uk-UA"/>
        </w:rPr>
        <w:t xml:space="preserve"> сільського голови, а також з моменту формування </w:t>
      </w:r>
      <w:proofErr w:type="spellStart"/>
      <w:r>
        <w:rPr>
          <w:color w:val="000000"/>
          <w:lang w:val="uk-UA"/>
        </w:rPr>
        <w:t>старостинських</w:t>
      </w:r>
      <w:proofErr w:type="spellEnd"/>
      <w:r>
        <w:rPr>
          <w:color w:val="000000"/>
          <w:lang w:val="uk-UA"/>
        </w:rPr>
        <w:t xml:space="preserve"> округів </w:t>
      </w:r>
      <w:proofErr w:type="spellStart"/>
      <w:r>
        <w:rPr>
          <w:color w:val="000000"/>
          <w:lang w:val="uk-UA"/>
        </w:rPr>
        <w:t>Первозванівської</w:t>
      </w:r>
      <w:proofErr w:type="spellEnd"/>
      <w:r>
        <w:rPr>
          <w:color w:val="000000"/>
          <w:lang w:val="uk-UA"/>
        </w:rPr>
        <w:t xml:space="preserve"> сільської ради, та до моменту проведення та визнання такими, що відбулися, виборів старости, у спосіб, передбачений законодавством України (далі – перехідний період), повноваження старости у </w:t>
      </w:r>
      <w:proofErr w:type="spellStart"/>
      <w:r>
        <w:rPr>
          <w:color w:val="000000"/>
          <w:lang w:val="uk-UA"/>
        </w:rPr>
        <w:t>старостинських</w:t>
      </w:r>
      <w:proofErr w:type="spellEnd"/>
      <w:r>
        <w:rPr>
          <w:color w:val="000000"/>
          <w:lang w:val="uk-UA"/>
        </w:rPr>
        <w:t xml:space="preserve"> округах виконують особи, які мають повноваження голів відповідних сільських рад.</w:t>
      </w:r>
    </w:p>
    <w:p w:rsidR="0064289F" w:rsidRDefault="0064289F" w:rsidP="0064289F">
      <w:pPr>
        <w:autoSpaceDE w:val="0"/>
        <w:autoSpaceDN w:val="0"/>
        <w:adjustRightInd w:val="0"/>
        <w:spacing w:after="1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2.На строк перехідного періоду старосту призначає </w:t>
      </w:r>
      <w:proofErr w:type="spellStart"/>
      <w:r>
        <w:rPr>
          <w:color w:val="000000"/>
          <w:lang w:val="uk-UA"/>
        </w:rPr>
        <w:t>Первозванівська</w:t>
      </w:r>
      <w:proofErr w:type="spellEnd"/>
      <w:r>
        <w:rPr>
          <w:color w:val="000000"/>
          <w:lang w:val="uk-UA"/>
        </w:rPr>
        <w:t xml:space="preserve"> сільська рада, звичайною більшістю.</w:t>
      </w:r>
    </w:p>
    <w:p w:rsidR="0064289F" w:rsidRDefault="0064289F" w:rsidP="0064289F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3.У разі дострокового припинення повноважень старости протягом перехідного періоду, що був обраний на термін перехідного періоду, з будь-якої із підстав, передбаченої </w:t>
      </w:r>
      <w:proofErr w:type="spellStart"/>
      <w:r>
        <w:rPr>
          <w:color w:val="000000"/>
          <w:lang w:val="uk-UA"/>
        </w:rPr>
        <w:t>п.п</w:t>
      </w:r>
      <w:proofErr w:type="spellEnd"/>
      <w:r>
        <w:rPr>
          <w:color w:val="000000"/>
          <w:lang w:val="uk-UA"/>
        </w:rPr>
        <w:t xml:space="preserve">. 1.2.6 – 1.2.7 цього Положення, повторно староста призначається протягом перехідного періоду Розпорядженням </w:t>
      </w:r>
      <w:proofErr w:type="spellStart"/>
      <w:r>
        <w:rPr>
          <w:color w:val="000000"/>
          <w:lang w:val="uk-UA"/>
        </w:rPr>
        <w:t>Первозванівського</w:t>
      </w:r>
      <w:proofErr w:type="spellEnd"/>
      <w:r>
        <w:rPr>
          <w:color w:val="000000"/>
          <w:lang w:val="uk-UA"/>
        </w:rPr>
        <w:t xml:space="preserve"> сільського голови.</w:t>
      </w:r>
    </w:p>
    <w:p w:rsidR="0064289F" w:rsidRPr="00705D6E" w:rsidRDefault="0064289F" w:rsidP="0064289F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4.Поза межами перехідного періоду староста призначається у порядку, передбаченому Главою 1.2. цього Положення.</w:t>
      </w:r>
    </w:p>
    <w:p w:rsidR="0064289F" w:rsidRDefault="0064289F" w:rsidP="0064289F">
      <w:pPr>
        <w:rPr>
          <w:sz w:val="24"/>
          <w:szCs w:val="24"/>
          <w:lang w:val="uk-UA"/>
        </w:rPr>
      </w:pPr>
    </w:p>
    <w:p w:rsidR="0064289F" w:rsidRDefault="0064289F" w:rsidP="0064289F">
      <w:pPr>
        <w:rPr>
          <w:sz w:val="24"/>
          <w:szCs w:val="24"/>
          <w:lang w:val="uk-UA"/>
        </w:rPr>
      </w:pPr>
    </w:p>
    <w:p w:rsidR="0064289F" w:rsidRDefault="0064289F" w:rsidP="0064289F">
      <w:pPr>
        <w:rPr>
          <w:sz w:val="24"/>
          <w:szCs w:val="24"/>
          <w:lang w:val="uk-UA"/>
        </w:rPr>
      </w:pPr>
    </w:p>
    <w:p w:rsidR="0064289F" w:rsidRDefault="0064289F" w:rsidP="0064289F">
      <w:pPr>
        <w:rPr>
          <w:sz w:val="24"/>
          <w:szCs w:val="24"/>
          <w:lang w:val="uk-UA"/>
        </w:rPr>
      </w:pPr>
    </w:p>
    <w:p w:rsidR="0064289F" w:rsidRDefault="0064289F" w:rsidP="0064289F">
      <w:pPr>
        <w:rPr>
          <w:sz w:val="24"/>
          <w:szCs w:val="24"/>
          <w:lang w:val="uk-UA"/>
        </w:rPr>
      </w:pPr>
    </w:p>
    <w:p w:rsidR="001B45E4" w:rsidRDefault="001B45E4">
      <w:bookmarkStart w:id="0" w:name="_GoBack"/>
      <w:bookmarkEnd w:id="0"/>
    </w:p>
    <w:sectPr w:rsidR="001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C7"/>
    <w:rsid w:val="000E53C1"/>
    <w:rsid w:val="001B45E4"/>
    <w:rsid w:val="0064289F"/>
    <w:rsid w:val="00F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2827</Words>
  <Characters>16120</Characters>
  <Application>Microsoft Office Word</Application>
  <DocSecurity>0</DocSecurity>
  <Lines>134</Lines>
  <Paragraphs>37</Paragraphs>
  <ScaleCrop>false</ScaleCrop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2018-03-23T14:00:00Z</dcterms:created>
  <dcterms:modified xsi:type="dcterms:W3CDTF">2018-03-23T14:00:00Z</dcterms:modified>
</cp:coreProperties>
</file>