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3D" w:rsidRPr="00275FA4" w:rsidRDefault="003A603D" w:rsidP="007A06A2">
      <w:pPr>
        <w:ind w:left="9350" w:firstLine="1423"/>
      </w:pPr>
      <w:r w:rsidRPr="00275FA4">
        <w:t xml:space="preserve">Додаток </w:t>
      </w:r>
      <w:r w:rsidR="00575A6A" w:rsidRPr="00275FA4">
        <w:t>3</w:t>
      </w:r>
    </w:p>
    <w:p w:rsidR="003A603D" w:rsidRPr="00DC060C" w:rsidRDefault="003A603D" w:rsidP="007A06A2">
      <w:pPr>
        <w:pStyle w:val="1"/>
        <w:ind w:left="9350" w:firstLine="1423"/>
        <w:jc w:val="left"/>
        <w:rPr>
          <w:b w:val="0"/>
          <w:bCs w:val="0"/>
          <w:spacing w:val="6"/>
          <w:sz w:val="24"/>
        </w:rPr>
      </w:pPr>
      <w:r w:rsidRPr="00DC060C">
        <w:rPr>
          <w:b w:val="0"/>
          <w:bCs w:val="0"/>
          <w:sz w:val="24"/>
        </w:rPr>
        <w:t xml:space="preserve">до </w:t>
      </w:r>
      <w:r w:rsidRPr="00DC060C">
        <w:rPr>
          <w:b w:val="0"/>
          <w:bCs w:val="0"/>
          <w:spacing w:val="6"/>
          <w:sz w:val="24"/>
        </w:rPr>
        <w:t xml:space="preserve"> програми</w:t>
      </w:r>
      <w:r w:rsidR="00DC060C" w:rsidRPr="00DC060C">
        <w:rPr>
          <w:b w:val="0"/>
        </w:rPr>
        <w:t xml:space="preserve"> цивільного захисту</w:t>
      </w:r>
      <w:r w:rsidRPr="00DC060C">
        <w:rPr>
          <w:b w:val="0"/>
          <w:bCs w:val="0"/>
          <w:spacing w:val="6"/>
          <w:sz w:val="24"/>
        </w:rPr>
        <w:t xml:space="preserve"> </w:t>
      </w:r>
    </w:p>
    <w:p w:rsidR="003A603D" w:rsidRPr="00275FA4" w:rsidRDefault="00D31FE6" w:rsidP="007A06A2">
      <w:pPr>
        <w:ind w:left="9350" w:firstLine="1423"/>
      </w:pPr>
      <w:proofErr w:type="spellStart"/>
      <w:r>
        <w:t>Первозванівської</w:t>
      </w:r>
      <w:proofErr w:type="spellEnd"/>
      <w:r>
        <w:t xml:space="preserve"> сільської ради</w:t>
      </w:r>
      <w:r w:rsidR="003A603D" w:rsidRPr="00275FA4">
        <w:t xml:space="preserve">, </w:t>
      </w:r>
    </w:p>
    <w:p w:rsidR="00DC060C" w:rsidRDefault="003A603D" w:rsidP="007A06A2">
      <w:pPr>
        <w:ind w:left="9350" w:firstLine="1423"/>
      </w:pPr>
      <w:r w:rsidRPr="00275FA4">
        <w:t>затвердженої рішенням</w:t>
      </w:r>
    </w:p>
    <w:p w:rsidR="003A603D" w:rsidRPr="00275FA4" w:rsidRDefault="00D31FE6" w:rsidP="007A06A2">
      <w:pPr>
        <w:ind w:left="9350" w:firstLine="1423"/>
      </w:pPr>
      <w:proofErr w:type="spellStart"/>
      <w:r>
        <w:t>Первозванівської</w:t>
      </w:r>
      <w:proofErr w:type="spellEnd"/>
      <w:r>
        <w:t xml:space="preserve"> сільської ради</w:t>
      </w:r>
    </w:p>
    <w:p w:rsidR="003A603D" w:rsidRPr="00275FA4" w:rsidRDefault="00E27191" w:rsidP="007A06A2">
      <w:pPr>
        <w:ind w:left="9350" w:firstLine="1423"/>
      </w:pPr>
      <w:r w:rsidRPr="00275FA4">
        <w:t xml:space="preserve">«___» </w:t>
      </w:r>
      <w:r w:rsidR="00D31FE6">
        <w:t>лютого</w:t>
      </w:r>
      <w:r w:rsidR="003A603D" w:rsidRPr="00275FA4">
        <w:t xml:space="preserve"> 201</w:t>
      </w:r>
      <w:r w:rsidR="00D31FE6">
        <w:t>8</w:t>
      </w:r>
      <w:r w:rsidR="003A603D" w:rsidRPr="00275FA4">
        <w:t xml:space="preserve"> № </w:t>
      </w:r>
      <w:r w:rsidRPr="00275FA4">
        <w:t>____</w:t>
      </w:r>
    </w:p>
    <w:p w:rsidR="001E2D3A" w:rsidRPr="00275FA4" w:rsidRDefault="001E2D3A" w:rsidP="007A06A2">
      <w:pPr>
        <w:ind w:firstLine="1423"/>
        <w:jc w:val="center"/>
        <w:rPr>
          <w:b/>
          <w:bCs/>
          <w:sz w:val="16"/>
          <w:szCs w:val="16"/>
        </w:rPr>
      </w:pPr>
    </w:p>
    <w:p w:rsidR="001E2D3A" w:rsidRPr="00275FA4" w:rsidRDefault="001E2D3A" w:rsidP="001E2D3A">
      <w:pPr>
        <w:jc w:val="center"/>
        <w:rPr>
          <w:b/>
          <w:bCs/>
          <w:sz w:val="28"/>
          <w:szCs w:val="28"/>
        </w:rPr>
      </w:pPr>
    </w:p>
    <w:p w:rsidR="001E2D3A" w:rsidRPr="00275FA4" w:rsidRDefault="001E2D3A" w:rsidP="00C16945">
      <w:pPr>
        <w:pStyle w:val="1"/>
        <w:jc w:val="center"/>
        <w:rPr>
          <w:sz w:val="28"/>
        </w:rPr>
      </w:pPr>
      <w:r w:rsidRPr="00275FA4">
        <w:rPr>
          <w:sz w:val="28"/>
        </w:rPr>
        <w:t>Показники продукту</w:t>
      </w:r>
    </w:p>
    <w:p w:rsidR="001E2D3A" w:rsidRPr="00275FA4" w:rsidRDefault="001E2D3A" w:rsidP="001E2D3A">
      <w:pPr>
        <w:pStyle w:val="a3"/>
      </w:pPr>
      <w:r w:rsidRPr="00275FA4">
        <w:t xml:space="preserve">програми цивільного захисту </w:t>
      </w:r>
      <w:proofErr w:type="spellStart"/>
      <w:r w:rsidR="00D31FE6">
        <w:t>Первозванівської</w:t>
      </w:r>
      <w:proofErr w:type="spellEnd"/>
      <w:r w:rsidR="00D31FE6">
        <w:t xml:space="preserve"> сільської ради</w:t>
      </w:r>
      <w:r w:rsidRPr="00275FA4">
        <w:t xml:space="preserve"> на 201</w:t>
      </w:r>
      <w:r w:rsidR="00D31FE6">
        <w:t>8</w:t>
      </w:r>
      <w:r w:rsidRPr="00275FA4">
        <w:t>-2020 роки</w:t>
      </w:r>
    </w:p>
    <w:p w:rsidR="001E2D3A" w:rsidRPr="00275FA4" w:rsidRDefault="001E2D3A" w:rsidP="001E2D3A">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3399"/>
        <w:gridCol w:w="1440"/>
        <w:gridCol w:w="2700"/>
        <w:gridCol w:w="1823"/>
        <w:gridCol w:w="1984"/>
        <w:gridCol w:w="1843"/>
        <w:gridCol w:w="1910"/>
      </w:tblGrid>
      <w:tr w:rsidR="001E2D3A" w:rsidRPr="00275FA4" w:rsidTr="007A06A2">
        <w:trPr>
          <w:cantSplit/>
          <w:trHeight w:val="447"/>
        </w:trPr>
        <w:tc>
          <w:tcPr>
            <w:tcW w:w="561" w:type="dxa"/>
            <w:vMerge w:val="restart"/>
            <w:vAlign w:val="center"/>
          </w:tcPr>
          <w:p w:rsidR="001E2D3A" w:rsidRPr="00275FA4" w:rsidRDefault="001E2D3A" w:rsidP="001E2D3A">
            <w:pPr>
              <w:pStyle w:val="a3"/>
              <w:rPr>
                <w:sz w:val="24"/>
              </w:rPr>
            </w:pPr>
            <w:r w:rsidRPr="00275FA4">
              <w:rPr>
                <w:sz w:val="24"/>
              </w:rPr>
              <w:t>№</w:t>
            </w:r>
          </w:p>
          <w:p w:rsidR="001E2D3A" w:rsidRPr="00275FA4" w:rsidRDefault="001E2D3A" w:rsidP="001E2D3A">
            <w:pPr>
              <w:pStyle w:val="a3"/>
              <w:rPr>
                <w:sz w:val="24"/>
              </w:rPr>
            </w:pPr>
            <w:r w:rsidRPr="00275FA4">
              <w:rPr>
                <w:sz w:val="24"/>
              </w:rPr>
              <w:t>з/п</w:t>
            </w:r>
          </w:p>
        </w:tc>
        <w:tc>
          <w:tcPr>
            <w:tcW w:w="3399" w:type="dxa"/>
            <w:vMerge w:val="restart"/>
            <w:vAlign w:val="center"/>
          </w:tcPr>
          <w:p w:rsidR="001E2D3A" w:rsidRPr="00275FA4" w:rsidRDefault="001E2D3A" w:rsidP="001E2D3A">
            <w:pPr>
              <w:pStyle w:val="a3"/>
              <w:rPr>
                <w:sz w:val="24"/>
              </w:rPr>
            </w:pPr>
            <w:r w:rsidRPr="00275FA4">
              <w:rPr>
                <w:sz w:val="24"/>
              </w:rPr>
              <w:t>Назва показника</w:t>
            </w:r>
          </w:p>
        </w:tc>
        <w:tc>
          <w:tcPr>
            <w:tcW w:w="1440" w:type="dxa"/>
            <w:vMerge w:val="restart"/>
            <w:vAlign w:val="center"/>
          </w:tcPr>
          <w:p w:rsidR="001E2D3A" w:rsidRPr="00275FA4" w:rsidRDefault="001E2D3A" w:rsidP="001E2D3A">
            <w:pPr>
              <w:pStyle w:val="a3"/>
              <w:rPr>
                <w:sz w:val="24"/>
              </w:rPr>
            </w:pPr>
            <w:r w:rsidRPr="00275FA4">
              <w:rPr>
                <w:sz w:val="24"/>
              </w:rPr>
              <w:t>Одиниця виміру</w:t>
            </w:r>
          </w:p>
        </w:tc>
        <w:tc>
          <w:tcPr>
            <w:tcW w:w="2700" w:type="dxa"/>
            <w:vMerge w:val="restart"/>
            <w:vAlign w:val="center"/>
          </w:tcPr>
          <w:p w:rsidR="001E2D3A" w:rsidRPr="00275FA4" w:rsidRDefault="001E2D3A" w:rsidP="001E2D3A">
            <w:pPr>
              <w:pStyle w:val="a3"/>
              <w:rPr>
                <w:sz w:val="24"/>
              </w:rPr>
            </w:pPr>
            <w:r w:rsidRPr="00275FA4">
              <w:rPr>
                <w:sz w:val="24"/>
              </w:rPr>
              <w:t>Вихідні дані</w:t>
            </w:r>
          </w:p>
          <w:p w:rsidR="001E2D3A" w:rsidRPr="00275FA4" w:rsidRDefault="001E2D3A" w:rsidP="001E2D3A">
            <w:pPr>
              <w:pStyle w:val="a3"/>
              <w:rPr>
                <w:sz w:val="24"/>
              </w:rPr>
            </w:pPr>
            <w:r w:rsidRPr="00275FA4">
              <w:rPr>
                <w:sz w:val="24"/>
              </w:rPr>
              <w:t xml:space="preserve"> на початок дії </w:t>
            </w:r>
          </w:p>
          <w:p w:rsidR="001E2D3A" w:rsidRPr="00275FA4" w:rsidRDefault="001E2D3A" w:rsidP="001E2D3A">
            <w:pPr>
              <w:pStyle w:val="a3"/>
              <w:rPr>
                <w:sz w:val="24"/>
              </w:rPr>
            </w:pPr>
            <w:r w:rsidRPr="00275FA4">
              <w:rPr>
                <w:sz w:val="24"/>
              </w:rPr>
              <w:t>програми</w:t>
            </w:r>
          </w:p>
        </w:tc>
        <w:tc>
          <w:tcPr>
            <w:tcW w:w="5650" w:type="dxa"/>
            <w:gridSpan w:val="3"/>
            <w:vAlign w:val="center"/>
          </w:tcPr>
          <w:p w:rsidR="001E2D3A" w:rsidRPr="00275FA4" w:rsidRDefault="001E2D3A" w:rsidP="001E2D3A">
            <w:pPr>
              <w:pStyle w:val="a3"/>
              <w:rPr>
                <w:sz w:val="24"/>
              </w:rPr>
            </w:pPr>
            <w:r w:rsidRPr="00275FA4">
              <w:rPr>
                <w:sz w:val="24"/>
              </w:rPr>
              <w:t>Терміни виконання програми</w:t>
            </w:r>
          </w:p>
        </w:tc>
        <w:tc>
          <w:tcPr>
            <w:tcW w:w="1910" w:type="dxa"/>
            <w:vMerge w:val="restart"/>
            <w:vAlign w:val="center"/>
          </w:tcPr>
          <w:p w:rsidR="001E2D3A" w:rsidRPr="00275FA4" w:rsidRDefault="001E2D3A" w:rsidP="001E2D3A">
            <w:pPr>
              <w:pStyle w:val="a3"/>
              <w:rPr>
                <w:sz w:val="24"/>
              </w:rPr>
            </w:pPr>
            <w:r w:rsidRPr="00275FA4">
              <w:rPr>
                <w:sz w:val="24"/>
              </w:rPr>
              <w:t xml:space="preserve">Усього </w:t>
            </w:r>
            <w:r w:rsidR="002A2774" w:rsidRPr="00275FA4">
              <w:rPr>
                <w:sz w:val="24"/>
              </w:rPr>
              <w:t>за період дії програми</w:t>
            </w:r>
          </w:p>
        </w:tc>
      </w:tr>
      <w:tr w:rsidR="00754C4A" w:rsidRPr="00275FA4" w:rsidTr="007A06A2">
        <w:trPr>
          <w:cantSplit/>
        </w:trPr>
        <w:tc>
          <w:tcPr>
            <w:tcW w:w="561" w:type="dxa"/>
            <w:vMerge/>
            <w:vAlign w:val="center"/>
          </w:tcPr>
          <w:p w:rsidR="00754C4A" w:rsidRPr="00275FA4" w:rsidRDefault="00754C4A" w:rsidP="001E2D3A">
            <w:pPr>
              <w:pStyle w:val="a3"/>
              <w:rPr>
                <w:sz w:val="24"/>
              </w:rPr>
            </w:pPr>
          </w:p>
        </w:tc>
        <w:tc>
          <w:tcPr>
            <w:tcW w:w="3399" w:type="dxa"/>
            <w:vMerge/>
            <w:vAlign w:val="center"/>
          </w:tcPr>
          <w:p w:rsidR="00754C4A" w:rsidRPr="00275FA4" w:rsidRDefault="00754C4A" w:rsidP="001E2D3A">
            <w:pPr>
              <w:pStyle w:val="a3"/>
              <w:rPr>
                <w:sz w:val="24"/>
              </w:rPr>
            </w:pPr>
          </w:p>
        </w:tc>
        <w:tc>
          <w:tcPr>
            <w:tcW w:w="1440" w:type="dxa"/>
            <w:vMerge/>
            <w:vAlign w:val="center"/>
          </w:tcPr>
          <w:p w:rsidR="00754C4A" w:rsidRPr="00275FA4" w:rsidRDefault="00754C4A" w:rsidP="001E2D3A">
            <w:pPr>
              <w:pStyle w:val="a3"/>
              <w:rPr>
                <w:sz w:val="24"/>
              </w:rPr>
            </w:pPr>
          </w:p>
        </w:tc>
        <w:tc>
          <w:tcPr>
            <w:tcW w:w="2700" w:type="dxa"/>
            <w:vMerge/>
            <w:vAlign w:val="center"/>
          </w:tcPr>
          <w:p w:rsidR="00754C4A" w:rsidRPr="00275FA4" w:rsidRDefault="00754C4A" w:rsidP="001E2D3A">
            <w:pPr>
              <w:pStyle w:val="a3"/>
              <w:rPr>
                <w:sz w:val="24"/>
              </w:rPr>
            </w:pPr>
          </w:p>
        </w:tc>
        <w:tc>
          <w:tcPr>
            <w:tcW w:w="1823" w:type="dxa"/>
            <w:vAlign w:val="center"/>
          </w:tcPr>
          <w:p w:rsidR="00754C4A" w:rsidRPr="00275FA4" w:rsidRDefault="00754C4A" w:rsidP="001E2D3A">
            <w:pPr>
              <w:rPr>
                <w:b/>
              </w:rPr>
            </w:pPr>
            <w:r w:rsidRPr="00275FA4">
              <w:rPr>
                <w:b/>
              </w:rPr>
              <w:t>2018 рік</w:t>
            </w:r>
          </w:p>
        </w:tc>
        <w:tc>
          <w:tcPr>
            <w:tcW w:w="1984" w:type="dxa"/>
            <w:vAlign w:val="center"/>
          </w:tcPr>
          <w:p w:rsidR="00754C4A" w:rsidRPr="00275FA4" w:rsidRDefault="00754C4A" w:rsidP="001E2D3A">
            <w:pPr>
              <w:rPr>
                <w:b/>
              </w:rPr>
            </w:pPr>
            <w:r w:rsidRPr="00275FA4">
              <w:rPr>
                <w:b/>
              </w:rPr>
              <w:t>2019 рік</w:t>
            </w:r>
          </w:p>
        </w:tc>
        <w:tc>
          <w:tcPr>
            <w:tcW w:w="1843" w:type="dxa"/>
            <w:vAlign w:val="center"/>
          </w:tcPr>
          <w:p w:rsidR="00754C4A" w:rsidRPr="00275FA4" w:rsidRDefault="00754C4A" w:rsidP="001E2D3A">
            <w:pPr>
              <w:rPr>
                <w:b/>
              </w:rPr>
            </w:pPr>
            <w:r w:rsidRPr="00275FA4">
              <w:rPr>
                <w:b/>
              </w:rPr>
              <w:t>2020 рік</w:t>
            </w:r>
          </w:p>
        </w:tc>
        <w:tc>
          <w:tcPr>
            <w:tcW w:w="1910" w:type="dxa"/>
            <w:vMerge/>
            <w:vAlign w:val="center"/>
          </w:tcPr>
          <w:p w:rsidR="00754C4A" w:rsidRPr="00275FA4" w:rsidRDefault="00754C4A" w:rsidP="001E2D3A">
            <w:pPr>
              <w:pStyle w:val="a3"/>
              <w:rPr>
                <w:sz w:val="24"/>
              </w:rPr>
            </w:pPr>
          </w:p>
        </w:tc>
      </w:tr>
    </w:tbl>
    <w:p w:rsidR="001E2D3A" w:rsidRPr="00275FA4" w:rsidRDefault="001E2D3A" w:rsidP="001E2D3A">
      <w:pPr>
        <w:pStyle w:val="a3"/>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420"/>
        <w:gridCol w:w="1440"/>
        <w:gridCol w:w="2700"/>
        <w:gridCol w:w="1823"/>
        <w:gridCol w:w="1957"/>
        <w:gridCol w:w="1890"/>
        <w:gridCol w:w="1890"/>
      </w:tblGrid>
      <w:tr w:rsidR="00754C4A" w:rsidRPr="00275FA4" w:rsidTr="007A06A2">
        <w:trPr>
          <w:cantSplit/>
          <w:trHeight w:val="79"/>
          <w:tblHeader/>
        </w:trPr>
        <w:tc>
          <w:tcPr>
            <w:tcW w:w="540" w:type="dxa"/>
            <w:vAlign w:val="center"/>
          </w:tcPr>
          <w:p w:rsidR="00754C4A" w:rsidRPr="00275FA4" w:rsidRDefault="00754C4A" w:rsidP="001E2D3A">
            <w:pPr>
              <w:pStyle w:val="a3"/>
              <w:rPr>
                <w:sz w:val="22"/>
                <w:szCs w:val="22"/>
              </w:rPr>
            </w:pPr>
            <w:r w:rsidRPr="00275FA4">
              <w:rPr>
                <w:sz w:val="22"/>
                <w:szCs w:val="22"/>
              </w:rPr>
              <w:t>1</w:t>
            </w:r>
          </w:p>
        </w:tc>
        <w:tc>
          <w:tcPr>
            <w:tcW w:w="3420" w:type="dxa"/>
            <w:vAlign w:val="center"/>
          </w:tcPr>
          <w:p w:rsidR="00754C4A" w:rsidRPr="00275FA4" w:rsidRDefault="00754C4A" w:rsidP="001E2D3A">
            <w:pPr>
              <w:pStyle w:val="a3"/>
              <w:rPr>
                <w:sz w:val="22"/>
                <w:szCs w:val="22"/>
              </w:rPr>
            </w:pPr>
            <w:r w:rsidRPr="00275FA4">
              <w:rPr>
                <w:sz w:val="22"/>
                <w:szCs w:val="22"/>
              </w:rPr>
              <w:t>2</w:t>
            </w:r>
          </w:p>
        </w:tc>
        <w:tc>
          <w:tcPr>
            <w:tcW w:w="1440" w:type="dxa"/>
            <w:vAlign w:val="center"/>
          </w:tcPr>
          <w:p w:rsidR="00754C4A" w:rsidRPr="00275FA4" w:rsidRDefault="00754C4A" w:rsidP="001E2D3A">
            <w:pPr>
              <w:pStyle w:val="a3"/>
              <w:rPr>
                <w:sz w:val="22"/>
                <w:szCs w:val="22"/>
              </w:rPr>
            </w:pPr>
            <w:r w:rsidRPr="00275FA4">
              <w:rPr>
                <w:sz w:val="22"/>
                <w:szCs w:val="22"/>
              </w:rPr>
              <w:t>3</w:t>
            </w:r>
          </w:p>
        </w:tc>
        <w:tc>
          <w:tcPr>
            <w:tcW w:w="2700" w:type="dxa"/>
            <w:vAlign w:val="center"/>
          </w:tcPr>
          <w:p w:rsidR="00754C4A" w:rsidRPr="00275FA4" w:rsidRDefault="00754C4A" w:rsidP="001E2D3A">
            <w:pPr>
              <w:pStyle w:val="a3"/>
              <w:rPr>
                <w:sz w:val="22"/>
                <w:szCs w:val="22"/>
              </w:rPr>
            </w:pPr>
            <w:r w:rsidRPr="00275FA4">
              <w:rPr>
                <w:sz w:val="22"/>
                <w:szCs w:val="22"/>
              </w:rPr>
              <w:t>4</w:t>
            </w:r>
          </w:p>
        </w:tc>
        <w:tc>
          <w:tcPr>
            <w:tcW w:w="1823" w:type="dxa"/>
            <w:vAlign w:val="center"/>
          </w:tcPr>
          <w:p w:rsidR="00754C4A" w:rsidRPr="00275FA4" w:rsidRDefault="00DC060C" w:rsidP="001E2D3A">
            <w:pPr>
              <w:pStyle w:val="a3"/>
              <w:rPr>
                <w:sz w:val="22"/>
                <w:szCs w:val="22"/>
              </w:rPr>
            </w:pPr>
            <w:r>
              <w:rPr>
                <w:sz w:val="22"/>
                <w:szCs w:val="22"/>
              </w:rPr>
              <w:t>5</w:t>
            </w:r>
          </w:p>
        </w:tc>
        <w:tc>
          <w:tcPr>
            <w:tcW w:w="1957" w:type="dxa"/>
            <w:vAlign w:val="center"/>
          </w:tcPr>
          <w:p w:rsidR="00754C4A" w:rsidRPr="00275FA4" w:rsidRDefault="00DC060C" w:rsidP="001E2D3A">
            <w:pPr>
              <w:pStyle w:val="a3"/>
              <w:rPr>
                <w:sz w:val="22"/>
                <w:szCs w:val="22"/>
              </w:rPr>
            </w:pPr>
            <w:r>
              <w:rPr>
                <w:sz w:val="22"/>
                <w:szCs w:val="22"/>
              </w:rPr>
              <w:t>6</w:t>
            </w:r>
          </w:p>
        </w:tc>
        <w:tc>
          <w:tcPr>
            <w:tcW w:w="1890" w:type="dxa"/>
            <w:vAlign w:val="center"/>
          </w:tcPr>
          <w:p w:rsidR="00754C4A" w:rsidRPr="00275FA4" w:rsidRDefault="00DC060C" w:rsidP="001E2D3A">
            <w:pPr>
              <w:pStyle w:val="a3"/>
              <w:rPr>
                <w:sz w:val="22"/>
                <w:szCs w:val="22"/>
              </w:rPr>
            </w:pPr>
            <w:r>
              <w:rPr>
                <w:sz w:val="22"/>
                <w:szCs w:val="22"/>
              </w:rPr>
              <w:t>7</w:t>
            </w:r>
          </w:p>
        </w:tc>
        <w:tc>
          <w:tcPr>
            <w:tcW w:w="1890" w:type="dxa"/>
            <w:vAlign w:val="center"/>
          </w:tcPr>
          <w:p w:rsidR="00754C4A" w:rsidRPr="00275FA4" w:rsidRDefault="00DC060C" w:rsidP="001E2D3A">
            <w:pPr>
              <w:pStyle w:val="a3"/>
              <w:rPr>
                <w:sz w:val="22"/>
                <w:szCs w:val="22"/>
              </w:rPr>
            </w:pPr>
            <w:r>
              <w:rPr>
                <w:sz w:val="22"/>
                <w:szCs w:val="22"/>
              </w:rPr>
              <w:t>8</w:t>
            </w:r>
          </w:p>
        </w:tc>
      </w:tr>
      <w:tr w:rsidR="001E2D3A" w:rsidRPr="00275FA4">
        <w:trPr>
          <w:cantSplit/>
          <w:trHeight w:val="454"/>
        </w:trPr>
        <w:tc>
          <w:tcPr>
            <w:tcW w:w="540" w:type="dxa"/>
            <w:vAlign w:val="center"/>
          </w:tcPr>
          <w:p w:rsidR="001E2D3A" w:rsidRPr="00275FA4" w:rsidRDefault="001E2D3A" w:rsidP="001E2D3A">
            <w:pPr>
              <w:pStyle w:val="a3"/>
              <w:rPr>
                <w:sz w:val="22"/>
                <w:szCs w:val="22"/>
              </w:rPr>
            </w:pPr>
            <w:r w:rsidRPr="00275FA4">
              <w:rPr>
                <w:sz w:val="22"/>
                <w:szCs w:val="22"/>
              </w:rPr>
              <w:t>І.</w:t>
            </w:r>
          </w:p>
        </w:tc>
        <w:tc>
          <w:tcPr>
            <w:tcW w:w="15120" w:type="dxa"/>
            <w:gridSpan w:val="7"/>
            <w:vAlign w:val="center"/>
          </w:tcPr>
          <w:p w:rsidR="001E2D3A" w:rsidRPr="00275FA4" w:rsidRDefault="001E2D3A" w:rsidP="001E2D3A">
            <w:pPr>
              <w:pStyle w:val="a3"/>
              <w:rPr>
                <w:sz w:val="22"/>
                <w:szCs w:val="22"/>
              </w:rPr>
            </w:pPr>
            <w:r w:rsidRPr="00275FA4">
              <w:rPr>
                <w:sz w:val="22"/>
                <w:szCs w:val="22"/>
              </w:rPr>
              <w:t>Показники продукту програми</w:t>
            </w:r>
          </w:p>
        </w:tc>
      </w:tr>
      <w:tr w:rsidR="00754C4A" w:rsidRPr="00275FA4" w:rsidTr="007A06A2">
        <w:trPr>
          <w:cantSplit/>
          <w:trHeight w:val="548"/>
        </w:trPr>
        <w:tc>
          <w:tcPr>
            <w:tcW w:w="540" w:type="dxa"/>
            <w:shd w:val="clear" w:color="auto" w:fill="auto"/>
          </w:tcPr>
          <w:p w:rsidR="00754C4A" w:rsidRPr="00164211" w:rsidRDefault="00754C4A" w:rsidP="001E2D3A">
            <w:pPr>
              <w:pStyle w:val="a3"/>
              <w:rPr>
                <w:bCs w:val="0"/>
                <w:sz w:val="22"/>
                <w:szCs w:val="22"/>
              </w:rPr>
            </w:pPr>
            <w:r w:rsidRPr="00164211">
              <w:rPr>
                <w:bCs w:val="0"/>
                <w:sz w:val="22"/>
                <w:szCs w:val="22"/>
              </w:rPr>
              <w:t>1.</w:t>
            </w:r>
          </w:p>
        </w:tc>
        <w:tc>
          <w:tcPr>
            <w:tcW w:w="3420" w:type="dxa"/>
          </w:tcPr>
          <w:p w:rsidR="00754C4A" w:rsidRPr="00164211" w:rsidRDefault="00754C4A" w:rsidP="008E6453">
            <w:pPr>
              <w:pStyle w:val="a3"/>
              <w:jc w:val="left"/>
              <w:rPr>
                <w:bCs w:val="0"/>
                <w:sz w:val="22"/>
                <w:szCs w:val="22"/>
              </w:rPr>
            </w:pPr>
            <w:r w:rsidRPr="00164211">
              <w:rPr>
                <w:sz w:val="22"/>
                <w:szCs w:val="22"/>
              </w:rPr>
              <w:t>Створення систем оповіщення, зв’язку та інформатизації</w:t>
            </w:r>
          </w:p>
        </w:tc>
        <w:tc>
          <w:tcPr>
            <w:tcW w:w="1440" w:type="dxa"/>
          </w:tcPr>
          <w:p w:rsidR="00754C4A" w:rsidRPr="00275FA4" w:rsidRDefault="00754C4A" w:rsidP="001E2D3A">
            <w:pPr>
              <w:pStyle w:val="a3"/>
              <w:rPr>
                <w:b w:val="0"/>
                <w:bCs w:val="0"/>
                <w:sz w:val="22"/>
                <w:szCs w:val="22"/>
              </w:rPr>
            </w:pPr>
            <w:r w:rsidRPr="00275FA4">
              <w:rPr>
                <w:b w:val="0"/>
                <w:bCs w:val="0"/>
                <w:sz w:val="22"/>
                <w:szCs w:val="22"/>
              </w:rPr>
              <w:t>Кількість систем</w:t>
            </w:r>
          </w:p>
        </w:tc>
        <w:tc>
          <w:tcPr>
            <w:tcW w:w="2700" w:type="dxa"/>
          </w:tcPr>
          <w:p w:rsidR="00754C4A" w:rsidRPr="00275FA4" w:rsidRDefault="007A06A2" w:rsidP="007511BB">
            <w:pPr>
              <w:pStyle w:val="a3"/>
              <w:rPr>
                <w:bCs w:val="0"/>
                <w:sz w:val="22"/>
                <w:szCs w:val="22"/>
              </w:rPr>
            </w:pPr>
            <w:r>
              <w:rPr>
                <w:bCs w:val="0"/>
                <w:sz w:val="22"/>
                <w:szCs w:val="22"/>
              </w:rPr>
              <w:t>0</w:t>
            </w:r>
          </w:p>
        </w:tc>
        <w:tc>
          <w:tcPr>
            <w:tcW w:w="1823" w:type="dxa"/>
          </w:tcPr>
          <w:p w:rsidR="00754C4A" w:rsidRPr="00275FA4" w:rsidRDefault="007A06A2" w:rsidP="00321AE5">
            <w:pPr>
              <w:jc w:val="center"/>
              <w:rPr>
                <w:b/>
              </w:rPr>
            </w:pPr>
            <w:r>
              <w:rPr>
                <w:b/>
              </w:rPr>
              <w:t>2</w:t>
            </w:r>
          </w:p>
        </w:tc>
        <w:tc>
          <w:tcPr>
            <w:tcW w:w="1957" w:type="dxa"/>
            <w:shd w:val="clear" w:color="auto" w:fill="auto"/>
          </w:tcPr>
          <w:p w:rsidR="00754C4A" w:rsidRPr="00275FA4" w:rsidRDefault="007A06A2" w:rsidP="00321AE5">
            <w:pPr>
              <w:jc w:val="center"/>
              <w:rPr>
                <w:b/>
              </w:rPr>
            </w:pPr>
            <w:r>
              <w:rPr>
                <w:b/>
              </w:rPr>
              <w:t>2</w:t>
            </w:r>
          </w:p>
        </w:tc>
        <w:tc>
          <w:tcPr>
            <w:tcW w:w="1890" w:type="dxa"/>
            <w:shd w:val="clear" w:color="auto" w:fill="auto"/>
          </w:tcPr>
          <w:p w:rsidR="00754C4A" w:rsidRPr="00275FA4" w:rsidRDefault="007A06A2" w:rsidP="00321AE5">
            <w:pPr>
              <w:jc w:val="center"/>
              <w:rPr>
                <w:b/>
              </w:rPr>
            </w:pPr>
            <w:r>
              <w:rPr>
                <w:b/>
              </w:rPr>
              <w:t>2</w:t>
            </w:r>
          </w:p>
        </w:tc>
        <w:tc>
          <w:tcPr>
            <w:tcW w:w="1890" w:type="dxa"/>
          </w:tcPr>
          <w:p w:rsidR="00754C4A" w:rsidRPr="00275FA4" w:rsidRDefault="007A06A2" w:rsidP="001E2D3A">
            <w:pPr>
              <w:pStyle w:val="a3"/>
              <w:rPr>
                <w:bCs w:val="0"/>
                <w:sz w:val="22"/>
                <w:szCs w:val="22"/>
              </w:rPr>
            </w:pPr>
            <w:r>
              <w:rPr>
                <w:bCs w:val="0"/>
                <w:sz w:val="22"/>
                <w:szCs w:val="22"/>
              </w:rPr>
              <w:t>6</w:t>
            </w:r>
          </w:p>
        </w:tc>
      </w:tr>
      <w:tr w:rsidR="00754C4A" w:rsidRPr="00275FA4" w:rsidTr="007A06A2">
        <w:trPr>
          <w:cantSplit/>
          <w:trHeight w:val="157"/>
        </w:trPr>
        <w:tc>
          <w:tcPr>
            <w:tcW w:w="540" w:type="dxa"/>
            <w:shd w:val="clear" w:color="auto" w:fill="auto"/>
          </w:tcPr>
          <w:p w:rsidR="00754C4A" w:rsidRPr="00164211" w:rsidRDefault="00754C4A" w:rsidP="002034D5">
            <w:pPr>
              <w:pStyle w:val="a3"/>
              <w:rPr>
                <w:bCs w:val="0"/>
                <w:sz w:val="22"/>
                <w:szCs w:val="22"/>
              </w:rPr>
            </w:pPr>
            <w:r w:rsidRPr="00164211">
              <w:rPr>
                <w:bCs w:val="0"/>
                <w:sz w:val="22"/>
                <w:szCs w:val="22"/>
              </w:rPr>
              <w:t>2.</w:t>
            </w:r>
          </w:p>
        </w:tc>
        <w:tc>
          <w:tcPr>
            <w:tcW w:w="3420" w:type="dxa"/>
          </w:tcPr>
          <w:p w:rsidR="00754C4A" w:rsidRPr="00164211" w:rsidRDefault="00754C4A" w:rsidP="002034D5">
            <w:pPr>
              <w:rPr>
                <w:rFonts w:eastAsia="MS Mincho"/>
                <w:b/>
                <w:sz w:val="22"/>
                <w:szCs w:val="22"/>
              </w:rPr>
            </w:pPr>
            <w:r w:rsidRPr="00164211">
              <w:rPr>
                <w:rFonts w:eastAsia="MS Mincho"/>
                <w:b/>
                <w:sz w:val="22"/>
                <w:szCs w:val="22"/>
              </w:rPr>
              <w:t>Приведення у стан готовності для використання за призначенням захисних споруд цивільного захисту</w:t>
            </w:r>
          </w:p>
        </w:tc>
        <w:tc>
          <w:tcPr>
            <w:tcW w:w="1440" w:type="dxa"/>
          </w:tcPr>
          <w:p w:rsidR="00754C4A" w:rsidRPr="00275FA4" w:rsidRDefault="00754C4A" w:rsidP="002034D5">
            <w:pPr>
              <w:pStyle w:val="a3"/>
              <w:rPr>
                <w:b w:val="0"/>
                <w:bCs w:val="0"/>
                <w:sz w:val="22"/>
                <w:szCs w:val="22"/>
              </w:rPr>
            </w:pPr>
            <w:r w:rsidRPr="00275FA4">
              <w:rPr>
                <w:b w:val="0"/>
                <w:bCs w:val="0"/>
                <w:sz w:val="22"/>
                <w:szCs w:val="22"/>
              </w:rPr>
              <w:t>Кількість споруд</w:t>
            </w:r>
          </w:p>
        </w:tc>
        <w:tc>
          <w:tcPr>
            <w:tcW w:w="2700" w:type="dxa"/>
          </w:tcPr>
          <w:p w:rsidR="00754C4A" w:rsidRPr="00275FA4" w:rsidRDefault="007A06A2" w:rsidP="002034D5">
            <w:pPr>
              <w:pStyle w:val="a3"/>
              <w:rPr>
                <w:bCs w:val="0"/>
                <w:sz w:val="22"/>
                <w:szCs w:val="22"/>
              </w:rPr>
            </w:pPr>
            <w:r>
              <w:rPr>
                <w:bCs w:val="0"/>
                <w:sz w:val="22"/>
                <w:szCs w:val="22"/>
              </w:rPr>
              <w:t>1</w:t>
            </w:r>
          </w:p>
        </w:tc>
        <w:tc>
          <w:tcPr>
            <w:tcW w:w="1823" w:type="dxa"/>
          </w:tcPr>
          <w:p w:rsidR="00754C4A" w:rsidRPr="00275FA4" w:rsidRDefault="006C7F81" w:rsidP="002034D5">
            <w:pPr>
              <w:jc w:val="center"/>
              <w:rPr>
                <w:b/>
                <w:sz w:val="22"/>
                <w:szCs w:val="22"/>
              </w:rPr>
            </w:pPr>
            <w:r>
              <w:rPr>
                <w:b/>
                <w:sz w:val="22"/>
                <w:szCs w:val="22"/>
              </w:rPr>
              <w:t>1</w:t>
            </w:r>
          </w:p>
        </w:tc>
        <w:tc>
          <w:tcPr>
            <w:tcW w:w="1957" w:type="dxa"/>
            <w:shd w:val="clear" w:color="auto" w:fill="auto"/>
          </w:tcPr>
          <w:p w:rsidR="00754C4A" w:rsidRPr="00275FA4" w:rsidRDefault="006C7F81" w:rsidP="002034D5">
            <w:pPr>
              <w:jc w:val="center"/>
              <w:rPr>
                <w:b/>
                <w:sz w:val="22"/>
                <w:szCs w:val="22"/>
              </w:rPr>
            </w:pPr>
            <w:r>
              <w:rPr>
                <w:b/>
                <w:sz w:val="22"/>
                <w:szCs w:val="22"/>
              </w:rPr>
              <w:t>0</w:t>
            </w:r>
          </w:p>
        </w:tc>
        <w:tc>
          <w:tcPr>
            <w:tcW w:w="1890" w:type="dxa"/>
            <w:shd w:val="clear" w:color="auto" w:fill="auto"/>
          </w:tcPr>
          <w:p w:rsidR="00754C4A" w:rsidRPr="00275FA4" w:rsidRDefault="007A06A2" w:rsidP="002034D5">
            <w:pPr>
              <w:jc w:val="center"/>
              <w:rPr>
                <w:b/>
                <w:sz w:val="22"/>
                <w:szCs w:val="22"/>
              </w:rPr>
            </w:pPr>
            <w:r>
              <w:rPr>
                <w:b/>
                <w:sz w:val="22"/>
                <w:szCs w:val="22"/>
              </w:rPr>
              <w:t>0</w:t>
            </w:r>
          </w:p>
        </w:tc>
        <w:tc>
          <w:tcPr>
            <w:tcW w:w="1890" w:type="dxa"/>
          </w:tcPr>
          <w:p w:rsidR="00754C4A" w:rsidRPr="00275FA4" w:rsidRDefault="007A06A2" w:rsidP="002034D5">
            <w:pPr>
              <w:pStyle w:val="a3"/>
              <w:rPr>
                <w:bCs w:val="0"/>
                <w:sz w:val="22"/>
                <w:szCs w:val="22"/>
              </w:rPr>
            </w:pPr>
            <w:r>
              <w:rPr>
                <w:bCs w:val="0"/>
                <w:sz w:val="22"/>
                <w:szCs w:val="22"/>
              </w:rPr>
              <w:t>1</w:t>
            </w:r>
          </w:p>
        </w:tc>
      </w:tr>
      <w:tr w:rsidR="00754C4A" w:rsidRPr="00275FA4" w:rsidTr="007A06A2">
        <w:trPr>
          <w:cantSplit/>
          <w:trHeight w:val="157"/>
        </w:trPr>
        <w:tc>
          <w:tcPr>
            <w:tcW w:w="540" w:type="dxa"/>
            <w:shd w:val="clear" w:color="auto" w:fill="auto"/>
          </w:tcPr>
          <w:p w:rsidR="00754C4A" w:rsidRPr="00164211" w:rsidRDefault="00754C4A" w:rsidP="001E2D3A">
            <w:pPr>
              <w:pStyle w:val="a3"/>
              <w:rPr>
                <w:bCs w:val="0"/>
                <w:sz w:val="22"/>
                <w:szCs w:val="22"/>
              </w:rPr>
            </w:pPr>
            <w:r w:rsidRPr="00164211">
              <w:rPr>
                <w:bCs w:val="0"/>
                <w:sz w:val="22"/>
                <w:szCs w:val="22"/>
              </w:rPr>
              <w:t>3.</w:t>
            </w:r>
          </w:p>
        </w:tc>
        <w:tc>
          <w:tcPr>
            <w:tcW w:w="3420" w:type="dxa"/>
          </w:tcPr>
          <w:p w:rsidR="00754C4A" w:rsidRPr="00164211" w:rsidRDefault="00754C4A" w:rsidP="00E2359D">
            <w:pPr>
              <w:rPr>
                <w:b/>
                <w:sz w:val="22"/>
                <w:szCs w:val="22"/>
              </w:rPr>
            </w:pPr>
            <w:r w:rsidRPr="00164211">
              <w:rPr>
                <w:rFonts w:eastAsia="MS Mincho"/>
                <w:b/>
                <w:sz w:val="22"/>
                <w:szCs w:val="22"/>
              </w:rPr>
              <w:t xml:space="preserve">Щорічне поповнення </w:t>
            </w:r>
            <w:r w:rsidRPr="00164211">
              <w:rPr>
                <w:b/>
                <w:sz w:val="22"/>
                <w:szCs w:val="22"/>
              </w:rPr>
              <w:t xml:space="preserve">резерву пально-мастильних </w:t>
            </w:r>
          </w:p>
          <w:p w:rsidR="00754C4A" w:rsidRPr="00164211" w:rsidRDefault="00754C4A" w:rsidP="00E2359D">
            <w:pPr>
              <w:pStyle w:val="a3"/>
              <w:jc w:val="left"/>
              <w:rPr>
                <w:bCs w:val="0"/>
                <w:sz w:val="22"/>
                <w:szCs w:val="22"/>
              </w:rPr>
            </w:pPr>
            <w:r w:rsidRPr="00164211">
              <w:rPr>
                <w:sz w:val="22"/>
                <w:szCs w:val="22"/>
              </w:rPr>
              <w:t>матеріалів</w:t>
            </w:r>
            <w:r w:rsidRPr="00164211">
              <w:rPr>
                <w:rFonts w:eastAsia="MS Mincho"/>
                <w:sz w:val="22"/>
                <w:szCs w:val="22"/>
              </w:rPr>
              <w:t xml:space="preserve"> для запобігання і ліквідації наслідків надзвичайних ситуацій.</w:t>
            </w:r>
          </w:p>
        </w:tc>
        <w:tc>
          <w:tcPr>
            <w:tcW w:w="1440" w:type="dxa"/>
          </w:tcPr>
          <w:p w:rsidR="00754C4A" w:rsidRPr="00275FA4" w:rsidRDefault="00754C4A" w:rsidP="001E2D3A">
            <w:pPr>
              <w:pStyle w:val="a3"/>
              <w:rPr>
                <w:b w:val="0"/>
                <w:bCs w:val="0"/>
                <w:sz w:val="22"/>
                <w:szCs w:val="22"/>
              </w:rPr>
            </w:pPr>
            <w:r w:rsidRPr="00275FA4">
              <w:rPr>
                <w:b w:val="0"/>
                <w:bCs w:val="0"/>
                <w:sz w:val="22"/>
                <w:szCs w:val="22"/>
              </w:rPr>
              <w:t>Тонн</w:t>
            </w:r>
          </w:p>
        </w:tc>
        <w:tc>
          <w:tcPr>
            <w:tcW w:w="2700" w:type="dxa"/>
          </w:tcPr>
          <w:p w:rsidR="00754C4A" w:rsidRPr="00275FA4" w:rsidRDefault="00754C4A" w:rsidP="00702EC8">
            <w:pPr>
              <w:pStyle w:val="a3"/>
              <w:rPr>
                <w:bCs w:val="0"/>
                <w:sz w:val="22"/>
                <w:szCs w:val="22"/>
              </w:rPr>
            </w:pPr>
            <w:r w:rsidRPr="00275FA4">
              <w:rPr>
                <w:bCs w:val="0"/>
                <w:sz w:val="22"/>
                <w:szCs w:val="22"/>
              </w:rPr>
              <w:t>1,</w:t>
            </w:r>
            <w:r>
              <w:rPr>
                <w:bCs w:val="0"/>
                <w:sz w:val="22"/>
                <w:szCs w:val="22"/>
              </w:rPr>
              <w:t>0</w:t>
            </w:r>
          </w:p>
        </w:tc>
        <w:tc>
          <w:tcPr>
            <w:tcW w:w="1823" w:type="dxa"/>
          </w:tcPr>
          <w:p w:rsidR="00754C4A" w:rsidRPr="00275FA4" w:rsidRDefault="00754C4A" w:rsidP="007565A1">
            <w:pPr>
              <w:jc w:val="center"/>
              <w:rPr>
                <w:b/>
                <w:sz w:val="22"/>
                <w:szCs w:val="22"/>
              </w:rPr>
            </w:pPr>
            <w:r>
              <w:rPr>
                <w:b/>
                <w:sz w:val="22"/>
                <w:szCs w:val="22"/>
              </w:rPr>
              <w:t>1,0</w:t>
            </w:r>
          </w:p>
        </w:tc>
        <w:tc>
          <w:tcPr>
            <w:tcW w:w="1957" w:type="dxa"/>
            <w:shd w:val="clear" w:color="auto" w:fill="auto"/>
          </w:tcPr>
          <w:p w:rsidR="00754C4A" w:rsidRPr="00275FA4" w:rsidRDefault="00754C4A" w:rsidP="007565A1">
            <w:pPr>
              <w:jc w:val="center"/>
              <w:rPr>
                <w:b/>
                <w:sz w:val="22"/>
                <w:szCs w:val="22"/>
              </w:rPr>
            </w:pPr>
            <w:r>
              <w:rPr>
                <w:b/>
                <w:sz w:val="22"/>
                <w:szCs w:val="22"/>
              </w:rPr>
              <w:t>1,0</w:t>
            </w:r>
          </w:p>
        </w:tc>
        <w:tc>
          <w:tcPr>
            <w:tcW w:w="1890" w:type="dxa"/>
            <w:shd w:val="clear" w:color="auto" w:fill="auto"/>
          </w:tcPr>
          <w:p w:rsidR="00754C4A" w:rsidRPr="00275FA4" w:rsidRDefault="00754C4A" w:rsidP="007565A1">
            <w:pPr>
              <w:jc w:val="center"/>
              <w:rPr>
                <w:b/>
                <w:sz w:val="22"/>
                <w:szCs w:val="22"/>
              </w:rPr>
            </w:pPr>
            <w:r>
              <w:rPr>
                <w:b/>
                <w:sz w:val="22"/>
                <w:szCs w:val="22"/>
              </w:rPr>
              <w:t>1,0</w:t>
            </w:r>
          </w:p>
        </w:tc>
        <w:tc>
          <w:tcPr>
            <w:tcW w:w="1890" w:type="dxa"/>
          </w:tcPr>
          <w:p w:rsidR="00754C4A" w:rsidRPr="00275FA4" w:rsidRDefault="00754C4A" w:rsidP="007565A1">
            <w:pPr>
              <w:pStyle w:val="a3"/>
              <w:rPr>
                <w:bCs w:val="0"/>
                <w:sz w:val="22"/>
                <w:szCs w:val="22"/>
              </w:rPr>
            </w:pPr>
            <w:r>
              <w:rPr>
                <w:bCs w:val="0"/>
                <w:sz w:val="22"/>
                <w:szCs w:val="22"/>
              </w:rPr>
              <w:t>3</w:t>
            </w:r>
          </w:p>
        </w:tc>
      </w:tr>
      <w:tr w:rsidR="00754C4A" w:rsidRPr="00275FA4" w:rsidTr="007A06A2">
        <w:trPr>
          <w:cantSplit/>
          <w:trHeight w:val="157"/>
        </w:trPr>
        <w:tc>
          <w:tcPr>
            <w:tcW w:w="540" w:type="dxa"/>
            <w:shd w:val="clear" w:color="auto" w:fill="auto"/>
          </w:tcPr>
          <w:p w:rsidR="00754C4A" w:rsidRPr="00164211" w:rsidRDefault="00754C4A" w:rsidP="002034D5">
            <w:pPr>
              <w:pStyle w:val="a3"/>
              <w:rPr>
                <w:bCs w:val="0"/>
                <w:sz w:val="22"/>
                <w:szCs w:val="22"/>
              </w:rPr>
            </w:pPr>
            <w:r w:rsidRPr="00164211">
              <w:rPr>
                <w:bCs w:val="0"/>
                <w:sz w:val="22"/>
                <w:szCs w:val="22"/>
              </w:rPr>
              <w:t>4.</w:t>
            </w:r>
          </w:p>
        </w:tc>
        <w:tc>
          <w:tcPr>
            <w:tcW w:w="3420" w:type="dxa"/>
          </w:tcPr>
          <w:p w:rsidR="00754C4A" w:rsidRPr="00164211" w:rsidRDefault="00754C4A" w:rsidP="00046CFD">
            <w:pPr>
              <w:pStyle w:val="a3"/>
              <w:jc w:val="left"/>
              <w:rPr>
                <w:sz w:val="22"/>
                <w:szCs w:val="22"/>
              </w:rPr>
            </w:pPr>
            <w:r w:rsidRPr="00164211">
              <w:rPr>
                <w:sz w:val="22"/>
                <w:szCs w:val="22"/>
              </w:rPr>
              <w:t xml:space="preserve">Створення резерву </w:t>
            </w:r>
            <w:r w:rsidRPr="00164211">
              <w:rPr>
                <w:rFonts w:eastAsia="MS Mincho"/>
                <w:sz w:val="22"/>
                <w:szCs w:val="22"/>
              </w:rPr>
              <w:t>продовольчих товарів у захисних спорудах цивільного  захисту та запасному пункті управління районної державної адміністрації</w:t>
            </w:r>
          </w:p>
        </w:tc>
        <w:tc>
          <w:tcPr>
            <w:tcW w:w="1440" w:type="dxa"/>
          </w:tcPr>
          <w:p w:rsidR="00754C4A" w:rsidRPr="00275FA4" w:rsidRDefault="00754C4A" w:rsidP="001E2D3A">
            <w:pPr>
              <w:pStyle w:val="a3"/>
              <w:rPr>
                <w:b w:val="0"/>
                <w:bCs w:val="0"/>
                <w:sz w:val="22"/>
                <w:szCs w:val="22"/>
              </w:rPr>
            </w:pPr>
            <w:r w:rsidRPr="00275FA4">
              <w:rPr>
                <w:b w:val="0"/>
                <w:bCs w:val="0"/>
                <w:sz w:val="22"/>
                <w:szCs w:val="22"/>
              </w:rPr>
              <w:t>Кількість сухих пайків</w:t>
            </w:r>
          </w:p>
        </w:tc>
        <w:tc>
          <w:tcPr>
            <w:tcW w:w="2700" w:type="dxa"/>
          </w:tcPr>
          <w:p w:rsidR="00754C4A" w:rsidRPr="00275FA4" w:rsidRDefault="00754C4A" w:rsidP="006778D2">
            <w:pPr>
              <w:jc w:val="center"/>
              <w:rPr>
                <w:b/>
                <w:bCs/>
                <w:sz w:val="22"/>
                <w:szCs w:val="22"/>
              </w:rPr>
            </w:pPr>
            <w:r w:rsidRPr="00275FA4">
              <w:rPr>
                <w:b/>
                <w:bCs/>
                <w:sz w:val="22"/>
                <w:szCs w:val="22"/>
              </w:rPr>
              <w:t>0</w:t>
            </w:r>
          </w:p>
        </w:tc>
        <w:tc>
          <w:tcPr>
            <w:tcW w:w="1823" w:type="dxa"/>
          </w:tcPr>
          <w:p w:rsidR="00754C4A" w:rsidRPr="00275FA4" w:rsidRDefault="006C7F81" w:rsidP="006778D2">
            <w:pPr>
              <w:jc w:val="center"/>
              <w:rPr>
                <w:b/>
                <w:bCs/>
                <w:sz w:val="22"/>
                <w:szCs w:val="22"/>
              </w:rPr>
            </w:pPr>
            <w:r>
              <w:rPr>
                <w:b/>
                <w:bCs/>
                <w:sz w:val="22"/>
                <w:szCs w:val="22"/>
              </w:rPr>
              <w:t>0</w:t>
            </w:r>
          </w:p>
        </w:tc>
        <w:tc>
          <w:tcPr>
            <w:tcW w:w="1957" w:type="dxa"/>
            <w:shd w:val="clear" w:color="auto" w:fill="auto"/>
          </w:tcPr>
          <w:p w:rsidR="00754C4A" w:rsidRPr="00275FA4" w:rsidRDefault="00754C4A" w:rsidP="006778D2">
            <w:pPr>
              <w:jc w:val="center"/>
              <w:rPr>
                <w:b/>
                <w:bCs/>
                <w:sz w:val="22"/>
                <w:szCs w:val="22"/>
              </w:rPr>
            </w:pPr>
            <w:r>
              <w:rPr>
                <w:b/>
                <w:bCs/>
                <w:sz w:val="22"/>
                <w:szCs w:val="22"/>
              </w:rPr>
              <w:t>1</w:t>
            </w:r>
            <w:r w:rsidR="006C7F81">
              <w:rPr>
                <w:b/>
                <w:bCs/>
                <w:sz w:val="22"/>
                <w:szCs w:val="22"/>
              </w:rPr>
              <w:t>50</w:t>
            </w:r>
          </w:p>
        </w:tc>
        <w:tc>
          <w:tcPr>
            <w:tcW w:w="1890" w:type="dxa"/>
            <w:shd w:val="clear" w:color="auto" w:fill="auto"/>
          </w:tcPr>
          <w:p w:rsidR="00754C4A" w:rsidRPr="00275FA4" w:rsidRDefault="006C7F81" w:rsidP="006778D2">
            <w:pPr>
              <w:jc w:val="center"/>
              <w:rPr>
                <w:b/>
                <w:bCs/>
                <w:sz w:val="22"/>
                <w:szCs w:val="22"/>
              </w:rPr>
            </w:pPr>
            <w:r>
              <w:rPr>
                <w:b/>
                <w:bCs/>
                <w:sz w:val="22"/>
                <w:szCs w:val="22"/>
              </w:rPr>
              <w:t>150</w:t>
            </w:r>
          </w:p>
        </w:tc>
        <w:tc>
          <w:tcPr>
            <w:tcW w:w="1890" w:type="dxa"/>
          </w:tcPr>
          <w:p w:rsidR="00754C4A" w:rsidRPr="00275FA4" w:rsidRDefault="00754C4A" w:rsidP="001E2D3A">
            <w:pPr>
              <w:pStyle w:val="a3"/>
              <w:rPr>
                <w:bCs w:val="0"/>
                <w:sz w:val="22"/>
                <w:szCs w:val="22"/>
              </w:rPr>
            </w:pPr>
            <w:r>
              <w:rPr>
                <w:bCs w:val="0"/>
                <w:sz w:val="22"/>
                <w:szCs w:val="22"/>
              </w:rPr>
              <w:t>300</w:t>
            </w:r>
          </w:p>
        </w:tc>
      </w:tr>
      <w:tr w:rsidR="00754C4A" w:rsidRPr="00275FA4" w:rsidTr="007A06A2">
        <w:trPr>
          <w:cantSplit/>
          <w:trHeight w:val="157"/>
        </w:trPr>
        <w:tc>
          <w:tcPr>
            <w:tcW w:w="540" w:type="dxa"/>
            <w:shd w:val="clear" w:color="auto" w:fill="auto"/>
          </w:tcPr>
          <w:p w:rsidR="00754C4A" w:rsidRPr="00164211" w:rsidRDefault="00754C4A" w:rsidP="00BA3C0E">
            <w:pPr>
              <w:pStyle w:val="a3"/>
              <w:rPr>
                <w:bCs w:val="0"/>
                <w:sz w:val="22"/>
                <w:szCs w:val="22"/>
              </w:rPr>
            </w:pPr>
            <w:r w:rsidRPr="00164211">
              <w:rPr>
                <w:bCs w:val="0"/>
                <w:sz w:val="22"/>
                <w:szCs w:val="22"/>
              </w:rPr>
              <w:lastRenderedPageBreak/>
              <w:t>5.</w:t>
            </w:r>
          </w:p>
        </w:tc>
        <w:tc>
          <w:tcPr>
            <w:tcW w:w="3420" w:type="dxa"/>
          </w:tcPr>
          <w:p w:rsidR="00754C4A" w:rsidRPr="00164211" w:rsidRDefault="00754C4A" w:rsidP="00BA3C0E">
            <w:pPr>
              <w:pStyle w:val="a3"/>
              <w:jc w:val="left"/>
              <w:rPr>
                <w:sz w:val="22"/>
                <w:szCs w:val="22"/>
              </w:rPr>
            </w:pPr>
            <w:r w:rsidRPr="00164211">
              <w:rPr>
                <w:rFonts w:eastAsia="MS Mincho"/>
                <w:sz w:val="22"/>
                <w:szCs w:val="22"/>
              </w:rPr>
              <w:t>Створення запасів продуктів харчування та непродовольчих товарів, необхідних для життєзабезпечення населення, яке може постраждати у разі виникнення надзвичайних ситуацій</w:t>
            </w:r>
          </w:p>
        </w:tc>
        <w:tc>
          <w:tcPr>
            <w:tcW w:w="1440" w:type="dxa"/>
          </w:tcPr>
          <w:p w:rsidR="00754C4A" w:rsidRPr="00275FA4" w:rsidRDefault="00754C4A" w:rsidP="00BA3C0E">
            <w:pPr>
              <w:pStyle w:val="a3"/>
              <w:rPr>
                <w:b w:val="0"/>
                <w:bCs w:val="0"/>
                <w:sz w:val="22"/>
                <w:szCs w:val="22"/>
              </w:rPr>
            </w:pPr>
            <w:r w:rsidRPr="00275FA4">
              <w:rPr>
                <w:b w:val="0"/>
                <w:bCs w:val="0"/>
                <w:sz w:val="22"/>
                <w:szCs w:val="22"/>
              </w:rPr>
              <w:t>Кількість комплектів</w:t>
            </w:r>
          </w:p>
        </w:tc>
        <w:tc>
          <w:tcPr>
            <w:tcW w:w="2700" w:type="dxa"/>
          </w:tcPr>
          <w:p w:rsidR="00754C4A" w:rsidRPr="00275FA4" w:rsidRDefault="00754C4A" w:rsidP="00BA3C0E">
            <w:pPr>
              <w:jc w:val="center"/>
              <w:rPr>
                <w:b/>
                <w:bCs/>
              </w:rPr>
            </w:pPr>
            <w:r w:rsidRPr="00275FA4">
              <w:rPr>
                <w:b/>
                <w:bCs/>
              </w:rPr>
              <w:t>0</w:t>
            </w:r>
          </w:p>
        </w:tc>
        <w:tc>
          <w:tcPr>
            <w:tcW w:w="1823" w:type="dxa"/>
          </w:tcPr>
          <w:p w:rsidR="00754C4A" w:rsidRPr="00275FA4" w:rsidRDefault="006C7F81" w:rsidP="00BA3C0E">
            <w:pPr>
              <w:jc w:val="center"/>
              <w:rPr>
                <w:b/>
                <w:bCs/>
              </w:rPr>
            </w:pPr>
            <w:r>
              <w:rPr>
                <w:b/>
                <w:bCs/>
              </w:rPr>
              <w:t>0</w:t>
            </w:r>
          </w:p>
        </w:tc>
        <w:tc>
          <w:tcPr>
            <w:tcW w:w="1957" w:type="dxa"/>
            <w:shd w:val="clear" w:color="auto" w:fill="auto"/>
          </w:tcPr>
          <w:p w:rsidR="00754C4A" w:rsidRPr="00275FA4" w:rsidRDefault="00617B5D" w:rsidP="00BA3C0E">
            <w:pPr>
              <w:jc w:val="center"/>
              <w:rPr>
                <w:b/>
                <w:bCs/>
              </w:rPr>
            </w:pPr>
            <w:r>
              <w:rPr>
                <w:b/>
                <w:bCs/>
              </w:rPr>
              <w:t>50</w:t>
            </w:r>
          </w:p>
        </w:tc>
        <w:tc>
          <w:tcPr>
            <w:tcW w:w="1890" w:type="dxa"/>
            <w:shd w:val="clear" w:color="auto" w:fill="auto"/>
          </w:tcPr>
          <w:p w:rsidR="00754C4A" w:rsidRPr="00275FA4" w:rsidRDefault="00617B5D" w:rsidP="00BA3C0E">
            <w:pPr>
              <w:jc w:val="center"/>
              <w:rPr>
                <w:b/>
                <w:bCs/>
              </w:rPr>
            </w:pPr>
            <w:r>
              <w:rPr>
                <w:b/>
                <w:bCs/>
              </w:rPr>
              <w:t>50</w:t>
            </w:r>
          </w:p>
        </w:tc>
        <w:tc>
          <w:tcPr>
            <w:tcW w:w="1890" w:type="dxa"/>
          </w:tcPr>
          <w:p w:rsidR="00754C4A" w:rsidRPr="00275FA4" w:rsidRDefault="00617B5D" w:rsidP="00BA3C0E">
            <w:pPr>
              <w:pStyle w:val="a3"/>
              <w:rPr>
                <w:bCs w:val="0"/>
                <w:sz w:val="22"/>
                <w:szCs w:val="22"/>
              </w:rPr>
            </w:pPr>
            <w:r>
              <w:rPr>
                <w:bCs w:val="0"/>
                <w:sz w:val="22"/>
                <w:szCs w:val="22"/>
              </w:rPr>
              <w:t>1</w:t>
            </w:r>
            <w:r w:rsidR="00754C4A">
              <w:rPr>
                <w:bCs w:val="0"/>
                <w:sz w:val="22"/>
                <w:szCs w:val="22"/>
              </w:rPr>
              <w:t>00</w:t>
            </w:r>
          </w:p>
        </w:tc>
      </w:tr>
      <w:tr w:rsidR="00754C4A" w:rsidRPr="00275FA4" w:rsidTr="007A06A2">
        <w:trPr>
          <w:cantSplit/>
          <w:trHeight w:val="157"/>
        </w:trPr>
        <w:tc>
          <w:tcPr>
            <w:tcW w:w="540" w:type="dxa"/>
            <w:shd w:val="clear" w:color="auto" w:fill="auto"/>
          </w:tcPr>
          <w:p w:rsidR="00754C4A" w:rsidRPr="00164211" w:rsidRDefault="00754C4A" w:rsidP="002034D5">
            <w:pPr>
              <w:pStyle w:val="a3"/>
              <w:rPr>
                <w:bCs w:val="0"/>
                <w:sz w:val="22"/>
                <w:szCs w:val="22"/>
              </w:rPr>
            </w:pPr>
            <w:r w:rsidRPr="00164211">
              <w:rPr>
                <w:bCs w:val="0"/>
                <w:sz w:val="22"/>
                <w:szCs w:val="22"/>
              </w:rPr>
              <w:t>6.</w:t>
            </w:r>
          </w:p>
        </w:tc>
        <w:tc>
          <w:tcPr>
            <w:tcW w:w="3420" w:type="dxa"/>
          </w:tcPr>
          <w:p w:rsidR="00754C4A" w:rsidRPr="00164211" w:rsidRDefault="00754C4A" w:rsidP="00046CFD">
            <w:pPr>
              <w:pStyle w:val="a3"/>
              <w:jc w:val="left"/>
              <w:rPr>
                <w:sz w:val="22"/>
                <w:szCs w:val="22"/>
              </w:rPr>
            </w:pPr>
            <w:r w:rsidRPr="00164211">
              <w:rPr>
                <w:rFonts w:eastAsia="MS Mincho"/>
                <w:sz w:val="22"/>
                <w:szCs w:val="22"/>
              </w:rPr>
              <w:t>Забезпечення речовим майном пунктів санітарної обробки людей</w:t>
            </w:r>
          </w:p>
        </w:tc>
        <w:tc>
          <w:tcPr>
            <w:tcW w:w="1440" w:type="dxa"/>
          </w:tcPr>
          <w:p w:rsidR="00754C4A" w:rsidRPr="00275FA4" w:rsidRDefault="00754C4A" w:rsidP="001E2D3A">
            <w:pPr>
              <w:pStyle w:val="a3"/>
              <w:rPr>
                <w:b w:val="0"/>
                <w:bCs w:val="0"/>
                <w:sz w:val="22"/>
                <w:szCs w:val="22"/>
              </w:rPr>
            </w:pPr>
            <w:r w:rsidRPr="00275FA4">
              <w:rPr>
                <w:b w:val="0"/>
                <w:bCs w:val="0"/>
                <w:sz w:val="22"/>
                <w:szCs w:val="22"/>
              </w:rPr>
              <w:t>Кількість наборів</w:t>
            </w:r>
          </w:p>
        </w:tc>
        <w:tc>
          <w:tcPr>
            <w:tcW w:w="2700" w:type="dxa"/>
          </w:tcPr>
          <w:p w:rsidR="00754C4A" w:rsidRPr="00275FA4" w:rsidRDefault="00754C4A" w:rsidP="006778D2">
            <w:pPr>
              <w:jc w:val="center"/>
              <w:rPr>
                <w:b/>
                <w:bCs/>
              </w:rPr>
            </w:pPr>
            <w:r w:rsidRPr="00275FA4">
              <w:rPr>
                <w:b/>
                <w:bCs/>
              </w:rPr>
              <w:t>0</w:t>
            </w:r>
          </w:p>
        </w:tc>
        <w:tc>
          <w:tcPr>
            <w:tcW w:w="1823" w:type="dxa"/>
          </w:tcPr>
          <w:p w:rsidR="00754C4A" w:rsidRPr="00275FA4" w:rsidRDefault="006C7F81" w:rsidP="006778D2">
            <w:pPr>
              <w:jc w:val="center"/>
              <w:rPr>
                <w:b/>
                <w:bCs/>
              </w:rPr>
            </w:pPr>
            <w:r>
              <w:rPr>
                <w:b/>
                <w:bCs/>
              </w:rPr>
              <w:t>0</w:t>
            </w:r>
          </w:p>
        </w:tc>
        <w:tc>
          <w:tcPr>
            <w:tcW w:w="1957" w:type="dxa"/>
            <w:shd w:val="clear" w:color="auto" w:fill="auto"/>
          </w:tcPr>
          <w:p w:rsidR="00754C4A" w:rsidRPr="00275FA4" w:rsidRDefault="00754C4A" w:rsidP="006778D2">
            <w:pPr>
              <w:jc w:val="center"/>
              <w:rPr>
                <w:b/>
                <w:bCs/>
              </w:rPr>
            </w:pPr>
            <w:r>
              <w:rPr>
                <w:b/>
                <w:bCs/>
              </w:rPr>
              <w:t>2</w:t>
            </w:r>
          </w:p>
        </w:tc>
        <w:tc>
          <w:tcPr>
            <w:tcW w:w="1890" w:type="dxa"/>
            <w:shd w:val="clear" w:color="auto" w:fill="auto"/>
          </w:tcPr>
          <w:p w:rsidR="00754C4A" w:rsidRPr="00275FA4" w:rsidRDefault="00754C4A" w:rsidP="006778D2">
            <w:pPr>
              <w:jc w:val="center"/>
              <w:rPr>
                <w:b/>
                <w:bCs/>
              </w:rPr>
            </w:pPr>
            <w:r>
              <w:rPr>
                <w:b/>
                <w:bCs/>
              </w:rPr>
              <w:t>2</w:t>
            </w:r>
          </w:p>
        </w:tc>
        <w:tc>
          <w:tcPr>
            <w:tcW w:w="1890" w:type="dxa"/>
          </w:tcPr>
          <w:p w:rsidR="00754C4A" w:rsidRPr="00275FA4" w:rsidRDefault="006C7F81" w:rsidP="001E2D3A">
            <w:pPr>
              <w:pStyle w:val="a3"/>
              <w:rPr>
                <w:bCs w:val="0"/>
                <w:sz w:val="22"/>
                <w:szCs w:val="22"/>
              </w:rPr>
            </w:pPr>
            <w:r>
              <w:rPr>
                <w:bCs w:val="0"/>
                <w:sz w:val="22"/>
                <w:szCs w:val="22"/>
              </w:rPr>
              <w:t>4</w:t>
            </w:r>
          </w:p>
        </w:tc>
      </w:tr>
      <w:tr w:rsidR="00754C4A" w:rsidRPr="00275FA4" w:rsidTr="007A06A2">
        <w:trPr>
          <w:cantSplit/>
          <w:trHeight w:val="157"/>
        </w:trPr>
        <w:tc>
          <w:tcPr>
            <w:tcW w:w="540" w:type="dxa"/>
            <w:shd w:val="clear" w:color="auto" w:fill="auto"/>
          </w:tcPr>
          <w:p w:rsidR="00754C4A" w:rsidRPr="00164211" w:rsidRDefault="00754C4A" w:rsidP="002034D5">
            <w:pPr>
              <w:pStyle w:val="a3"/>
              <w:rPr>
                <w:bCs w:val="0"/>
                <w:sz w:val="22"/>
                <w:szCs w:val="22"/>
              </w:rPr>
            </w:pPr>
            <w:r w:rsidRPr="00164211">
              <w:rPr>
                <w:bCs w:val="0"/>
                <w:sz w:val="22"/>
                <w:szCs w:val="22"/>
              </w:rPr>
              <w:t>7.</w:t>
            </w:r>
          </w:p>
        </w:tc>
        <w:tc>
          <w:tcPr>
            <w:tcW w:w="3420" w:type="dxa"/>
          </w:tcPr>
          <w:p w:rsidR="00754C4A" w:rsidRPr="00164211" w:rsidRDefault="00754C4A" w:rsidP="00703C99">
            <w:pPr>
              <w:rPr>
                <w:b/>
                <w:sz w:val="22"/>
                <w:szCs w:val="22"/>
              </w:rPr>
            </w:pPr>
            <w:r w:rsidRPr="00164211">
              <w:rPr>
                <w:rFonts w:eastAsia="MS Mincho"/>
                <w:b/>
                <w:sz w:val="22"/>
                <w:szCs w:val="22"/>
              </w:rPr>
              <w:t>Забезпечення продовольством і промисловими товарами першої необхідності особового складу сил цивільного захисту при проведенні аварійно-рятувальних та інших невідкладних робіт</w:t>
            </w:r>
          </w:p>
        </w:tc>
        <w:tc>
          <w:tcPr>
            <w:tcW w:w="1440" w:type="dxa"/>
          </w:tcPr>
          <w:p w:rsidR="00754C4A" w:rsidRPr="00275FA4" w:rsidRDefault="00754C4A" w:rsidP="001E2D3A">
            <w:pPr>
              <w:pStyle w:val="a3"/>
              <w:rPr>
                <w:b w:val="0"/>
                <w:bCs w:val="0"/>
                <w:sz w:val="22"/>
                <w:szCs w:val="22"/>
              </w:rPr>
            </w:pPr>
            <w:r w:rsidRPr="00275FA4">
              <w:rPr>
                <w:b w:val="0"/>
                <w:bCs w:val="0"/>
                <w:sz w:val="22"/>
                <w:szCs w:val="22"/>
              </w:rPr>
              <w:t>Кількість комплектів</w:t>
            </w:r>
          </w:p>
        </w:tc>
        <w:tc>
          <w:tcPr>
            <w:tcW w:w="2700" w:type="dxa"/>
          </w:tcPr>
          <w:p w:rsidR="00754C4A" w:rsidRPr="00275FA4" w:rsidRDefault="00754C4A" w:rsidP="006778D2">
            <w:pPr>
              <w:jc w:val="center"/>
              <w:rPr>
                <w:b/>
                <w:bCs/>
              </w:rPr>
            </w:pPr>
            <w:r w:rsidRPr="00275FA4">
              <w:rPr>
                <w:b/>
                <w:bCs/>
              </w:rPr>
              <w:t>0</w:t>
            </w:r>
          </w:p>
        </w:tc>
        <w:tc>
          <w:tcPr>
            <w:tcW w:w="1823" w:type="dxa"/>
          </w:tcPr>
          <w:p w:rsidR="00754C4A" w:rsidRPr="00275FA4" w:rsidRDefault="006C7F81" w:rsidP="006778D2">
            <w:pPr>
              <w:jc w:val="center"/>
              <w:rPr>
                <w:b/>
                <w:bCs/>
              </w:rPr>
            </w:pPr>
            <w:r>
              <w:rPr>
                <w:b/>
                <w:bCs/>
              </w:rPr>
              <w:t>0</w:t>
            </w:r>
          </w:p>
        </w:tc>
        <w:tc>
          <w:tcPr>
            <w:tcW w:w="1957" w:type="dxa"/>
            <w:shd w:val="clear" w:color="auto" w:fill="auto"/>
          </w:tcPr>
          <w:p w:rsidR="00754C4A" w:rsidRPr="00275FA4" w:rsidRDefault="00754C4A" w:rsidP="006778D2">
            <w:pPr>
              <w:jc w:val="center"/>
              <w:rPr>
                <w:b/>
                <w:bCs/>
              </w:rPr>
            </w:pPr>
            <w:r>
              <w:rPr>
                <w:b/>
                <w:bCs/>
              </w:rPr>
              <w:t>5</w:t>
            </w:r>
          </w:p>
        </w:tc>
        <w:tc>
          <w:tcPr>
            <w:tcW w:w="1890" w:type="dxa"/>
            <w:shd w:val="clear" w:color="auto" w:fill="auto"/>
          </w:tcPr>
          <w:p w:rsidR="00754C4A" w:rsidRPr="00275FA4" w:rsidRDefault="00754C4A" w:rsidP="006778D2">
            <w:pPr>
              <w:jc w:val="center"/>
              <w:rPr>
                <w:b/>
                <w:bCs/>
              </w:rPr>
            </w:pPr>
            <w:r>
              <w:rPr>
                <w:b/>
                <w:bCs/>
              </w:rPr>
              <w:t>5</w:t>
            </w:r>
          </w:p>
        </w:tc>
        <w:tc>
          <w:tcPr>
            <w:tcW w:w="1890" w:type="dxa"/>
          </w:tcPr>
          <w:p w:rsidR="00754C4A" w:rsidRPr="00275FA4" w:rsidRDefault="00754C4A" w:rsidP="001E2D3A">
            <w:pPr>
              <w:pStyle w:val="a3"/>
              <w:rPr>
                <w:bCs w:val="0"/>
                <w:sz w:val="22"/>
                <w:szCs w:val="22"/>
              </w:rPr>
            </w:pPr>
            <w:r>
              <w:rPr>
                <w:bCs w:val="0"/>
                <w:sz w:val="22"/>
                <w:szCs w:val="22"/>
              </w:rPr>
              <w:t>1</w:t>
            </w:r>
            <w:r w:rsidR="006C7F81">
              <w:rPr>
                <w:bCs w:val="0"/>
                <w:sz w:val="22"/>
                <w:szCs w:val="22"/>
              </w:rPr>
              <w:t>0</w:t>
            </w:r>
          </w:p>
        </w:tc>
      </w:tr>
      <w:tr w:rsidR="00754C4A" w:rsidRPr="00275FA4" w:rsidTr="00931F3D">
        <w:trPr>
          <w:cantSplit/>
          <w:trHeight w:val="157"/>
        </w:trPr>
        <w:tc>
          <w:tcPr>
            <w:tcW w:w="540" w:type="dxa"/>
            <w:shd w:val="clear" w:color="auto" w:fill="auto"/>
          </w:tcPr>
          <w:p w:rsidR="00754C4A" w:rsidRPr="00164211" w:rsidRDefault="00754C4A" w:rsidP="001E2D3A">
            <w:pPr>
              <w:pStyle w:val="a3"/>
              <w:rPr>
                <w:bCs w:val="0"/>
                <w:sz w:val="22"/>
                <w:szCs w:val="22"/>
              </w:rPr>
            </w:pPr>
            <w:r w:rsidRPr="00164211">
              <w:rPr>
                <w:bCs w:val="0"/>
                <w:sz w:val="22"/>
                <w:szCs w:val="22"/>
              </w:rPr>
              <w:t>8.</w:t>
            </w:r>
          </w:p>
        </w:tc>
        <w:tc>
          <w:tcPr>
            <w:tcW w:w="3420" w:type="dxa"/>
          </w:tcPr>
          <w:p w:rsidR="00754C4A" w:rsidRPr="00164211" w:rsidRDefault="00754C4A" w:rsidP="00046CFD">
            <w:pPr>
              <w:pStyle w:val="a3"/>
              <w:jc w:val="left"/>
              <w:rPr>
                <w:bCs w:val="0"/>
                <w:sz w:val="22"/>
                <w:szCs w:val="22"/>
              </w:rPr>
            </w:pPr>
            <w:r w:rsidRPr="00164211">
              <w:rPr>
                <w:sz w:val="22"/>
                <w:szCs w:val="22"/>
              </w:rPr>
              <w:t>Обладнання приміщень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440" w:type="dxa"/>
          </w:tcPr>
          <w:p w:rsidR="00754C4A" w:rsidRPr="00275FA4" w:rsidRDefault="00754C4A" w:rsidP="001E2D3A">
            <w:pPr>
              <w:pStyle w:val="a3"/>
              <w:rPr>
                <w:b w:val="0"/>
                <w:bCs w:val="0"/>
                <w:sz w:val="22"/>
                <w:szCs w:val="22"/>
              </w:rPr>
            </w:pPr>
            <w:r w:rsidRPr="00275FA4">
              <w:rPr>
                <w:b w:val="0"/>
                <w:bCs w:val="0"/>
                <w:sz w:val="22"/>
                <w:szCs w:val="22"/>
              </w:rPr>
              <w:t>Кількість об'єктів</w:t>
            </w:r>
          </w:p>
        </w:tc>
        <w:tc>
          <w:tcPr>
            <w:tcW w:w="2700" w:type="dxa"/>
            <w:shd w:val="clear" w:color="auto" w:fill="FFFFFF" w:themeFill="background1"/>
          </w:tcPr>
          <w:p w:rsidR="00754C4A" w:rsidRPr="00275FA4" w:rsidRDefault="00754C4A" w:rsidP="007565A1">
            <w:pPr>
              <w:pStyle w:val="a3"/>
              <w:rPr>
                <w:bCs w:val="0"/>
                <w:sz w:val="22"/>
                <w:szCs w:val="22"/>
              </w:rPr>
            </w:pPr>
            <w:r>
              <w:rPr>
                <w:bCs w:val="0"/>
                <w:sz w:val="22"/>
                <w:szCs w:val="22"/>
              </w:rPr>
              <w:t>24</w:t>
            </w:r>
          </w:p>
        </w:tc>
        <w:tc>
          <w:tcPr>
            <w:tcW w:w="1823" w:type="dxa"/>
          </w:tcPr>
          <w:p w:rsidR="00754C4A" w:rsidRPr="00275FA4" w:rsidRDefault="00754C4A" w:rsidP="007565A1">
            <w:pPr>
              <w:pStyle w:val="a3"/>
              <w:rPr>
                <w:bCs w:val="0"/>
                <w:sz w:val="22"/>
                <w:szCs w:val="22"/>
              </w:rPr>
            </w:pPr>
            <w:r>
              <w:rPr>
                <w:bCs w:val="0"/>
                <w:sz w:val="22"/>
                <w:szCs w:val="22"/>
              </w:rPr>
              <w:t>4</w:t>
            </w:r>
          </w:p>
        </w:tc>
        <w:tc>
          <w:tcPr>
            <w:tcW w:w="1957" w:type="dxa"/>
            <w:shd w:val="clear" w:color="auto" w:fill="auto"/>
          </w:tcPr>
          <w:p w:rsidR="00754C4A" w:rsidRPr="00275FA4" w:rsidRDefault="00754C4A" w:rsidP="007565A1">
            <w:pPr>
              <w:pStyle w:val="a3"/>
              <w:rPr>
                <w:bCs w:val="0"/>
                <w:sz w:val="22"/>
                <w:szCs w:val="22"/>
              </w:rPr>
            </w:pPr>
            <w:r>
              <w:rPr>
                <w:bCs w:val="0"/>
                <w:sz w:val="22"/>
                <w:szCs w:val="22"/>
              </w:rPr>
              <w:t>5</w:t>
            </w:r>
          </w:p>
        </w:tc>
        <w:tc>
          <w:tcPr>
            <w:tcW w:w="1890" w:type="dxa"/>
            <w:shd w:val="clear" w:color="auto" w:fill="auto"/>
          </w:tcPr>
          <w:p w:rsidR="00754C4A" w:rsidRPr="00275FA4" w:rsidRDefault="00754C4A" w:rsidP="007565A1">
            <w:pPr>
              <w:pStyle w:val="a3"/>
              <w:rPr>
                <w:bCs w:val="0"/>
                <w:sz w:val="22"/>
                <w:szCs w:val="22"/>
              </w:rPr>
            </w:pPr>
            <w:r>
              <w:rPr>
                <w:bCs w:val="0"/>
                <w:sz w:val="22"/>
                <w:szCs w:val="22"/>
              </w:rPr>
              <w:t>7</w:t>
            </w:r>
          </w:p>
        </w:tc>
        <w:tc>
          <w:tcPr>
            <w:tcW w:w="1890" w:type="dxa"/>
          </w:tcPr>
          <w:p w:rsidR="00754C4A" w:rsidRPr="00275FA4" w:rsidRDefault="00754C4A" w:rsidP="007565A1">
            <w:pPr>
              <w:pStyle w:val="a3"/>
              <w:rPr>
                <w:bCs w:val="0"/>
                <w:sz w:val="22"/>
                <w:szCs w:val="22"/>
              </w:rPr>
            </w:pPr>
            <w:r>
              <w:rPr>
                <w:bCs w:val="0"/>
                <w:sz w:val="22"/>
                <w:szCs w:val="22"/>
              </w:rPr>
              <w:t>16</w:t>
            </w:r>
          </w:p>
        </w:tc>
      </w:tr>
      <w:tr w:rsidR="00754C4A" w:rsidRPr="00275FA4" w:rsidTr="007A06A2">
        <w:trPr>
          <w:cantSplit/>
          <w:trHeight w:val="157"/>
        </w:trPr>
        <w:tc>
          <w:tcPr>
            <w:tcW w:w="540" w:type="dxa"/>
            <w:shd w:val="clear" w:color="auto" w:fill="auto"/>
          </w:tcPr>
          <w:p w:rsidR="00754C4A" w:rsidRPr="00164211" w:rsidRDefault="00754C4A" w:rsidP="001E2D3A">
            <w:pPr>
              <w:pStyle w:val="a3"/>
              <w:rPr>
                <w:bCs w:val="0"/>
                <w:sz w:val="22"/>
                <w:szCs w:val="22"/>
              </w:rPr>
            </w:pPr>
          </w:p>
        </w:tc>
        <w:tc>
          <w:tcPr>
            <w:tcW w:w="3420" w:type="dxa"/>
          </w:tcPr>
          <w:p w:rsidR="00754C4A" w:rsidRPr="00164211" w:rsidRDefault="007A06A2" w:rsidP="00046CFD">
            <w:pPr>
              <w:pStyle w:val="a3"/>
              <w:jc w:val="left"/>
              <w:rPr>
                <w:sz w:val="22"/>
                <w:szCs w:val="22"/>
              </w:rPr>
            </w:pPr>
            <w:r w:rsidRPr="00164211">
              <w:rPr>
                <w:sz w:val="22"/>
                <w:szCs w:val="22"/>
              </w:rPr>
              <w:t>заклади освіти</w:t>
            </w:r>
          </w:p>
        </w:tc>
        <w:tc>
          <w:tcPr>
            <w:tcW w:w="1440" w:type="dxa"/>
          </w:tcPr>
          <w:p w:rsidR="00754C4A" w:rsidRPr="00275FA4" w:rsidRDefault="00754C4A" w:rsidP="00CE11A3">
            <w:pPr>
              <w:pStyle w:val="a3"/>
              <w:rPr>
                <w:b w:val="0"/>
                <w:bCs w:val="0"/>
                <w:sz w:val="22"/>
                <w:szCs w:val="22"/>
              </w:rPr>
            </w:pPr>
            <w:r w:rsidRPr="00275FA4">
              <w:rPr>
                <w:b w:val="0"/>
                <w:bCs w:val="0"/>
                <w:sz w:val="22"/>
                <w:szCs w:val="22"/>
              </w:rPr>
              <w:t>Кількість об'єктів</w:t>
            </w:r>
          </w:p>
        </w:tc>
        <w:tc>
          <w:tcPr>
            <w:tcW w:w="2700" w:type="dxa"/>
          </w:tcPr>
          <w:p w:rsidR="00754C4A" w:rsidRPr="00275FA4" w:rsidRDefault="00931F3D" w:rsidP="007565A1">
            <w:pPr>
              <w:pStyle w:val="a3"/>
              <w:rPr>
                <w:b w:val="0"/>
                <w:bCs w:val="0"/>
                <w:sz w:val="22"/>
                <w:szCs w:val="22"/>
              </w:rPr>
            </w:pPr>
            <w:r>
              <w:rPr>
                <w:b w:val="0"/>
                <w:bCs w:val="0"/>
                <w:sz w:val="22"/>
                <w:szCs w:val="22"/>
              </w:rPr>
              <w:t>6</w:t>
            </w:r>
          </w:p>
        </w:tc>
        <w:tc>
          <w:tcPr>
            <w:tcW w:w="1823" w:type="dxa"/>
          </w:tcPr>
          <w:p w:rsidR="00754C4A" w:rsidRDefault="00754C4A" w:rsidP="007565A1">
            <w:pPr>
              <w:pStyle w:val="a3"/>
              <w:rPr>
                <w:b w:val="0"/>
                <w:bCs w:val="0"/>
                <w:sz w:val="22"/>
                <w:szCs w:val="22"/>
              </w:rPr>
            </w:pPr>
            <w:r>
              <w:rPr>
                <w:b w:val="0"/>
                <w:bCs w:val="0"/>
                <w:sz w:val="22"/>
                <w:szCs w:val="22"/>
              </w:rPr>
              <w:t>1</w:t>
            </w:r>
          </w:p>
          <w:p w:rsidR="00754C4A" w:rsidRPr="00702EC8" w:rsidRDefault="00754C4A" w:rsidP="00702EC8"/>
        </w:tc>
        <w:tc>
          <w:tcPr>
            <w:tcW w:w="1957" w:type="dxa"/>
            <w:shd w:val="clear" w:color="auto" w:fill="auto"/>
          </w:tcPr>
          <w:p w:rsidR="00754C4A" w:rsidRPr="00275FA4" w:rsidRDefault="00754C4A" w:rsidP="007565A1">
            <w:pPr>
              <w:pStyle w:val="a3"/>
              <w:rPr>
                <w:b w:val="0"/>
                <w:bCs w:val="0"/>
                <w:sz w:val="22"/>
                <w:szCs w:val="22"/>
              </w:rPr>
            </w:pPr>
            <w:r>
              <w:rPr>
                <w:b w:val="0"/>
                <w:bCs w:val="0"/>
                <w:sz w:val="22"/>
                <w:szCs w:val="22"/>
              </w:rPr>
              <w:t>2</w:t>
            </w:r>
          </w:p>
        </w:tc>
        <w:tc>
          <w:tcPr>
            <w:tcW w:w="1890" w:type="dxa"/>
            <w:shd w:val="clear" w:color="auto" w:fill="auto"/>
          </w:tcPr>
          <w:p w:rsidR="00754C4A" w:rsidRPr="00275FA4" w:rsidRDefault="00754C4A" w:rsidP="007565A1">
            <w:pPr>
              <w:pStyle w:val="a3"/>
              <w:rPr>
                <w:b w:val="0"/>
                <w:bCs w:val="0"/>
                <w:sz w:val="22"/>
                <w:szCs w:val="22"/>
              </w:rPr>
            </w:pPr>
            <w:r>
              <w:rPr>
                <w:b w:val="0"/>
                <w:bCs w:val="0"/>
                <w:sz w:val="22"/>
                <w:szCs w:val="22"/>
              </w:rPr>
              <w:t>3</w:t>
            </w:r>
          </w:p>
        </w:tc>
        <w:tc>
          <w:tcPr>
            <w:tcW w:w="1890" w:type="dxa"/>
          </w:tcPr>
          <w:p w:rsidR="00754C4A" w:rsidRPr="00275FA4" w:rsidRDefault="00754C4A" w:rsidP="007565A1">
            <w:pPr>
              <w:pStyle w:val="a3"/>
              <w:rPr>
                <w:b w:val="0"/>
                <w:bCs w:val="0"/>
                <w:sz w:val="22"/>
                <w:szCs w:val="22"/>
              </w:rPr>
            </w:pPr>
            <w:r>
              <w:rPr>
                <w:b w:val="0"/>
                <w:bCs w:val="0"/>
                <w:sz w:val="22"/>
                <w:szCs w:val="22"/>
              </w:rPr>
              <w:t>6</w:t>
            </w:r>
          </w:p>
        </w:tc>
      </w:tr>
      <w:tr w:rsidR="00754C4A" w:rsidRPr="00275FA4" w:rsidTr="007A06A2">
        <w:trPr>
          <w:cantSplit/>
          <w:trHeight w:val="157"/>
        </w:trPr>
        <w:tc>
          <w:tcPr>
            <w:tcW w:w="540" w:type="dxa"/>
            <w:shd w:val="clear" w:color="auto" w:fill="auto"/>
          </w:tcPr>
          <w:p w:rsidR="00754C4A" w:rsidRPr="00164211" w:rsidRDefault="00754C4A" w:rsidP="001E2D3A">
            <w:pPr>
              <w:pStyle w:val="a3"/>
              <w:rPr>
                <w:bCs w:val="0"/>
                <w:sz w:val="22"/>
                <w:szCs w:val="22"/>
              </w:rPr>
            </w:pPr>
          </w:p>
        </w:tc>
        <w:tc>
          <w:tcPr>
            <w:tcW w:w="3420" w:type="dxa"/>
          </w:tcPr>
          <w:p w:rsidR="00754C4A" w:rsidRPr="00164211" w:rsidRDefault="00754C4A" w:rsidP="00046CFD">
            <w:pPr>
              <w:pStyle w:val="a3"/>
              <w:jc w:val="left"/>
              <w:rPr>
                <w:sz w:val="22"/>
                <w:szCs w:val="22"/>
              </w:rPr>
            </w:pPr>
            <w:r w:rsidRPr="00164211">
              <w:rPr>
                <w:sz w:val="22"/>
                <w:szCs w:val="22"/>
              </w:rPr>
              <w:t>клуби, бібліотеки</w:t>
            </w:r>
          </w:p>
        </w:tc>
        <w:tc>
          <w:tcPr>
            <w:tcW w:w="1440" w:type="dxa"/>
          </w:tcPr>
          <w:p w:rsidR="00754C4A" w:rsidRPr="00275FA4" w:rsidRDefault="00754C4A" w:rsidP="00CE11A3">
            <w:pPr>
              <w:pStyle w:val="a3"/>
              <w:rPr>
                <w:b w:val="0"/>
                <w:bCs w:val="0"/>
                <w:sz w:val="22"/>
                <w:szCs w:val="22"/>
              </w:rPr>
            </w:pPr>
            <w:r w:rsidRPr="00275FA4">
              <w:rPr>
                <w:b w:val="0"/>
                <w:bCs w:val="0"/>
                <w:sz w:val="22"/>
                <w:szCs w:val="22"/>
              </w:rPr>
              <w:t>Кількість об'єктів</w:t>
            </w:r>
          </w:p>
        </w:tc>
        <w:tc>
          <w:tcPr>
            <w:tcW w:w="2700" w:type="dxa"/>
          </w:tcPr>
          <w:p w:rsidR="00754C4A" w:rsidRPr="00275FA4" w:rsidRDefault="00754C4A" w:rsidP="007565A1">
            <w:pPr>
              <w:pStyle w:val="a3"/>
              <w:rPr>
                <w:b w:val="0"/>
                <w:bCs w:val="0"/>
                <w:sz w:val="22"/>
                <w:szCs w:val="22"/>
              </w:rPr>
            </w:pPr>
            <w:r>
              <w:rPr>
                <w:b w:val="0"/>
                <w:bCs w:val="0"/>
                <w:sz w:val="22"/>
                <w:szCs w:val="22"/>
              </w:rPr>
              <w:t>8</w:t>
            </w:r>
          </w:p>
        </w:tc>
        <w:tc>
          <w:tcPr>
            <w:tcW w:w="1823" w:type="dxa"/>
          </w:tcPr>
          <w:p w:rsidR="00754C4A" w:rsidRPr="00275FA4" w:rsidRDefault="00754C4A" w:rsidP="007565A1">
            <w:pPr>
              <w:pStyle w:val="a3"/>
              <w:rPr>
                <w:b w:val="0"/>
                <w:bCs w:val="0"/>
                <w:sz w:val="22"/>
                <w:szCs w:val="22"/>
              </w:rPr>
            </w:pPr>
            <w:r>
              <w:rPr>
                <w:b w:val="0"/>
                <w:bCs w:val="0"/>
                <w:sz w:val="22"/>
                <w:szCs w:val="22"/>
              </w:rPr>
              <w:t>2</w:t>
            </w:r>
          </w:p>
        </w:tc>
        <w:tc>
          <w:tcPr>
            <w:tcW w:w="1957" w:type="dxa"/>
            <w:shd w:val="clear" w:color="auto" w:fill="auto"/>
          </w:tcPr>
          <w:p w:rsidR="00754C4A" w:rsidRPr="00275FA4" w:rsidRDefault="00754C4A" w:rsidP="007565A1">
            <w:pPr>
              <w:pStyle w:val="a3"/>
              <w:rPr>
                <w:b w:val="0"/>
                <w:bCs w:val="0"/>
                <w:sz w:val="22"/>
                <w:szCs w:val="22"/>
              </w:rPr>
            </w:pPr>
            <w:r>
              <w:rPr>
                <w:b w:val="0"/>
                <w:bCs w:val="0"/>
                <w:sz w:val="22"/>
                <w:szCs w:val="22"/>
              </w:rPr>
              <w:t>2</w:t>
            </w:r>
          </w:p>
        </w:tc>
        <w:tc>
          <w:tcPr>
            <w:tcW w:w="1890" w:type="dxa"/>
            <w:shd w:val="clear" w:color="auto" w:fill="auto"/>
          </w:tcPr>
          <w:p w:rsidR="00754C4A" w:rsidRPr="00275FA4" w:rsidRDefault="00754C4A" w:rsidP="007565A1">
            <w:pPr>
              <w:pStyle w:val="a3"/>
              <w:rPr>
                <w:b w:val="0"/>
                <w:bCs w:val="0"/>
                <w:sz w:val="22"/>
                <w:szCs w:val="22"/>
              </w:rPr>
            </w:pPr>
            <w:r>
              <w:rPr>
                <w:b w:val="0"/>
                <w:bCs w:val="0"/>
                <w:sz w:val="22"/>
                <w:szCs w:val="22"/>
              </w:rPr>
              <w:t>2</w:t>
            </w:r>
          </w:p>
        </w:tc>
        <w:tc>
          <w:tcPr>
            <w:tcW w:w="1890" w:type="dxa"/>
          </w:tcPr>
          <w:p w:rsidR="00754C4A" w:rsidRPr="00275FA4" w:rsidRDefault="00754C4A" w:rsidP="007565A1">
            <w:pPr>
              <w:pStyle w:val="a3"/>
              <w:rPr>
                <w:b w:val="0"/>
                <w:bCs w:val="0"/>
                <w:sz w:val="22"/>
                <w:szCs w:val="22"/>
              </w:rPr>
            </w:pPr>
            <w:r>
              <w:rPr>
                <w:b w:val="0"/>
                <w:bCs w:val="0"/>
                <w:sz w:val="22"/>
                <w:szCs w:val="22"/>
              </w:rPr>
              <w:t>6</w:t>
            </w:r>
          </w:p>
        </w:tc>
      </w:tr>
      <w:tr w:rsidR="00754C4A" w:rsidRPr="00275FA4" w:rsidTr="007A06A2">
        <w:trPr>
          <w:cantSplit/>
          <w:trHeight w:val="157"/>
        </w:trPr>
        <w:tc>
          <w:tcPr>
            <w:tcW w:w="540" w:type="dxa"/>
            <w:shd w:val="clear" w:color="auto" w:fill="auto"/>
          </w:tcPr>
          <w:p w:rsidR="00754C4A" w:rsidRPr="00164211" w:rsidRDefault="00754C4A" w:rsidP="001E2D3A">
            <w:pPr>
              <w:pStyle w:val="a3"/>
              <w:rPr>
                <w:bCs w:val="0"/>
                <w:sz w:val="22"/>
                <w:szCs w:val="22"/>
              </w:rPr>
            </w:pPr>
          </w:p>
        </w:tc>
        <w:tc>
          <w:tcPr>
            <w:tcW w:w="3420" w:type="dxa"/>
          </w:tcPr>
          <w:p w:rsidR="00754C4A" w:rsidRPr="00164211" w:rsidRDefault="00754C4A" w:rsidP="00046CFD">
            <w:pPr>
              <w:pStyle w:val="a3"/>
              <w:jc w:val="left"/>
              <w:rPr>
                <w:sz w:val="22"/>
                <w:szCs w:val="22"/>
              </w:rPr>
            </w:pPr>
            <w:r w:rsidRPr="00164211">
              <w:rPr>
                <w:sz w:val="22"/>
                <w:szCs w:val="22"/>
              </w:rPr>
              <w:t>медичні амбулаторії, фельдшерсько-акушерські пункти</w:t>
            </w:r>
          </w:p>
        </w:tc>
        <w:tc>
          <w:tcPr>
            <w:tcW w:w="1440" w:type="dxa"/>
          </w:tcPr>
          <w:p w:rsidR="00754C4A" w:rsidRPr="00275FA4" w:rsidRDefault="00754C4A" w:rsidP="00CE11A3">
            <w:pPr>
              <w:pStyle w:val="a3"/>
              <w:rPr>
                <w:b w:val="0"/>
                <w:bCs w:val="0"/>
                <w:sz w:val="22"/>
                <w:szCs w:val="22"/>
              </w:rPr>
            </w:pPr>
            <w:r w:rsidRPr="00275FA4">
              <w:rPr>
                <w:b w:val="0"/>
                <w:bCs w:val="0"/>
                <w:sz w:val="22"/>
                <w:szCs w:val="22"/>
              </w:rPr>
              <w:t>Кількість об'єктів</w:t>
            </w:r>
          </w:p>
        </w:tc>
        <w:tc>
          <w:tcPr>
            <w:tcW w:w="2700" w:type="dxa"/>
          </w:tcPr>
          <w:p w:rsidR="00754C4A" w:rsidRPr="00275FA4" w:rsidRDefault="00754C4A" w:rsidP="007565A1">
            <w:pPr>
              <w:pStyle w:val="a3"/>
              <w:rPr>
                <w:b w:val="0"/>
                <w:bCs w:val="0"/>
                <w:sz w:val="22"/>
                <w:szCs w:val="22"/>
              </w:rPr>
            </w:pPr>
            <w:r>
              <w:rPr>
                <w:b w:val="0"/>
                <w:bCs w:val="0"/>
                <w:sz w:val="22"/>
                <w:szCs w:val="22"/>
              </w:rPr>
              <w:t>6</w:t>
            </w:r>
          </w:p>
        </w:tc>
        <w:tc>
          <w:tcPr>
            <w:tcW w:w="1823" w:type="dxa"/>
          </w:tcPr>
          <w:p w:rsidR="00754C4A" w:rsidRPr="00275FA4" w:rsidRDefault="00754C4A" w:rsidP="007565A1">
            <w:pPr>
              <w:pStyle w:val="a3"/>
              <w:rPr>
                <w:b w:val="0"/>
                <w:bCs w:val="0"/>
                <w:sz w:val="22"/>
                <w:szCs w:val="22"/>
              </w:rPr>
            </w:pPr>
            <w:r>
              <w:rPr>
                <w:b w:val="0"/>
                <w:bCs w:val="0"/>
                <w:sz w:val="22"/>
                <w:szCs w:val="22"/>
              </w:rPr>
              <w:t>1</w:t>
            </w:r>
          </w:p>
        </w:tc>
        <w:tc>
          <w:tcPr>
            <w:tcW w:w="1957" w:type="dxa"/>
            <w:shd w:val="clear" w:color="auto" w:fill="auto"/>
          </w:tcPr>
          <w:p w:rsidR="00754C4A" w:rsidRPr="00275FA4" w:rsidRDefault="00754C4A" w:rsidP="007565A1">
            <w:pPr>
              <w:pStyle w:val="a3"/>
              <w:rPr>
                <w:b w:val="0"/>
                <w:bCs w:val="0"/>
                <w:sz w:val="22"/>
                <w:szCs w:val="22"/>
              </w:rPr>
            </w:pPr>
            <w:r>
              <w:rPr>
                <w:b w:val="0"/>
                <w:bCs w:val="0"/>
                <w:sz w:val="22"/>
                <w:szCs w:val="22"/>
              </w:rPr>
              <w:t>1</w:t>
            </w:r>
          </w:p>
        </w:tc>
        <w:tc>
          <w:tcPr>
            <w:tcW w:w="1890" w:type="dxa"/>
            <w:shd w:val="clear" w:color="auto" w:fill="auto"/>
          </w:tcPr>
          <w:p w:rsidR="00754C4A" w:rsidRPr="00275FA4" w:rsidRDefault="00754C4A" w:rsidP="007565A1">
            <w:pPr>
              <w:pStyle w:val="a3"/>
              <w:rPr>
                <w:b w:val="0"/>
                <w:bCs w:val="0"/>
                <w:sz w:val="22"/>
                <w:szCs w:val="22"/>
              </w:rPr>
            </w:pPr>
            <w:r>
              <w:rPr>
                <w:b w:val="0"/>
                <w:bCs w:val="0"/>
                <w:sz w:val="22"/>
                <w:szCs w:val="22"/>
              </w:rPr>
              <w:t>1</w:t>
            </w:r>
          </w:p>
        </w:tc>
        <w:tc>
          <w:tcPr>
            <w:tcW w:w="1890" w:type="dxa"/>
          </w:tcPr>
          <w:p w:rsidR="00754C4A" w:rsidRPr="00275FA4" w:rsidRDefault="00754C4A" w:rsidP="007565A1">
            <w:pPr>
              <w:pStyle w:val="a3"/>
              <w:rPr>
                <w:b w:val="0"/>
                <w:bCs w:val="0"/>
                <w:sz w:val="22"/>
                <w:szCs w:val="22"/>
              </w:rPr>
            </w:pPr>
            <w:r>
              <w:rPr>
                <w:b w:val="0"/>
                <w:bCs w:val="0"/>
                <w:sz w:val="22"/>
                <w:szCs w:val="22"/>
              </w:rPr>
              <w:t>3</w:t>
            </w:r>
          </w:p>
        </w:tc>
      </w:tr>
      <w:tr w:rsidR="00754C4A" w:rsidRPr="00275FA4" w:rsidTr="007A06A2">
        <w:trPr>
          <w:cantSplit/>
          <w:trHeight w:val="157"/>
        </w:trPr>
        <w:tc>
          <w:tcPr>
            <w:tcW w:w="540" w:type="dxa"/>
            <w:shd w:val="clear" w:color="auto" w:fill="auto"/>
          </w:tcPr>
          <w:p w:rsidR="00754C4A" w:rsidRPr="00164211" w:rsidRDefault="00754C4A" w:rsidP="001E2D3A">
            <w:pPr>
              <w:pStyle w:val="a3"/>
              <w:rPr>
                <w:bCs w:val="0"/>
                <w:sz w:val="22"/>
                <w:szCs w:val="22"/>
              </w:rPr>
            </w:pPr>
          </w:p>
        </w:tc>
        <w:tc>
          <w:tcPr>
            <w:tcW w:w="3420" w:type="dxa"/>
          </w:tcPr>
          <w:p w:rsidR="00754C4A" w:rsidRPr="00164211" w:rsidRDefault="00754C4A" w:rsidP="00702EC8">
            <w:pPr>
              <w:pStyle w:val="a3"/>
              <w:jc w:val="left"/>
              <w:rPr>
                <w:sz w:val="22"/>
                <w:szCs w:val="22"/>
              </w:rPr>
            </w:pPr>
            <w:r w:rsidRPr="00164211">
              <w:rPr>
                <w:sz w:val="22"/>
                <w:szCs w:val="22"/>
              </w:rPr>
              <w:t xml:space="preserve"> сільська рада</w:t>
            </w:r>
          </w:p>
        </w:tc>
        <w:tc>
          <w:tcPr>
            <w:tcW w:w="1440" w:type="dxa"/>
          </w:tcPr>
          <w:p w:rsidR="00754C4A" w:rsidRPr="00275FA4" w:rsidRDefault="00754C4A" w:rsidP="00CE11A3">
            <w:pPr>
              <w:pStyle w:val="a3"/>
              <w:rPr>
                <w:b w:val="0"/>
                <w:bCs w:val="0"/>
                <w:sz w:val="22"/>
                <w:szCs w:val="22"/>
              </w:rPr>
            </w:pPr>
            <w:r w:rsidRPr="00275FA4">
              <w:rPr>
                <w:b w:val="0"/>
                <w:bCs w:val="0"/>
                <w:sz w:val="22"/>
                <w:szCs w:val="22"/>
              </w:rPr>
              <w:t>Кількість об'єктів</w:t>
            </w:r>
          </w:p>
        </w:tc>
        <w:tc>
          <w:tcPr>
            <w:tcW w:w="2700" w:type="dxa"/>
          </w:tcPr>
          <w:p w:rsidR="00754C4A" w:rsidRPr="00275FA4" w:rsidRDefault="00754C4A" w:rsidP="007565A1">
            <w:pPr>
              <w:pStyle w:val="a3"/>
              <w:rPr>
                <w:b w:val="0"/>
                <w:bCs w:val="0"/>
                <w:sz w:val="22"/>
                <w:szCs w:val="22"/>
              </w:rPr>
            </w:pPr>
            <w:r>
              <w:rPr>
                <w:b w:val="0"/>
                <w:bCs w:val="0"/>
                <w:sz w:val="22"/>
                <w:szCs w:val="22"/>
              </w:rPr>
              <w:t>4</w:t>
            </w:r>
          </w:p>
        </w:tc>
        <w:tc>
          <w:tcPr>
            <w:tcW w:w="1823" w:type="dxa"/>
          </w:tcPr>
          <w:p w:rsidR="00754C4A" w:rsidRPr="00275FA4" w:rsidRDefault="00754C4A" w:rsidP="007565A1">
            <w:pPr>
              <w:pStyle w:val="a3"/>
              <w:rPr>
                <w:b w:val="0"/>
                <w:bCs w:val="0"/>
                <w:sz w:val="22"/>
                <w:szCs w:val="22"/>
              </w:rPr>
            </w:pPr>
          </w:p>
        </w:tc>
        <w:tc>
          <w:tcPr>
            <w:tcW w:w="1957" w:type="dxa"/>
            <w:shd w:val="clear" w:color="auto" w:fill="auto"/>
          </w:tcPr>
          <w:p w:rsidR="00754C4A" w:rsidRPr="00275FA4" w:rsidRDefault="00754C4A" w:rsidP="00702EC8">
            <w:pPr>
              <w:pStyle w:val="a3"/>
              <w:rPr>
                <w:b w:val="0"/>
                <w:bCs w:val="0"/>
                <w:sz w:val="22"/>
                <w:szCs w:val="22"/>
              </w:rPr>
            </w:pPr>
          </w:p>
        </w:tc>
        <w:tc>
          <w:tcPr>
            <w:tcW w:w="1890" w:type="dxa"/>
            <w:shd w:val="clear" w:color="auto" w:fill="auto"/>
          </w:tcPr>
          <w:p w:rsidR="00754C4A" w:rsidRPr="00275FA4" w:rsidRDefault="00754C4A" w:rsidP="007565A1">
            <w:pPr>
              <w:pStyle w:val="a3"/>
              <w:rPr>
                <w:b w:val="0"/>
                <w:bCs w:val="0"/>
                <w:sz w:val="22"/>
                <w:szCs w:val="22"/>
              </w:rPr>
            </w:pPr>
            <w:r>
              <w:rPr>
                <w:b w:val="0"/>
                <w:bCs w:val="0"/>
                <w:sz w:val="22"/>
                <w:szCs w:val="22"/>
              </w:rPr>
              <w:t>1</w:t>
            </w:r>
          </w:p>
        </w:tc>
        <w:tc>
          <w:tcPr>
            <w:tcW w:w="1890" w:type="dxa"/>
          </w:tcPr>
          <w:p w:rsidR="00754C4A" w:rsidRPr="00275FA4" w:rsidRDefault="00754C4A" w:rsidP="007565A1">
            <w:pPr>
              <w:pStyle w:val="a3"/>
              <w:rPr>
                <w:b w:val="0"/>
                <w:bCs w:val="0"/>
                <w:sz w:val="22"/>
                <w:szCs w:val="22"/>
              </w:rPr>
            </w:pPr>
            <w:r>
              <w:rPr>
                <w:b w:val="0"/>
                <w:bCs w:val="0"/>
                <w:sz w:val="22"/>
                <w:szCs w:val="22"/>
              </w:rPr>
              <w:t>1</w:t>
            </w:r>
          </w:p>
        </w:tc>
      </w:tr>
      <w:tr w:rsidR="00754C4A" w:rsidRPr="00275FA4" w:rsidTr="007A06A2">
        <w:trPr>
          <w:cantSplit/>
          <w:trHeight w:val="157"/>
        </w:trPr>
        <w:tc>
          <w:tcPr>
            <w:tcW w:w="540" w:type="dxa"/>
            <w:shd w:val="clear" w:color="auto" w:fill="auto"/>
          </w:tcPr>
          <w:p w:rsidR="00754C4A" w:rsidRPr="00164211" w:rsidRDefault="00754C4A" w:rsidP="001E2D3A">
            <w:pPr>
              <w:pStyle w:val="a3"/>
              <w:rPr>
                <w:bCs w:val="0"/>
                <w:sz w:val="22"/>
                <w:szCs w:val="22"/>
              </w:rPr>
            </w:pPr>
            <w:r w:rsidRPr="00164211">
              <w:rPr>
                <w:bCs w:val="0"/>
                <w:sz w:val="22"/>
                <w:szCs w:val="22"/>
              </w:rPr>
              <w:lastRenderedPageBreak/>
              <w:t>9.</w:t>
            </w:r>
          </w:p>
        </w:tc>
        <w:tc>
          <w:tcPr>
            <w:tcW w:w="3420" w:type="dxa"/>
          </w:tcPr>
          <w:p w:rsidR="00754C4A" w:rsidRPr="00164211" w:rsidRDefault="00754C4A" w:rsidP="001E2D3A">
            <w:pPr>
              <w:pStyle w:val="a3"/>
              <w:jc w:val="left"/>
              <w:rPr>
                <w:bCs w:val="0"/>
                <w:sz w:val="22"/>
                <w:szCs w:val="22"/>
              </w:rPr>
            </w:pPr>
            <w:r w:rsidRPr="00164211">
              <w:rPr>
                <w:sz w:val="22"/>
                <w:szCs w:val="22"/>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440" w:type="dxa"/>
          </w:tcPr>
          <w:p w:rsidR="00754C4A" w:rsidRPr="00275FA4" w:rsidRDefault="00754C4A" w:rsidP="001E2D3A">
            <w:pPr>
              <w:pStyle w:val="a3"/>
              <w:rPr>
                <w:b w:val="0"/>
                <w:bCs w:val="0"/>
                <w:sz w:val="22"/>
                <w:szCs w:val="22"/>
              </w:rPr>
            </w:pPr>
            <w:r w:rsidRPr="00275FA4">
              <w:rPr>
                <w:b w:val="0"/>
                <w:bCs w:val="0"/>
                <w:sz w:val="22"/>
                <w:szCs w:val="22"/>
              </w:rPr>
              <w:t>Кількість об'єктів</w:t>
            </w:r>
          </w:p>
        </w:tc>
        <w:tc>
          <w:tcPr>
            <w:tcW w:w="2700" w:type="dxa"/>
          </w:tcPr>
          <w:p w:rsidR="00754C4A" w:rsidRPr="00275FA4" w:rsidRDefault="00754C4A" w:rsidP="007565A1">
            <w:pPr>
              <w:pStyle w:val="a3"/>
              <w:rPr>
                <w:bCs w:val="0"/>
                <w:sz w:val="22"/>
                <w:szCs w:val="22"/>
              </w:rPr>
            </w:pPr>
            <w:r>
              <w:rPr>
                <w:bCs w:val="0"/>
                <w:sz w:val="22"/>
                <w:szCs w:val="22"/>
              </w:rPr>
              <w:t>24</w:t>
            </w:r>
          </w:p>
        </w:tc>
        <w:tc>
          <w:tcPr>
            <w:tcW w:w="1823" w:type="dxa"/>
          </w:tcPr>
          <w:p w:rsidR="00754C4A" w:rsidRPr="00275FA4" w:rsidRDefault="00754C4A" w:rsidP="007565A1">
            <w:pPr>
              <w:pStyle w:val="a3"/>
              <w:rPr>
                <w:bCs w:val="0"/>
                <w:sz w:val="22"/>
                <w:szCs w:val="22"/>
              </w:rPr>
            </w:pPr>
            <w:r>
              <w:rPr>
                <w:bCs w:val="0"/>
                <w:sz w:val="22"/>
                <w:szCs w:val="22"/>
              </w:rPr>
              <w:t>3</w:t>
            </w:r>
          </w:p>
        </w:tc>
        <w:tc>
          <w:tcPr>
            <w:tcW w:w="1957" w:type="dxa"/>
            <w:shd w:val="clear" w:color="auto" w:fill="auto"/>
          </w:tcPr>
          <w:p w:rsidR="00754C4A" w:rsidRPr="00275FA4" w:rsidRDefault="00754C4A" w:rsidP="007565A1">
            <w:pPr>
              <w:pStyle w:val="a3"/>
              <w:rPr>
                <w:bCs w:val="0"/>
                <w:sz w:val="22"/>
                <w:szCs w:val="22"/>
              </w:rPr>
            </w:pPr>
            <w:r>
              <w:rPr>
                <w:bCs w:val="0"/>
                <w:sz w:val="22"/>
                <w:szCs w:val="22"/>
              </w:rPr>
              <w:t>3</w:t>
            </w:r>
          </w:p>
        </w:tc>
        <w:tc>
          <w:tcPr>
            <w:tcW w:w="1890" w:type="dxa"/>
            <w:shd w:val="clear" w:color="auto" w:fill="auto"/>
          </w:tcPr>
          <w:p w:rsidR="00754C4A" w:rsidRPr="00275FA4" w:rsidRDefault="00754C4A" w:rsidP="007565A1">
            <w:pPr>
              <w:pStyle w:val="a3"/>
              <w:rPr>
                <w:bCs w:val="0"/>
                <w:sz w:val="22"/>
                <w:szCs w:val="22"/>
              </w:rPr>
            </w:pPr>
            <w:r>
              <w:rPr>
                <w:bCs w:val="0"/>
                <w:sz w:val="22"/>
                <w:szCs w:val="22"/>
              </w:rPr>
              <w:t>4</w:t>
            </w:r>
          </w:p>
        </w:tc>
        <w:tc>
          <w:tcPr>
            <w:tcW w:w="1890" w:type="dxa"/>
          </w:tcPr>
          <w:p w:rsidR="00754C4A" w:rsidRPr="00275FA4" w:rsidRDefault="00754C4A" w:rsidP="007565A1">
            <w:pPr>
              <w:pStyle w:val="a3"/>
              <w:rPr>
                <w:bCs w:val="0"/>
                <w:sz w:val="22"/>
                <w:szCs w:val="22"/>
              </w:rPr>
            </w:pPr>
            <w:r>
              <w:rPr>
                <w:bCs w:val="0"/>
                <w:sz w:val="22"/>
                <w:szCs w:val="22"/>
              </w:rPr>
              <w:t>10</w:t>
            </w:r>
          </w:p>
        </w:tc>
      </w:tr>
      <w:tr w:rsidR="00754C4A" w:rsidRPr="00275FA4" w:rsidTr="007A06A2">
        <w:trPr>
          <w:cantSplit/>
          <w:trHeight w:val="157"/>
        </w:trPr>
        <w:tc>
          <w:tcPr>
            <w:tcW w:w="540" w:type="dxa"/>
            <w:shd w:val="clear" w:color="auto" w:fill="auto"/>
          </w:tcPr>
          <w:p w:rsidR="00754C4A" w:rsidRPr="00164211" w:rsidRDefault="00754C4A" w:rsidP="00CE11A3">
            <w:pPr>
              <w:pStyle w:val="a3"/>
              <w:rPr>
                <w:bCs w:val="0"/>
                <w:sz w:val="22"/>
                <w:szCs w:val="22"/>
              </w:rPr>
            </w:pPr>
          </w:p>
        </w:tc>
        <w:tc>
          <w:tcPr>
            <w:tcW w:w="3420" w:type="dxa"/>
          </w:tcPr>
          <w:p w:rsidR="00754C4A" w:rsidRPr="00164211" w:rsidRDefault="00754C4A" w:rsidP="00B96A56">
            <w:pPr>
              <w:pStyle w:val="a3"/>
              <w:jc w:val="left"/>
              <w:rPr>
                <w:sz w:val="22"/>
                <w:szCs w:val="22"/>
              </w:rPr>
            </w:pPr>
            <w:r w:rsidRPr="00164211">
              <w:rPr>
                <w:sz w:val="22"/>
                <w:szCs w:val="22"/>
              </w:rPr>
              <w:t>за</w:t>
            </w:r>
            <w:r w:rsidR="00B96A56" w:rsidRPr="00164211">
              <w:rPr>
                <w:sz w:val="22"/>
                <w:szCs w:val="22"/>
              </w:rPr>
              <w:t>клади освіти</w:t>
            </w:r>
          </w:p>
        </w:tc>
        <w:tc>
          <w:tcPr>
            <w:tcW w:w="1440" w:type="dxa"/>
          </w:tcPr>
          <w:p w:rsidR="00754C4A" w:rsidRPr="00275FA4" w:rsidRDefault="00754C4A" w:rsidP="00CE11A3">
            <w:pPr>
              <w:pStyle w:val="a3"/>
              <w:rPr>
                <w:b w:val="0"/>
                <w:bCs w:val="0"/>
                <w:sz w:val="22"/>
                <w:szCs w:val="22"/>
              </w:rPr>
            </w:pPr>
            <w:r w:rsidRPr="00275FA4">
              <w:rPr>
                <w:b w:val="0"/>
                <w:bCs w:val="0"/>
                <w:sz w:val="22"/>
                <w:szCs w:val="22"/>
              </w:rPr>
              <w:t>Кількість об'єктів</w:t>
            </w:r>
          </w:p>
        </w:tc>
        <w:tc>
          <w:tcPr>
            <w:tcW w:w="2700" w:type="dxa"/>
          </w:tcPr>
          <w:p w:rsidR="00754C4A" w:rsidRPr="00275FA4" w:rsidRDefault="00754C4A" w:rsidP="00CE11A3">
            <w:pPr>
              <w:pStyle w:val="a3"/>
              <w:rPr>
                <w:b w:val="0"/>
                <w:bCs w:val="0"/>
                <w:sz w:val="22"/>
                <w:szCs w:val="22"/>
              </w:rPr>
            </w:pPr>
            <w:r w:rsidRPr="00275FA4">
              <w:rPr>
                <w:b w:val="0"/>
                <w:bCs w:val="0"/>
                <w:sz w:val="22"/>
                <w:szCs w:val="22"/>
              </w:rPr>
              <w:t>6</w:t>
            </w:r>
          </w:p>
        </w:tc>
        <w:tc>
          <w:tcPr>
            <w:tcW w:w="1823" w:type="dxa"/>
          </w:tcPr>
          <w:p w:rsidR="00754C4A" w:rsidRPr="00275FA4" w:rsidRDefault="00754C4A" w:rsidP="00CE11A3">
            <w:pPr>
              <w:pStyle w:val="a3"/>
              <w:rPr>
                <w:b w:val="0"/>
                <w:bCs w:val="0"/>
                <w:sz w:val="22"/>
                <w:szCs w:val="22"/>
              </w:rPr>
            </w:pPr>
            <w:r>
              <w:rPr>
                <w:b w:val="0"/>
                <w:bCs w:val="0"/>
                <w:sz w:val="22"/>
                <w:szCs w:val="22"/>
              </w:rPr>
              <w:t>1</w:t>
            </w:r>
          </w:p>
        </w:tc>
        <w:tc>
          <w:tcPr>
            <w:tcW w:w="1957" w:type="dxa"/>
            <w:shd w:val="clear" w:color="auto" w:fill="auto"/>
          </w:tcPr>
          <w:p w:rsidR="00754C4A" w:rsidRPr="00275FA4" w:rsidRDefault="00754C4A" w:rsidP="00863BDF">
            <w:pPr>
              <w:pStyle w:val="a3"/>
              <w:rPr>
                <w:b w:val="0"/>
                <w:bCs w:val="0"/>
                <w:sz w:val="22"/>
                <w:szCs w:val="22"/>
              </w:rPr>
            </w:pPr>
            <w:r>
              <w:rPr>
                <w:b w:val="0"/>
                <w:bCs w:val="0"/>
                <w:sz w:val="22"/>
                <w:szCs w:val="22"/>
              </w:rPr>
              <w:t>1</w:t>
            </w:r>
          </w:p>
        </w:tc>
        <w:tc>
          <w:tcPr>
            <w:tcW w:w="1890" w:type="dxa"/>
            <w:shd w:val="clear" w:color="auto" w:fill="auto"/>
          </w:tcPr>
          <w:p w:rsidR="00754C4A" w:rsidRPr="00275FA4" w:rsidRDefault="00754C4A" w:rsidP="00CE11A3">
            <w:pPr>
              <w:pStyle w:val="a3"/>
              <w:rPr>
                <w:b w:val="0"/>
                <w:bCs w:val="0"/>
                <w:sz w:val="22"/>
                <w:szCs w:val="22"/>
              </w:rPr>
            </w:pPr>
            <w:r>
              <w:rPr>
                <w:b w:val="0"/>
                <w:bCs w:val="0"/>
                <w:sz w:val="22"/>
                <w:szCs w:val="22"/>
              </w:rPr>
              <w:t>1</w:t>
            </w:r>
          </w:p>
        </w:tc>
        <w:tc>
          <w:tcPr>
            <w:tcW w:w="1890" w:type="dxa"/>
          </w:tcPr>
          <w:p w:rsidR="00754C4A" w:rsidRPr="00275FA4" w:rsidRDefault="00754C4A" w:rsidP="00CE11A3">
            <w:pPr>
              <w:pStyle w:val="a3"/>
              <w:rPr>
                <w:b w:val="0"/>
                <w:bCs w:val="0"/>
                <w:sz w:val="22"/>
                <w:szCs w:val="22"/>
              </w:rPr>
            </w:pPr>
            <w:r>
              <w:rPr>
                <w:b w:val="0"/>
                <w:bCs w:val="0"/>
                <w:sz w:val="22"/>
                <w:szCs w:val="22"/>
              </w:rPr>
              <w:t>3</w:t>
            </w:r>
          </w:p>
        </w:tc>
      </w:tr>
      <w:tr w:rsidR="00754C4A" w:rsidRPr="00275FA4" w:rsidTr="007A06A2">
        <w:trPr>
          <w:cantSplit/>
          <w:trHeight w:val="157"/>
        </w:trPr>
        <w:tc>
          <w:tcPr>
            <w:tcW w:w="540" w:type="dxa"/>
            <w:shd w:val="clear" w:color="auto" w:fill="auto"/>
          </w:tcPr>
          <w:p w:rsidR="00754C4A" w:rsidRPr="00164211" w:rsidRDefault="00754C4A" w:rsidP="00CE11A3">
            <w:pPr>
              <w:pStyle w:val="a3"/>
              <w:rPr>
                <w:bCs w:val="0"/>
                <w:sz w:val="22"/>
                <w:szCs w:val="22"/>
              </w:rPr>
            </w:pPr>
          </w:p>
        </w:tc>
        <w:tc>
          <w:tcPr>
            <w:tcW w:w="3420" w:type="dxa"/>
          </w:tcPr>
          <w:p w:rsidR="00754C4A" w:rsidRPr="00164211" w:rsidRDefault="00754C4A" w:rsidP="00CE11A3">
            <w:pPr>
              <w:pStyle w:val="a3"/>
              <w:jc w:val="left"/>
              <w:rPr>
                <w:sz w:val="22"/>
                <w:szCs w:val="22"/>
              </w:rPr>
            </w:pPr>
            <w:r w:rsidRPr="00164211">
              <w:rPr>
                <w:sz w:val="22"/>
                <w:szCs w:val="22"/>
              </w:rPr>
              <w:t>будинки культури, бібліотеки</w:t>
            </w:r>
          </w:p>
        </w:tc>
        <w:tc>
          <w:tcPr>
            <w:tcW w:w="1440" w:type="dxa"/>
          </w:tcPr>
          <w:p w:rsidR="00754C4A" w:rsidRPr="00275FA4" w:rsidRDefault="00754C4A" w:rsidP="00CE11A3">
            <w:pPr>
              <w:pStyle w:val="a3"/>
              <w:rPr>
                <w:b w:val="0"/>
                <w:bCs w:val="0"/>
                <w:sz w:val="22"/>
                <w:szCs w:val="22"/>
              </w:rPr>
            </w:pPr>
            <w:r w:rsidRPr="00275FA4">
              <w:rPr>
                <w:b w:val="0"/>
                <w:bCs w:val="0"/>
                <w:sz w:val="22"/>
                <w:szCs w:val="22"/>
              </w:rPr>
              <w:t>Кількість об'єктів</w:t>
            </w:r>
          </w:p>
        </w:tc>
        <w:tc>
          <w:tcPr>
            <w:tcW w:w="2700" w:type="dxa"/>
          </w:tcPr>
          <w:p w:rsidR="00754C4A" w:rsidRPr="00275FA4" w:rsidRDefault="00754C4A" w:rsidP="00CE11A3">
            <w:pPr>
              <w:pStyle w:val="a3"/>
              <w:rPr>
                <w:b w:val="0"/>
                <w:bCs w:val="0"/>
                <w:sz w:val="22"/>
                <w:szCs w:val="22"/>
              </w:rPr>
            </w:pPr>
            <w:r>
              <w:rPr>
                <w:b w:val="0"/>
                <w:bCs w:val="0"/>
                <w:sz w:val="22"/>
                <w:szCs w:val="22"/>
              </w:rPr>
              <w:t>8</w:t>
            </w:r>
          </w:p>
        </w:tc>
        <w:tc>
          <w:tcPr>
            <w:tcW w:w="1823" w:type="dxa"/>
          </w:tcPr>
          <w:p w:rsidR="00754C4A" w:rsidRPr="00275FA4" w:rsidRDefault="00754C4A" w:rsidP="00CE11A3">
            <w:pPr>
              <w:pStyle w:val="a3"/>
              <w:rPr>
                <w:b w:val="0"/>
                <w:bCs w:val="0"/>
                <w:sz w:val="22"/>
                <w:szCs w:val="22"/>
              </w:rPr>
            </w:pPr>
            <w:r>
              <w:rPr>
                <w:b w:val="0"/>
                <w:bCs w:val="0"/>
                <w:sz w:val="22"/>
                <w:szCs w:val="22"/>
              </w:rPr>
              <w:t>1</w:t>
            </w:r>
          </w:p>
        </w:tc>
        <w:tc>
          <w:tcPr>
            <w:tcW w:w="1957" w:type="dxa"/>
            <w:shd w:val="clear" w:color="auto" w:fill="auto"/>
          </w:tcPr>
          <w:p w:rsidR="00754C4A" w:rsidRPr="00275FA4" w:rsidRDefault="00754C4A" w:rsidP="00CE11A3">
            <w:pPr>
              <w:pStyle w:val="a3"/>
              <w:rPr>
                <w:b w:val="0"/>
                <w:bCs w:val="0"/>
                <w:sz w:val="22"/>
                <w:szCs w:val="22"/>
              </w:rPr>
            </w:pPr>
            <w:r>
              <w:rPr>
                <w:b w:val="0"/>
                <w:bCs w:val="0"/>
                <w:sz w:val="22"/>
                <w:szCs w:val="22"/>
              </w:rPr>
              <w:t>1</w:t>
            </w:r>
          </w:p>
        </w:tc>
        <w:tc>
          <w:tcPr>
            <w:tcW w:w="1890" w:type="dxa"/>
            <w:shd w:val="clear" w:color="auto" w:fill="auto"/>
          </w:tcPr>
          <w:p w:rsidR="00754C4A" w:rsidRPr="00275FA4" w:rsidRDefault="00754C4A" w:rsidP="00CE11A3">
            <w:pPr>
              <w:pStyle w:val="a3"/>
              <w:rPr>
                <w:b w:val="0"/>
                <w:bCs w:val="0"/>
                <w:sz w:val="22"/>
                <w:szCs w:val="22"/>
              </w:rPr>
            </w:pPr>
            <w:r>
              <w:rPr>
                <w:b w:val="0"/>
                <w:bCs w:val="0"/>
                <w:sz w:val="22"/>
                <w:szCs w:val="22"/>
              </w:rPr>
              <w:t>1</w:t>
            </w:r>
          </w:p>
        </w:tc>
        <w:tc>
          <w:tcPr>
            <w:tcW w:w="1890" w:type="dxa"/>
          </w:tcPr>
          <w:p w:rsidR="00754C4A" w:rsidRPr="00275FA4" w:rsidRDefault="00754C4A" w:rsidP="00CE11A3">
            <w:pPr>
              <w:pStyle w:val="a3"/>
              <w:rPr>
                <w:b w:val="0"/>
                <w:bCs w:val="0"/>
                <w:sz w:val="22"/>
                <w:szCs w:val="22"/>
              </w:rPr>
            </w:pPr>
            <w:r>
              <w:rPr>
                <w:b w:val="0"/>
                <w:bCs w:val="0"/>
                <w:sz w:val="22"/>
                <w:szCs w:val="22"/>
              </w:rPr>
              <w:t>3</w:t>
            </w:r>
          </w:p>
        </w:tc>
      </w:tr>
      <w:tr w:rsidR="00754C4A" w:rsidRPr="00275FA4" w:rsidTr="007A06A2">
        <w:trPr>
          <w:cantSplit/>
          <w:trHeight w:val="157"/>
        </w:trPr>
        <w:tc>
          <w:tcPr>
            <w:tcW w:w="540" w:type="dxa"/>
            <w:shd w:val="clear" w:color="auto" w:fill="auto"/>
          </w:tcPr>
          <w:p w:rsidR="00754C4A" w:rsidRPr="00164211" w:rsidRDefault="00754C4A" w:rsidP="00CE11A3">
            <w:pPr>
              <w:pStyle w:val="a3"/>
              <w:rPr>
                <w:bCs w:val="0"/>
                <w:sz w:val="22"/>
                <w:szCs w:val="22"/>
              </w:rPr>
            </w:pPr>
          </w:p>
        </w:tc>
        <w:tc>
          <w:tcPr>
            <w:tcW w:w="3420" w:type="dxa"/>
          </w:tcPr>
          <w:p w:rsidR="00754C4A" w:rsidRPr="00164211" w:rsidRDefault="00754C4A" w:rsidP="00CE11A3">
            <w:pPr>
              <w:pStyle w:val="a3"/>
              <w:jc w:val="left"/>
              <w:rPr>
                <w:sz w:val="22"/>
                <w:szCs w:val="22"/>
              </w:rPr>
            </w:pPr>
            <w:r w:rsidRPr="00164211">
              <w:rPr>
                <w:sz w:val="22"/>
                <w:szCs w:val="22"/>
              </w:rPr>
              <w:t>медичні амбулаторії, фельдшерсько-акушерські пункти</w:t>
            </w:r>
          </w:p>
        </w:tc>
        <w:tc>
          <w:tcPr>
            <w:tcW w:w="1440" w:type="dxa"/>
          </w:tcPr>
          <w:p w:rsidR="00754C4A" w:rsidRPr="00275FA4" w:rsidRDefault="00754C4A" w:rsidP="00CE11A3">
            <w:pPr>
              <w:pStyle w:val="a3"/>
              <w:rPr>
                <w:b w:val="0"/>
                <w:bCs w:val="0"/>
                <w:sz w:val="22"/>
                <w:szCs w:val="22"/>
              </w:rPr>
            </w:pPr>
            <w:r w:rsidRPr="00275FA4">
              <w:rPr>
                <w:b w:val="0"/>
                <w:bCs w:val="0"/>
                <w:sz w:val="22"/>
                <w:szCs w:val="22"/>
              </w:rPr>
              <w:t>Кількість об'єктів</w:t>
            </w:r>
          </w:p>
        </w:tc>
        <w:tc>
          <w:tcPr>
            <w:tcW w:w="2700" w:type="dxa"/>
          </w:tcPr>
          <w:p w:rsidR="00754C4A" w:rsidRPr="00275FA4" w:rsidRDefault="00754C4A" w:rsidP="00CE11A3">
            <w:pPr>
              <w:pStyle w:val="a3"/>
              <w:rPr>
                <w:b w:val="0"/>
                <w:bCs w:val="0"/>
                <w:sz w:val="22"/>
                <w:szCs w:val="22"/>
              </w:rPr>
            </w:pPr>
            <w:r>
              <w:rPr>
                <w:b w:val="0"/>
                <w:bCs w:val="0"/>
                <w:sz w:val="22"/>
                <w:szCs w:val="22"/>
              </w:rPr>
              <w:t>6</w:t>
            </w:r>
          </w:p>
        </w:tc>
        <w:tc>
          <w:tcPr>
            <w:tcW w:w="1823" w:type="dxa"/>
          </w:tcPr>
          <w:p w:rsidR="00754C4A" w:rsidRPr="00275FA4" w:rsidRDefault="00754C4A" w:rsidP="00CE11A3">
            <w:pPr>
              <w:pStyle w:val="a3"/>
              <w:rPr>
                <w:b w:val="0"/>
                <w:bCs w:val="0"/>
                <w:sz w:val="22"/>
                <w:szCs w:val="22"/>
              </w:rPr>
            </w:pPr>
            <w:r>
              <w:rPr>
                <w:b w:val="0"/>
                <w:bCs w:val="0"/>
                <w:sz w:val="22"/>
                <w:szCs w:val="22"/>
              </w:rPr>
              <w:t>1</w:t>
            </w:r>
          </w:p>
        </w:tc>
        <w:tc>
          <w:tcPr>
            <w:tcW w:w="1957" w:type="dxa"/>
            <w:shd w:val="clear" w:color="auto" w:fill="auto"/>
          </w:tcPr>
          <w:p w:rsidR="00754C4A" w:rsidRPr="00275FA4" w:rsidRDefault="00754C4A" w:rsidP="00CE11A3">
            <w:pPr>
              <w:pStyle w:val="a3"/>
              <w:rPr>
                <w:b w:val="0"/>
                <w:bCs w:val="0"/>
                <w:sz w:val="22"/>
                <w:szCs w:val="22"/>
              </w:rPr>
            </w:pPr>
            <w:r>
              <w:rPr>
                <w:b w:val="0"/>
                <w:bCs w:val="0"/>
                <w:sz w:val="22"/>
                <w:szCs w:val="22"/>
              </w:rPr>
              <w:t>1</w:t>
            </w:r>
          </w:p>
        </w:tc>
        <w:tc>
          <w:tcPr>
            <w:tcW w:w="1890" w:type="dxa"/>
            <w:shd w:val="clear" w:color="auto" w:fill="auto"/>
          </w:tcPr>
          <w:p w:rsidR="00754C4A" w:rsidRPr="00275FA4" w:rsidRDefault="00754C4A" w:rsidP="00CE11A3">
            <w:pPr>
              <w:pStyle w:val="a3"/>
              <w:rPr>
                <w:b w:val="0"/>
                <w:bCs w:val="0"/>
                <w:sz w:val="22"/>
                <w:szCs w:val="22"/>
              </w:rPr>
            </w:pPr>
            <w:r>
              <w:rPr>
                <w:b w:val="0"/>
                <w:bCs w:val="0"/>
                <w:sz w:val="22"/>
                <w:szCs w:val="22"/>
              </w:rPr>
              <w:t>1</w:t>
            </w:r>
          </w:p>
        </w:tc>
        <w:tc>
          <w:tcPr>
            <w:tcW w:w="1890" w:type="dxa"/>
          </w:tcPr>
          <w:p w:rsidR="00754C4A" w:rsidRPr="00275FA4" w:rsidRDefault="00754C4A" w:rsidP="00CE11A3">
            <w:pPr>
              <w:pStyle w:val="a3"/>
              <w:rPr>
                <w:b w:val="0"/>
                <w:bCs w:val="0"/>
                <w:sz w:val="22"/>
                <w:szCs w:val="22"/>
              </w:rPr>
            </w:pPr>
            <w:r>
              <w:rPr>
                <w:b w:val="0"/>
                <w:bCs w:val="0"/>
                <w:sz w:val="22"/>
                <w:szCs w:val="22"/>
              </w:rPr>
              <w:t>3</w:t>
            </w:r>
          </w:p>
        </w:tc>
      </w:tr>
      <w:tr w:rsidR="00754C4A" w:rsidRPr="00275FA4" w:rsidTr="007A06A2">
        <w:trPr>
          <w:cantSplit/>
          <w:trHeight w:val="540"/>
        </w:trPr>
        <w:tc>
          <w:tcPr>
            <w:tcW w:w="540" w:type="dxa"/>
            <w:shd w:val="clear" w:color="auto" w:fill="auto"/>
          </w:tcPr>
          <w:p w:rsidR="00754C4A" w:rsidRPr="00164211" w:rsidRDefault="00754C4A" w:rsidP="00CE11A3">
            <w:pPr>
              <w:pStyle w:val="a3"/>
              <w:rPr>
                <w:bCs w:val="0"/>
                <w:sz w:val="22"/>
                <w:szCs w:val="22"/>
              </w:rPr>
            </w:pPr>
          </w:p>
        </w:tc>
        <w:tc>
          <w:tcPr>
            <w:tcW w:w="3420" w:type="dxa"/>
          </w:tcPr>
          <w:p w:rsidR="00754C4A" w:rsidRPr="00164211" w:rsidRDefault="00754C4A" w:rsidP="00CE11A3">
            <w:pPr>
              <w:pStyle w:val="a3"/>
              <w:jc w:val="left"/>
              <w:rPr>
                <w:sz w:val="22"/>
                <w:szCs w:val="22"/>
              </w:rPr>
            </w:pPr>
            <w:r w:rsidRPr="00164211">
              <w:rPr>
                <w:sz w:val="22"/>
                <w:szCs w:val="22"/>
              </w:rPr>
              <w:t>сільські ради</w:t>
            </w:r>
          </w:p>
        </w:tc>
        <w:tc>
          <w:tcPr>
            <w:tcW w:w="1440" w:type="dxa"/>
          </w:tcPr>
          <w:p w:rsidR="00754C4A" w:rsidRPr="00275FA4" w:rsidRDefault="00754C4A" w:rsidP="00CE11A3">
            <w:pPr>
              <w:pStyle w:val="a3"/>
              <w:rPr>
                <w:b w:val="0"/>
                <w:bCs w:val="0"/>
                <w:sz w:val="22"/>
                <w:szCs w:val="22"/>
              </w:rPr>
            </w:pPr>
            <w:r w:rsidRPr="00275FA4">
              <w:rPr>
                <w:b w:val="0"/>
                <w:bCs w:val="0"/>
                <w:sz w:val="22"/>
                <w:szCs w:val="22"/>
              </w:rPr>
              <w:t>Кількість об'єктів</w:t>
            </w:r>
          </w:p>
        </w:tc>
        <w:tc>
          <w:tcPr>
            <w:tcW w:w="2700" w:type="dxa"/>
          </w:tcPr>
          <w:p w:rsidR="00754C4A" w:rsidRPr="00275FA4" w:rsidRDefault="00754C4A" w:rsidP="00CE11A3">
            <w:pPr>
              <w:pStyle w:val="a3"/>
              <w:rPr>
                <w:b w:val="0"/>
                <w:bCs w:val="0"/>
                <w:sz w:val="22"/>
                <w:szCs w:val="22"/>
              </w:rPr>
            </w:pPr>
            <w:r>
              <w:rPr>
                <w:b w:val="0"/>
                <w:bCs w:val="0"/>
                <w:sz w:val="22"/>
                <w:szCs w:val="22"/>
              </w:rPr>
              <w:t>4</w:t>
            </w:r>
          </w:p>
        </w:tc>
        <w:tc>
          <w:tcPr>
            <w:tcW w:w="1823" w:type="dxa"/>
          </w:tcPr>
          <w:p w:rsidR="00754C4A" w:rsidRPr="00275FA4" w:rsidRDefault="00754C4A" w:rsidP="00CE11A3">
            <w:pPr>
              <w:pStyle w:val="a3"/>
              <w:rPr>
                <w:b w:val="0"/>
                <w:bCs w:val="0"/>
                <w:sz w:val="22"/>
                <w:szCs w:val="22"/>
              </w:rPr>
            </w:pPr>
          </w:p>
        </w:tc>
        <w:tc>
          <w:tcPr>
            <w:tcW w:w="1957" w:type="dxa"/>
            <w:shd w:val="clear" w:color="auto" w:fill="auto"/>
          </w:tcPr>
          <w:p w:rsidR="00754C4A" w:rsidRPr="00275FA4" w:rsidRDefault="00754C4A" w:rsidP="00CE11A3">
            <w:pPr>
              <w:pStyle w:val="a3"/>
              <w:rPr>
                <w:b w:val="0"/>
                <w:bCs w:val="0"/>
                <w:sz w:val="22"/>
                <w:szCs w:val="22"/>
              </w:rPr>
            </w:pPr>
          </w:p>
        </w:tc>
        <w:tc>
          <w:tcPr>
            <w:tcW w:w="1890" w:type="dxa"/>
            <w:shd w:val="clear" w:color="auto" w:fill="auto"/>
          </w:tcPr>
          <w:p w:rsidR="00754C4A" w:rsidRPr="00275FA4" w:rsidRDefault="00754C4A" w:rsidP="00CE11A3">
            <w:pPr>
              <w:pStyle w:val="a3"/>
              <w:rPr>
                <w:b w:val="0"/>
                <w:bCs w:val="0"/>
                <w:sz w:val="22"/>
                <w:szCs w:val="22"/>
              </w:rPr>
            </w:pPr>
            <w:r>
              <w:rPr>
                <w:b w:val="0"/>
                <w:bCs w:val="0"/>
                <w:sz w:val="22"/>
                <w:szCs w:val="22"/>
              </w:rPr>
              <w:t>1</w:t>
            </w:r>
          </w:p>
        </w:tc>
        <w:tc>
          <w:tcPr>
            <w:tcW w:w="1890" w:type="dxa"/>
          </w:tcPr>
          <w:p w:rsidR="00754C4A" w:rsidRPr="00275FA4" w:rsidRDefault="00754C4A" w:rsidP="00CE11A3">
            <w:pPr>
              <w:pStyle w:val="a3"/>
              <w:rPr>
                <w:b w:val="0"/>
                <w:bCs w:val="0"/>
                <w:sz w:val="22"/>
                <w:szCs w:val="22"/>
              </w:rPr>
            </w:pPr>
            <w:r>
              <w:rPr>
                <w:b w:val="0"/>
                <w:bCs w:val="0"/>
                <w:sz w:val="22"/>
                <w:szCs w:val="22"/>
              </w:rPr>
              <w:t>1</w:t>
            </w:r>
          </w:p>
        </w:tc>
      </w:tr>
      <w:tr w:rsidR="00754C4A" w:rsidRPr="00275FA4" w:rsidTr="007A06A2">
        <w:trPr>
          <w:cantSplit/>
          <w:trHeight w:val="157"/>
        </w:trPr>
        <w:tc>
          <w:tcPr>
            <w:tcW w:w="540" w:type="dxa"/>
            <w:shd w:val="clear" w:color="auto" w:fill="auto"/>
          </w:tcPr>
          <w:p w:rsidR="00754C4A" w:rsidRPr="00164211" w:rsidRDefault="00754C4A" w:rsidP="00703C99">
            <w:pPr>
              <w:pStyle w:val="a3"/>
              <w:rPr>
                <w:bCs w:val="0"/>
                <w:sz w:val="22"/>
                <w:szCs w:val="22"/>
              </w:rPr>
            </w:pPr>
            <w:r w:rsidRPr="00164211">
              <w:rPr>
                <w:bCs w:val="0"/>
                <w:sz w:val="22"/>
                <w:szCs w:val="22"/>
              </w:rPr>
              <w:t>10.</w:t>
            </w:r>
          </w:p>
        </w:tc>
        <w:tc>
          <w:tcPr>
            <w:tcW w:w="3420" w:type="dxa"/>
          </w:tcPr>
          <w:p w:rsidR="00754C4A" w:rsidRPr="00164211" w:rsidRDefault="00754C4A" w:rsidP="001E2D3A">
            <w:pPr>
              <w:pStyle w:val="a3"/>
              <w:jc w:val="left"/>
              <w:rPr>
                <w:bCs w:val="0"/>
                <w:sz w:val="22"/>
                <w:szCs w:val="22"/>
              </w:rPr>
            </w:pPr>
            <w:r w:rsidRPr="00164211">
              <w:rPr>
                <w:sz w:val="22"/>
                <w:szCs w:val="22"/>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440" w:type="dxa"/>
          </w:tcPr>
          <w:p w:rsidR="00754C4A" w:rsidRPr="00275FA4" w:rsidRDefault="00754C4A" w:rsidP="001E2D3A">
            <w:pPr>
              <w:pStyle w:val="a3"/>
              <w:rPr>
                <w:b w:val="0"/>
                <w:bCs w:val="0"/>
                <w:sz w:val="22"/>
                <w:szCs w:val="22"/>
              </w:rPr>
            </w:pPr>
            <w:r w:rsidRPr="00275FA4">
              <w:rPr>
                <w:b w:val="0"/>
                <w:bCs w:val="0"/>
                <w:sz w:val="22"/>
                <w:szCs w:val="22"/>
              </w:rPr>
              <w:t>Кількість об'єктів</w:t>
            </w:r>
          </w:p>
        </w:tc>
        <w:tc>
          <w:tcPr>
            <w:tcW w:w="2700" w:type="dxa"/>
          </w:tcPr>
          <w:p w:rsidR="00754C4A" w:rsidRPr="00275FA4" w:rsidRDefault="00754C4A" w:rsidP="007565A1">
            <w:pPr>
              <w:pStyle w:val="a3"/>
              <w:rPr>
                <w:bCs w:val="0"/>
                <w:sz w:val="22"/>
                <w:szCs w:val="22"/>
              </w:rPr>
            </w:pPr>
            <w:r>
              <w:rPr>
                <w:bCs w:val="0"/>
                <w:sz w:val="22"/>
                <w:szCs w:val="22"/>
              </w:rPr>
              <w:t>24</w:t>
            </w:r>
          </w:p>
        </w:tc>
        <w:tc>
          <w:tcPr>
            <w:tcW w:w="1823" w:type="dxa"/>
          </w:tcPr>
          <w:p w:rsidR="00754C4A" w:rsidRPr="00275FA4" w:rsidRDefault="00754C4A" w:rsidP="007565A1">
            <w:pPr>
              <w:pStyle w:val="a3"/>
              <w:rPr>
                <w:bCs w:val="0"/>
                <w:sz w:val="22"/>
                <w:szCs w:val="22"/>
              </w:rPr>
            </w:pPr>
            <w:r>
              <w:rPr>
                <w:bCs w:val="0"/>
                <w:sz w:val="22"/>
                <w:szCs w:val="22"/>
              </w:rPr>
              <w:t>3</w:t>
            </w:r>
          </w:p>
        </w:tc>
        <w:tc>
          <w:tcPr>
            <w:tcW w:w="1957" w:type="dxa"/>
            <w:shd w:val="clear" w:color="auto" w:fill="auto"/>
          </w:tcPr>
          <w:p w:rsidR="00754C4A" w:rsidRPr="00275FA4" w:rsidRDefault="00754C4A" w:rsidP="007565A1">
            <w:pPr>
              <w:pStyle w:val="a3"/>
              <w:rPr>
                <w:bCs w:val="0"/>
                <w:sz w:val="22"/>
                <w:szCs w:val="22"/>
              </w:rPr>
            </w:pPr>
            <w:r>
              <w:rPr>
                <w:bCs w:val="0"/>
                <w:sz w:val="22"/>
                <w:szCs w:val="22"/>
              </w:rPr>
              <w:t>3</w:t>
            </w:r>
          </w:p>
        </w:tc>
        <w:tc>
          <w:tcPr>
            <w:tcW w:w="1890" w:type="dxa"/>
            <w:shd w:val="clear" w:color="auto" w:fill="auto"/>
          </w:tcPr>
          <w:p w:rsidR="00754C4A" w:rsidRPr="00275FA4" w:rsidRDefault="00754C4A" w:rsidP="007565A1">
            <w:pPr>
              <w:pStyle w:val="a3"/>
              <w:rPr>
                <w:bCs w:val="0"/>
                <w:sz w:val="22"/>
                <w:szCs w:val="22"/>
              </w:rPr>
            </w:pPr>
            <w:r>
              <w:rPr>
                <w:bCs w:val="0"/>
                <w:sz w:val="22"/>
                <w:szCs w:val="22"/>
              </w:rPr>
              <w:t>4</w:t>
            </w:r>
          </w:p>
        </w:tc>
        <w:tc>
          <w:tcPr>
            <w:tcW w:w="1890" w:type="dxa"/>
          </w:tcPr>
          <w:p w:rsidR="00754C4A" w:rsidRPr="00275FA4" w:rsidRDefault="00754C4A" w:rsidP="007565A1">
            <w:pPr>
              <w:pStyle w:val="a3"/>
              <w:rPr>
                <w:bCs w:val="0"/>
                <w:sz w:val="22"/>
                <w:szCs w:val="22"/>
              </w:rPr>
            </w:pPr>
            <w:r>
              <w:rPr>
                <w:bCs w:val="0"/>
                <w:sz w:val="22"/>
                <w:szCs w:val="22"/>
              </w:rPr>
              <w:t>10</w:t>
            </w:r>
          </w:p>
        </w:tc>
      </w:tr>
      <w:tr w:rsidR="00B96A56" w:rsidRPr="00275FA4" w:rsidTr="007A06A2">
        <w:trPr>
          <w:cantSplit/>
          <w:trHeight w:val="157"/>
        </w:trPr>
        <w:tc>
          <w:tcPr>
            <w:tcW w:w="540" w:type="dxa"/>
            <w:shd w:val="clear" w:color="auto" w:fill="auto"/>
          </w:tcPr>
          <w:p w:rsidR="00B96A56" w:rsidRPr="00164211" w:rsidRDefault="00B96A56" w:rsidP="00CE11A3">
            <w:pPr>
              <w:pStyle w:val="a3"/>
              <w:rPr>
                <w:bCs w:val="0"/>
                <w:sz w:val="22"/>
                <w:szCs w:val="22"/>
              </w:rPr>
            </w:pPr>
          </w:p>
        </w:tc>
        <w:tc>
          <w:tcPr>
            <w:tcW w:w="3420" w:type="dxa"/>
          </w:tcPr>
          <w:p w:rsidR="00B96A56" w:rsidRPr="00164211" w:rsidRDefault="00B96A56" w:rsidP="006C7F81">
            <w:pPr>
              <w:pStyle w:val="a3"/>
              <w:jc w:val="left"/>
              <w:rPr>
                <w:sz w:val="22"/>
                <w:szCs w:val="22"/>
              </w:rPr>
            </w:pPr>
            <w:r w:rsidRPr="00164211">
              <w:rPr>
                <w:sz w:val="22"/>
                <w:szCs w:val="22"/>
              </w:rPr>
              <w:t>заклади освіти</w:t>
            </w:r>
          </w:p>
        </w:tc>
        <w:tc>
          <w:tcPr>
            <w:tcW w:w="1440" w:type="dxa"/>
          </w:tcPr>
          <w:p w:rsidR="00B96A56" w:rsidRPr="00275FA4" w:rsidRDefault="00B96A56" w:rsidP="006C7F81">
            <w:pPr>
              <w:pStyle w:val="a3"/>
              <w:rPr>
                <w:b w:val="0"/>
                <w:bCs w:val="0"/>
                <w:sz w:val="22"/>
                <w:szCs w:val="22"/>
              </w:rPr>
            </w:pPr>
            <w:r w:rsidRPr="00275FA4">
              <w:rPr>
                <w:b w:val="0"/>
                <w:bCs w:val="0"/>
                <w:sz w:val="22"/>
                <w:szCs w:val="22"/>
              </w:rPr>
              <w:t>Кількість об'єктів</w:t>
            </w:r>
          </w:p>
        </w:tc>
        <w:tc>
          <w:tcPr>
            <w:tcW w:w="2700" w:type="dxa"/>
          </w:tcPr>
          <w:p w:rsidR="00B96A56" w:rsidRPr="00275FA4" w:rsidRDefault="00B96A56" w:rsidP="006C7F81">
            <w:pPr>
              <w:pStyle w:val="a3"/>
              <w:rPr>
                <w:b w:val="0"/>
                <w:bCs w:val="0"/>
                <w:sz w:val="22"/>
                <w:szCs w:val="22"/>
              </w:rPr>
            </w:pPr>
            <w:r w:rsidRPr="00275FA4">
              <w:rPr>
                <w:b w:val="0"/>
                <w:bCs w:val="0"/>
                <w:sz w:val="22"/>
                <w:szCs w:val="22"/>
              </w:rPr>
              <w:t>6</w:t>
            </w:r>
          </w:p>
        </w:tc>
        <w:tc>
          <w:tcPr>
            <w:tcW w:w="1823" w:type="dxa"/>
          </w:tcPr>
          <w:p w:rsidR="00B96A56" w:rsidRPr="00275FA4" w:rsidRDefault="00B96A56" w:rsidP="006C7F81">
            <w:pPr>
              <w:pStyle w:val="a3"/>
              <w:rPr>
                <w:b w:val="0"/>
                <w:bCs w:val="0"/>
                <w:sz w:val="22"/>
                <w:szCs w:val="22"/>
              </w:rPr>
            </w:pPr>
            <w:r>
              <w:rPr>
                <w:b w:val="0"/>
                <w:bCs w:val="0"/>
                <w:sz w:val="22"/>
                <w:szCs w:val="22"/>
              </w:rPr>
              <w:t>1</w:t>
            </w:r>
          </w:p>
        </w:tc>
        <w:tc>
          <w:tcPr>
            <w:tcW w:w="1957"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tcPr>
          <w:p w:rsidR="00B96A56" w:rsidRPr="00275FA4" w:rsidRDefault="00B96A56" w:rsidP="006C7F81">
            <w:pPr>
              <w:pStyle w:val="a3"/>
              <w:rPr>
                <w:b w:val="0"/>
                <w:bCs w:val="0"/>
                <w:sz w:val="22"/>
                <w:szCs w:val="22"/>
              </w:rPr>
            </w:pPr>
            <w:r>
              <w:rPr>
                <w:b w:val="0"/>
                <w:bCs w:val="0"/>
                <w:sz w:val="22"/>
                <w:szCs w:val="22"/>
              </w:rPr>
              <w:t>3</w:t>
            </w:r>
          </w:p>
        </w:tc>
      </w:tr>
      <w:tr w:rsidR="00B96A56" w:rsidRPr="00275FA4" w:rsidTr="007A06A2">
        <w:trPr>
          <w:cantSplit/>
          <w:trHeight w:val="157"/>
        </w:trPr>
        <w:tc>
          <w:tcPr>
            <w:tcW w:w="540" w:type="dxa"/>
            <w:shd w:val="clear" w:color="auto" w:fill="auto"/>
          </w:tcPr>
          <w:p w:rsidR="00B96A56" w:rsidRPr="00164211" w:rsidRDefault="00B96A56" w:rsidP="00CE11A3">
            <w:pPr>
              <w:pStyle w:val="a3"/>
              <w:rPr>
                <w:bCs w:val="0"/>
                <w:sz w:val="22"/>
                <w:szCs w:val="22"/>
              </w:rPr>
            </w:pPr>
          </w:p>
        </w:tc>
        <w:tc>
          <w:tcPr>
            <w:tcW w:w="3420" w:type="dxa"/>
          </w:tcPr>
          <w:p w:rsidR="00B96A56" w:rsidRPr="00164211" w:rsidRDefault="00B96A56" w:rsidP="006C7F81">
            <w:pPr>
              <w:pStyle w:val="a3"/>
              <w:jc w:val="left"/>
              <w:rPr>
                <w:sz w:val="22"/>
                <w:szCs w:val="22"/>
              </w:rPr>
            </w:pPr>
            <w:r w:rsidRPr="00164211">
              <w:rPr>
                <w:sz w:val="22"/>
                <w:szCs w:val="22"/>
              </w:rPr>
              <w:t>будинки культури, бібліотеки</w:t>
            </w:r>
          </w:p>
        </w:tc>
        <w:tc>
          <w:tcPr>
            <w:tcW w:w="1440" w:type="dxa"/>
          </w:tcPr>
          <w:p w:rsidR="00B96A56" w:rsidRPr="00275FA4" w:rsidRDefault="00B96A56" w:rsidP="006C7F81">
            <w:pPr>
              <w:pStyle w:val="a3"/>
              <w:rPr>
                <w:b w:val="0"/>
                <w:bCs w:val="0"/>
                <w:sz w:val="22"/>
                <w:szCs w:val="22"/>
              </w:rPr>
            </w:pPr>
            <w:r w:rsidRPr="00275FA4">
              <w:rPr>
                <w:b w:val="0"/>
                <w:bCs w:val="0"/>
                <w:sz w:val="22"/>
                <w:szCs w:val="22"/>
              </w:rPr>
              <w:t>Кількість об'єктів</w:t>
            </w:r>
          </w:p>
        </w:tc>
        <w:tc>
          <w:tcPr>
            <w:tcW w:w="2700" w:type="dxa"/>
          </w:tcPr>
          <w:p w:rsidR="00B96A56" w:rsidRPr="00275FA4" w:rsidRDefault="00B96A56" w:rsidP="006C7F81">
            <w:pPr>
              <w:pStyle w:val="a3"/>
              <w:rPr>
                <w:b w:val="0"/>
                <w:bCs w:val="0"/>
                <w:sz w:val="22"/>
                <w:szCs w:val="22"/>
              </w:rPr>
            </w:pPr>
            <w:r>
              <w:rPr>
                <w:b w:val="0"/>
                <w:bCs w:val="0"/>
                <w:sz w:val="22"/>
                <w:szCs w:val="22"/>
              </w:rPr>
              <w:t>8</w:t>
            </w:r>
          </w:p>
        </w:tc>
        <w:tc>
          <w:tcPr>
            <w:tcW w:w="1823" w:type="dxa"/>
          </w:tcPr>
          <w:p w:rsidR="00B96A56" w:rsidRPr="00275FA4" w:rsidRDefault="00B96A56" w:rsidP="006C7F81">
            <w:pPr>
              <w:pStyle w:val="a3"/>
              <w:rPr>
                <w:b w:val="0"/>
                <w:bCs w:val="0"/>
                <w:sz w:val="22"/>
                <w:szCs w:val="22"/>
              </w:rPr>
            </w:pPr>
            <w:r>
              <w:rPr>
                <w:b w:val="0"/>
                <w:bCs w:val="0"/>
                <w:sz w:val="22"/>
                <w:szCs w:val="22"/>
              </w:rPr>
              <w:t>1</w:t>
            </w:r>
          </w:p>
        </w:tc>
        <w:tc>
          <w:tcPr>
            <w:tcW w:w="1957"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tcPr>
          <w:p w:rsidR="00B96A56" w:rsidRPr="00275FA4" w:rsidRDefault="00B96A56" w:rsidP="006C7F81">
            <w:pPr>
              <w:pStyle w:val="a3"/>
              <w:rPr>
                <w:b w:val="0"/>
                <w:bCs w:val="0"/>
                <w:sz w:val="22"/>
                <w:szCs w:val="22"/>
              </w:rPr>
            </w:pPr>
            <w:r>
              <w:rPr>
                <w:b w:val="0"/>
                <w:bCs w:val="0"/>
                <w:sz w:val="22"/>
                <w:szCs w:val="22"/>
              </w:rPr>
              <w:t>3</w:t>
            </w:r>
          </w:p>
        </w:tc>
      </w:tr>
      <w:tr w:rsidR="00B96A56" w:rsidRPr="00275FA4" w:rsidTr="007A06A2">
        <w:trPr>
          <w:cantSplit/>
          <w:trHeight w:val="157"/>
        </w:trPr>
        <w:tc>
          <w:tcPr>
            <w:tcW w:w="540" w:type="dxa"/>
            <w:shd w:val="clear" w:color="auto" w:fill="auto"/>
          </w:tcPr>
          <w:p w:rsidR="00B96A56" w:rsidRPr="00164211" w:rsidRDefault="00B96A56" w:rsidP="00CE11A3">
            <w:pPr>
              <w:pStyle w:val="a3"/>
              <w:rPr>
                <w:bCs w:val="0"/>
                <w:sz w:val="22"/>
                <w:szCs w:val="22"/>
              </w:rPr>
            </w:pPr>
          </w:p>
        </w:tc>
        <w:tc>
          <w:tcPr>
            <w:tcW w:w="3420" w:type="dxa"/>
          </w:tcPr>
          <w:p w:rsidR="00B96A56" w:rsidRPr="00164211" w:rsidRDefault="00B96A56" w:rsidP="006C7F81">
            <w:pPr>
              <w:pStyle w:val="a3"/>
              <w:jc w:val="left"/>
              <w:rPr>
                <w:sz w:val="22"/>
                <w:szCs w:val="22"/>
              </w:rPr>
            </w:pPr>
            <w:r w:rsidRPr="00164211">
              <w:rPr>
                <w:sz w:val="22"/>
                <w:szCs w:val="22"/>
              </w:rPr>
              <w:t>медичні амбулаторії, фельдшерсько-акушерські пункти</w:t>
            </w:r>
          </w:p>
        </w:tc>
        <w:tc>
          <w:tcPr>
            <w:tcW w:w="1440" w:type="dxa"/>
          </w:tcPr>
          <w:p w:rsidR="00B96A56" w:rsidRPr="00275FA4" w:rsidRDefault="00B96A56" w:rsidP="006C7F81">
            <w:pPr>
              <w:pStyle w:val="a3"/>
              <w:rPr>
                <w:b w:val="0"/>
                <w:bCs w:val="0"/>
                <w:sz w:val="22"/>
                <w:szCs w:val="22"/>
              </w:rPr>
            </w:pPr>
            <w:r w:rsidRPr="00275FA4">
              <w:rPr>
                <w:b w:val="0"/>
                <w:bCs w:val="0"/>
                <w:sz w:val="22"/>
                <w:szCs w:val="22"/>
              </w:rPr>
              <w:t>Кількість об'єктів</w:t>
            </w:r>
          </w:p>
        </w:tc>
        <w:tc>
          <w:tcPr>
            <w:tcW w:w="2700" w:type="dxa"/>
          </w:tcPr>
          <w:p w:rsidR="00B96A56" w:rsidRPr="00275FA4" w:rsidRDefault="00B96A56" w:rsidP="006C7F81">
            <w:pPr>
              <w:pStyle w:val="a3"/>
              <w:rPr>
                <w:b w:val="0"/>
                <w:bCs w:val="0"/>
                <w:sz w:val="22"/>
                <w:szCs w:val="22"/>
              </w:rPr>
            </w:pPr>
            <w:r>
              <w:rPr>
                <w:b w:val="0"/>
                <w:bCs w:val="0"/>
                <w:sz w:val="22"/>
                <w:szCs w:val="22"/>
              </w:rPr>
              <w:t>6</w:t>
            </w:r>
          </w:p>
        </w:tc>
        <w:tc>
          <w:tcPr>
            <w:tcW w:w="1823" w:type="dxa"/>
          </w:tcPr>
          <w:p w:rsidR="00B96A56" w:rsidRPr="00275FA4" w:rsidRDefault="00B96A56" w:rsidP="006C7F81">
            <w:pPr>
              <w:pStyle w:val="a3"/>
              <w:rPr>
                <w:b w:val="0"/>
                <w:bCs w:val="0"/>
                <w:sz w:val="22"/>
                <w:szCs w:val="22"/>
              </w:rPr>
            </w:pPr>
            <w:r>
              <w:rPr>
                <w:b w:val="0"/>
                <w:bCs w:val="0"/>
                <w:sz w:val="22"/>
                <w:szCs w:val="22"/>
              </w:rPr>
              <w:t>1</w:t>
            </w:r>
          </w:p>
        </w:tc>
        <w:tc>
          <w:tcPr>
            <w:tcW w:w="1957"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tcPr>
          <w:p w:rsidR="00B96A56" w:rsidRPr="00275FA4" w:rsidRDefault="00B96A56" w:rsidP="006C7F81">
            <w:pPr>
              <w:pStyle w:val="a3"/>
              <w:rPr>
                <w:b w:val="0"/>
                <w:bCs w:val="0"/>
                <w:sz w:val="22"/>
                <w:szCs w:val="22"/>
              </w:rPr>
            </w:pPr>
            <w:r>
              <w:rPr>
                <w:b w:val="0"/>
                <w:bCs w:val="0"/>
                <w:sz w:val="22"/>
                <w:szCs w:val="22"/>
              </w:rPr>
              <w:t>3</w:t>
            </w:r>
          </w:p>
        </w:tc>
      </w:tr>
      <w:tr w:rsidR="00B96A56" w:rsidRPr="00275FA4" w:rsidTr="007A06A2">
        <w:trPr>
          <w:cantSplit/>
          <w:trHeight w:val="157"/>
        </w:trPr>
        <w:tc>
          <w:tcPr>
            <w:tcW w:w="540" w:type="dxa"/>
            <w:shd w:val="clear" w:color="auto" w:fill="auto"/>
          </w:tcPr>
          <w:p w:rsidR="00B96A56" w:rsidRPr="00164211" w:rsidRDefault="00B96A56" w:rsidP="00CE11A3">
            <w:pPr>
              <w:pStyle w:val="a3"/>
              <w:rPr>
                <w:bCs w:val="0"/>
                <w:sz w:val="22"/>
                <w:szCs w:val="22"/>
              </w:rPr>
            </w:pPr>
          </w:p>
        </w:tc>
        <w:tc>
          <w:tcPr>
            <w:tcW w:w="3420" w:type="dxa"/>
          </w:tcPr>
          <w:p w:rsidR="00B96A56" w:rsidRPr="00164211" w:rsidRDefault="00B96A56" w:rsidP="006C7F81">
            <w:pPr>
              <w:pStyle w:val="a3"/>
              <w:jc w:val="left"/>
              <w:rPr>
                <w:sz w:val="22"/>
                <w:szCs w:val="22"/>
              </w:rPr>
            </w:pPr>
            <w:r w:rsidRPr="00164211">
              <w:rPr>
                <w:sz w:val="22"/>
                <w:szCs w:val="22"/>
              </w:rPr>
              <w:t>сільські ради</w:t>
            </w:r>
          </w:p>
        </w:tc>
        <w:tc>
          <w:tcPr>
            <w:tcW w:w="1440" w:type="dxa"/>
          </w:tcPr>
          <w:p w:rsidR="00B96A56" w:rsidRPr="00275FA4" w:rsidRDefault="00B96A56" w:rsidP="006C7F81">
            <w:pPr>
              <w:pStyle w:val="a3"/>
              <w:rPr>
                <w:b w:val="0"/>
                <w:bCs w:val="0"/>
                <w:sz w:val="22"/>
                <w:szCs w:val="22"/>
              </w:rPr>
            </w:pPr>
            <w:r w:rsidRPr="00275FA4">
              <w:rPr>
                <w:b w:val="0"/>
                <w:bCs w:val="0"/>
                <w:sz w:val="22"/>
                <w:szCs w:val="22"/>
              </w:rPr>
              <w:t>Кількість об'єктів</w:t>
            </w:r>
          </w:p>
        </w:tc>
        <w:tc>
          <w:tcPr>
            <w:tcW w:w="2700" w:type="dxa"/>
          </w:tcPr>
          <w:p w:rsidR="00B96A56" w:rsidRPr="00275FA4" w:rsidRDefault="00B96A56" w:rsidP="006C7F81">
            <w:pPr>
              <w:pStyle w:val="a3"/>
              <w:rPr>
                <w:b w:val="0"/>
                <w:bCs w:val="0"/>
                <w:sz w:val="22"/>
                <w:szCs w:val="22"/>
              </w:rPr>
            </w:pPr>
            <w:r>
              <w:rPr>
                <w:b w:val="0"/>
                <w:bCs w:val="0"/>
                <w:sz w:val="22"/>
                <w:szCs w:val="22"/>
              </w:rPr>
              <w:t>4</w:t>
            </w:r>
          </w:p>
        </w:tc>
        <w:tc>
          <w:tcPr>
            <w:tcW w:w="1823" w:type="dxa"/>
          </w:tcPr>
          <w:p w:rsidR="00B96A56" w:rsidRPr="00275FA4" w:rsidRDefault="00B96A56" w:rsidP="006C7F81">
            <w:pPr>
              <w:pStyle w:val="a3"/>
              <w:rPr>
                <w:b w:val="0"/>
                <w:bCs w:val="0"/>
                <w:sz w:val="22"/>
                <w:szCs w:val="22"/>
              </w:rPr>
            </w:pPr>
            <w:r>
              <w:rPr>
                <w:b w:val="0"/>
                <w:bCs w:val="0"/>
                <w:sz w:val="22"/>
                <w:szCs w:val="22"/>
              </w:rPr>
              <w:t>1</w:t>
            </w:r>
          </w:p>
        </w:tc>
        <w:tc>
          <w:tcPr>
            <w:tcW w:w="1957"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tcPr>
          <w:p w:rsidR="00B96A56" w:rsidRPr="00275FA4" w:rsidRDefault="00B96A56" w:rsidP="006C7F81">
            <w:pPr>
              <w:pStyle w:val="a3"/>
              <w:rPr>
                <w:b w:val="0"/>
                <w:bCs w:val="0"/>
                <w:sz w:val="22"/>
                <w:szCs w:val="22"/>
              </w:rPr>
            </w:pPr>
            <w:r>
              <w:rPr>
                <w:b w:val="0"/>
                <w:bCs w:val="0"/>
                <w:sz w:val="22"/>
                <w:szCs w:val="22"/>
              </w:rPr>
              <w:t>1</w:t>
            </w:r>
          </w:p>
        </w:tc>
      </w:tr>
      <w:tr w:rsidR="00B96A56" w:rsidRPr="00275FA4" w:rsidTr="007A06A2">
        <w:trPr>
          <w:cantSplit/>
          <w:trHeight w:val="157"/>
        </w:trPr>
        <w:tc>
          <w:tcPr>
            <w:tcW w:w="540" w:type="dxa"/>
            <w:shd w:val="clear" w:color="auto" w:fill="auto"/>
          </w:tcPr>
          <w:p w:rsidR="00B96A56" w:rsidRPr="00164211" w:rsidRDefault="00B96A56" w:rsidP="00703C99">
            <w:pPr>
              <w:pStyle w:val="a3"/>
              <w:rPr>
                <w:bCs w:val="0"/>
                <w:sz w:val="22"/>
                <w:szCs w:val="22"/>
              </w:rPr>
            </w:pPr>
            <w:r w:rsidRPr="00164211">
              <w:rPr>
                <w:bCs w:val="0"/>
                <w:sz w:val="22"/>
                <w:szCs w:val="22"/>
              </w:rPr>
              <w:lastRenderedPageBreak/>
              <w:t>11.</w:t>
            </w:r>
          </w:p>
        </w:tc>
        <w:tc>
          <w:tcPr>
            <w:tcW w:w="3420" w:type="dxa"/>
          </w:tcPr>
          <w:p w:rsidR="00B96A56" w:rsidRPr="00164211" w:rsidRDefault="00B96A56" w:rsidP="001E2D3A">
            <w:pPr>
              <w:pStyle w:val="a3"/>
              <w:jc w:val="left"/>
              <w:rPr>
                <w:sz w:val="22"/>
                <w:szCs w:val="22"/>
              </w:rPr>
            </w:pPr>
            <w:r w:rsidRPr="00164211">
              <w:rPr>
                <w:sz w:val="22"/>
                <w:szCs w:val="22"/>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440" w:type="dxa"/>
          </w:tcPr>
          <w:p w:rsidR="00B96A56" w:rsidRPr="00275FA4" w:rsidRDefault="00B96A56" w:rsidP="00CE11A3">
            <w:pPr>
              <w:pStyle w:val="a3"/>
              <w:rPr>
                <w:b w:val="0"/>
                <w:bCs w:val="0"/>
                <w:sz w:val="22"/>
                <w:szCs w:val="22"/>
              </w:rPr>
            </w:pPr>
            <w:r w:rsidRPr="00275FA4">
              <w:rPr>
                <w:b w:val="0"/>
                <w:bCs w:val="0"/>
                <w:sz w:val="22"/>
                <w:szCs w:val="22"/>
              </w:rPr>
              <w:t>Кількість об'єктів</w:t>
            </w:r>
          </w:p>
        </w:tc>
        <w:tc>
          <w:tcPr>
            <w:tcW w:w="2700" w:type="dxa"/>
          </w:tcPr>
          <w:p w:rsidR="00B96A56" w:rsidRPr="00275FA4" w:rsidRDefault="00B96A56" w:rsidP="006C7F81">
            <w:pPr>
              <w:pStyle w:val="a3"/>
              <w:rPr>
                <w:bCs w:val="0"/>
                <w:sz w:val="22"/>
                <w:szCs w:val="22"/>
              </w:rPr>
            </w:pPr>
            <w:r>
              <w:rPr>
                <w:bCs w:val="0"/>
                <w:sz w:val="22"/>
                <w:szCs w:val="22"/>
              </w:rPr>
              <w:t>24</w:t>
            </w:r>
          </w:p>
        </w:tc>
        <w:tc>
          <w:tcPr>
            <w:tcW w:w="1823" w:type="dxa"/>
          </w:tcPr>
          <w:p w:rsidR="00B96A56" w:rsidRPr="00275FA4" w:rsidRDefault="00D4251D" w:rsidP="006C7F81">
            <w:pPr>
              <w:pStyle w:val="a3"/>
              <w:rPr>
                <w:bCs w:val="0"/>
                <w:sz w:val="22"/>
                <w:szCs w:val="22"/>
              </w:rPr>
            </w:pPr>
            <w:r>
              <w:rPr>
                <w:bCs w:val="0"/>
                <w:sz w:val="22"/>
                <w:szCs w:val="22"/>
              </w:rPr>
              <w:t>24</w:t>
            </w:r>
          </w:p>
        </w:tc>
        <w:tc>
          <w:tcPr>
            <w:tcW w:w="1957" w:type="dxa"/>
            <w:shd w:val="clear" w:color="auto" w:fill="auto"/>
          </w:tcPr>
          <w:p w:rsidR="00B96A56" w:rsidRPr="00275FA4" w:rsidRDefault="00D4251D" w:rsidP="006C7F81">
            <w:pPr>
              <w:pStyle w:val="a3"/>
              <w:rPr>
                <w:bCs w:val="0"/>
                <w:sz w:val="22"/>
                <w:szCs w:val="22"/>
              </w:rPr>
            </w:pPr>
            <w:r>
              <w:rPr>
                <w:bCs w:val="0"/>
                <w:sz w:val="22"/>
                <w:szCs w:val="22"/>
              </w:rPr>
              <w:t>24</w:t>
            </w:r>
          </w:p>
        </w:tc>
        <w:tc>
          <w:tcPr>
            <w:tcW w:w="1890" w:type="dxa"/>
            <w:shd w:val="clear" w:color="auto" w:fill="auto"/>
          </w:tcPr>
          <w:p w:rsidR="00B96A56" w:rsidRPr="00275FA4" w:rsidRDefault="00D4251D" w:rsidP="006C7F81">
            <w:pPr>
              <w:pStyle w:val="a3"/>
              <w:rPr>
                <w:bCs w:val="0"/>
                <w:sz w:val="22"/>
                <w:szCs w:val="22"/>
              </w:rPr>
            </w:pPr>
            <w:r>
              <w:rPr>
                <w:bCs w:val="0"/>
                <w:sz w:val="22"/>
                <w:szCs w:val="22"/>
              </w:rPr>
              <w:t>24</w:t>
            </w:r>
          </w:p>
        </w:tc>
        <w:tc>
          <w:tcPr>
            <w:tcW w:w="1890" w:type="dxa"/>
          </w:tcPr>
          <w:p w:rsidR="00B96A56" w:rsidRPr="00275FA4" w:rsidRDefault="00D4251D" w:rsidP="006C7F81">
            <w:pPr>
              <w:pStyle w:val="a3"/>
              <w:rPr>
                <w:bCs w:val="0"/>
                <w:sz w:val="22"/>
                <w:szCs w:val="22"/>
              </w:rPr>
            </w:pPr>
            <w:r>
              <w:rPr>
                <w:bCs w:val="0"/>
                <w:sz w:val="22"/>
                <w:szCs w:val="22"/>
              </w:rPr>
              <w:t>72</w:t>
            </w:r>
          </w:p>
        </w:tc>
      </w:tr>
      <w:tr w:rsidR="00B96A56" w:rsidRPr="00275FA4" w:rsidTr="007A06A2">
        <w:trPr>
          <w:cantSplit/>
          <w:trHeight w:val="157"/>
        </w:trPr>
        <w:tc>
          <w:tcPr>
            <w:tcW w:w="540" w:type="dxa"/>
            <w:shd w:val="clear" w:color="auto" w:fill="auto"/>
          </w:tcPr>
          <w:p w:rsidR="00B96A56" w:rsidRPr="00164211" w:rsidRDefault="00B96A56" w:rsidP="00CE11A3">
            <w:pPr>
              <w:pStyle w:val="a3"/>
              <w:rPr>
                <w:bCs w:val="0"/>
                <w:sz w:val="22"/>
                <w:szCs w:val="22"/>
              </w:rPr>
            </w:pPr>
          </w:p>
        </w:tc>
        <w:tc>
          <w:tcPr>
            <w:tcW w:w="3420" w:type="dxa"/>
          </w:tcPr>
          <w:p w:rsidR="00B96A56" w:rsidRPr="00164211" w:rsidRDefault="00B96A56" w:rsidP="006C7F81">
            <w:pPr>
              <w:pStyle w:val="a3"/>
              <w:jc w:val="left"/>
              <w:rPr>
                <w:sz w:val="22"/>
                <w:szCs w:val="22"/>
              </w:rPr>
            </w:pPr>
            <w:r w:rsidRPr="00164211">
              <w:rPr>
                <w:sz w:val="22"/>
                <w:szCs w:val="22"/>
              </w:rPr>
              <w:t>заклади освіти</w:t>
            </w:r>
          </w:p>
        </w:tc>
        <w:tc>
          <w:tcPr>
            <w:tcW w:w="1440" w:type="dxa"/>
          </w:tcPr>
          <w:p w:rsidR="00B96A56" w:rsidRPr="00275FA4" w:rsidRDefault="00B96A56" w:rsidP="006C7F81">
            <w:pPr>
              <w:pStyle w:val="a3"/>
              <w:rPr>
                <w:b w:val="0"/>
                <w:bCs w:val="0"/>
                <w:sz w:val="22"/>
                <w:szCs w:val="22"/>
              </w:rPr>
            </w:pPr>
            <w:r w:rsidRPr="00275FA4">
              <w:rPr>
                <w:b w:val="0"/>
                <w:bCs w:val="0"/>
                <w:sz w:val="22"/>
                <w:szCs w:val="22"/>
              </w:rPr>
              <w:t>Кількість об'єктів</w:t>
            </w:r>
          </w:p>
        </w:tc>
        <w:tc>
          <w:tcPr>
            <w:tcW w:w="2700" w:type="dxa"/>
          </w:tcPr>
          <w:p w:rsidR="00B96A56" w:rsidRPr="00275FA4" w:rsidRDefault="00B96A56" w:rsidP="006C7F81">
            <w:pPr>
              <w:pStyle w:val="a3"/>
              <w:rPr>
                <w:b w:val="0"/>
                <w:bCs w:val="0"/>
                <w:sz w:val="22"/>
                <w:szCs w:val="22"/>
              </w:rPr>
            </w:pPr>
            <w:r w:rsidRPr="00275FA4">
              <w:rPr>
                <w:b w:val="0"/>
                <w:bCs w:val="0"/>
                <w:sz w:val="22"/>
                <w:szCs w:val="22"/>
              </w:rPr>
              <w:t>6</w:t>
            </w:r>
          </w:p>
        </w:tc>
        <w:tc>
          <w:tcPr>
            <w:tcW w:w="1823" w:type="dxa"/>
          </w:tcPr>
          <w:p w:rsidR="00B96A56" w:rsidRPr="00275FA4" w:rsidRDefault="00B96A56" w:rsidP="006C7F81">
            <w:pPr>
              <w:pStyle w:val="a3"/>
              <w:rPr>
                <w:b w:val="0"/>
                <w:bCs w:val="0"/>
                <w:sz w:val="22"/>
                <w:szCs w:val="22"/>
              </w:rPr>
            </w:pPr>
            <w:r>
              <w:rPr>
                <w:b w:val="0"/>
                <w:bCs w:val="0"/>
                <w:sz w:val="22"/>
                <w:szCs w:val="22"/>
              </w:rPr>
              <w:t>1</w:t>
            </w:r>
          </w:p>
        </w:tc>
        <w:tc>
          <w:tcPr>
            <w:tcW w:w="1957"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tcPr>
          <w:p w:rsidR="00B96A56" w:rsidRPr="00275FA4" w:rsidRDefault="00B96A56" w:rsidP="006C7F81">
            <w:pPr>
              <w:pStyle w:val="a3"/>
              <w:rPr>
                <w:b w:val="0"/>
                <w:bCs w:val="0"/>
                <w:sz w:val="22"/>
                <w:szCs w:val="22"/>
              </w:rPr>
            </w:pPr>
            <w:r>
              <w:rPr>
                <w:b w:val="0"/>
                <w:bCs w:val="0"/>
                <w:sz w:val="22"/>
                <w:szCs w:val="22"/>
              </w:rPr>
              <w:t>3</w:t>
            </w:r>
          </w:p>
        </w:tc>
      </w:tr>
      <w:tr w:rsidR="00B96A56" w:rsidRPr="00275FA4" w:rsidTr="007A06A2">
        <w:trPr>
          <w:cantSplit/>
          <w:trHeight w:val="157"/>
        </w:trPr>
        <w:tc>
          <w:tcPr>
            <w:tcW w:w="540" w:type="dxa"/>
            <w:shd w:val="clear" w:color="auto" w:fill="auto"/>
          </w:tcPr>
          <w:p w:rsidR="00B96A56" w:rsidRPr="00164211" w:rsidRDefault="00B96A56" w:rsidP="00CE11A3">
            <w:pPr>
              <w:pStyle w:val="a3"/>
              <w:rPr>
                <w:bCs w:val="0"/>
                <w:sz w:val="22"/>
                <w:szCs w:val="22"/>
              </w:rPr>
            </w:pPr>
          </w:p>
        </w:tc>
        <w:tc>
          <w:tcPr>
            <w:tcW w:w="3420" w:type="dxa"/>
          </w:tcPr>
          <w:p w:rsidR="00B96A56" w:rsidRPr="00164211" w:rsidRDefault="00B96A56" w:rsidP="006C7F81">
            <w:pPr>
              <w:pStyle w:val="a3"/>
              <w:jc w:val="left"/>
              <w:rPr>
                <w:sz w:val="22"/>
                <w:szCs w:val="22"/>
              </w:rPr>
            </w:pPr>
            <w:r w:rsidRPr="00164211">
              <w:rPr>
                <w:sz w:val="22"/>
                <w:szCs w:val="22"/>
              </w:rPr>
              <w:t>будинки культури, бібліотеки</w:t>
            </w:r>
          </w:p>
        </w:tc>
        <w:tc>
          <w:tcPr>
            <w:tcW w:w="1440" w:type="dxa"/>
          </w:tcPr>
          <w:p w:rsidR="00B96A56" w:rsidRPr="00275FA4" w:rsidRDefault="00B96A56" w:rsidP="006C7F81">
            <w:pPr>
              <w:pStyle w:val="a3"/>
              <w:rPr>
                <w:b w:val="0"/>
                <w:bCs w:val="0"/>
                <w:sz w:val="22"/>
                <w:szCs w:val="22"/>
              </w:rPr>
            </w:pPr>
            <w:r w:rsidRPr="00275FA4">
              <w:rPr>
                <w:b w:val="0"/>
                <w:bCs w:val="0"/>
                <w:sz w:val="22"/>
                <w:szCs w:val="22"/>
              </w:rPr>
              <w:t>Кількість об'єктів</w:t>
            </w:r>
          </w:p>
        </w:tc>
        <w:tc>
          <w:tcPr>
            <w:tcW w:w="2700" w:type="dxa"/>
          </w:tcPr>
          <w:p w:rsidR="00B96A56" w:rsidRPr="00275FA4" w:rsidRDefault="00B96A56" w:rsidP="006C7F81">
            <w:pPr>
              <w:pStyle w:val="a3"/>
              <w:rPr>
                <w:b w:val="0"/>
                <w:bCs w:val="0"/>
                <w:sz w:val="22"/>
                <w:szCs w:val="22"/>
              </w:rPr>
            </w:pPr>
            <w:r>
              <w:rPr>
                <w:b w:val="0"/>
                <w:bCs w:val="0"/>
                <w:sz w:val="22"/>
                <w:szCs w:val="22"/>
              </w:rPr>
              <w:t>8</w:t>
            </w:r>
          </w:p>
        </w:tc>
        <w:tc>
          <w:tcPr>
            <w:tcW w:w="1823" w:type="dxa"/>
          </w:tcPr>
          <w:p w:rsidR="00B96A56" w:rsidRPr="00275FA4" w:rsidRDefault="00B96A56" w:rsidP="006C7F81">
            <w:pPr>
              <w:pStyle w:val="a3"/>
              <w:rPr>
                <w:b w:val="0"/>
                <w:bCs w:val="0"/>
                <w:sz w:val="22"/>
                <w:szCs w:val="22"/>
              </w:rPr>
            </w:pPr>
            <w:r>
              <w:rPr>
                <w:b w:val="0"/>
                <w:bCs w:val="0"/>
                <w:sz w:val="22"/>
                <w:szCs w:val="22"/>
              </w:rPr>
              <w:t>1</w:t>
            </w:r>
          </w:p>
        </w:tc>
        <w:tc>
          <w:tcPr>
            <w:tcW w:w="1957"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tcPr>
          <w:p w:rsidR="00B96A56" w:rsidRPr="00275FA4" w:rsidRDefault="00B96A56" w:rsidP="006C7F81">
            <w:pPr>
              <w:pStyle w:val="a3"/>
              <w:rPr>
                <w:b w:val="0"/>
                <w:bCs w:val="0"/>
                <w:sz w:val="22"/>
                <w:szCs w:val="22"/>
              </w:rPr>
            </w:pPr>
            <w:r>
              <w:rPr>
                <w:b w:val="0"/>
                <w:bCs w:val="0"/>
                <w:sz w:val="22"/>
                <w:szCs w:val="22"/>
              </w:rPr>
              <w:t>3</w:t>
            </w:r>
          </w:p>
        </w:tc>
      </w:tr>
      <w:tr w:rsidR="00B96A56" w:rsidRPr="00275FA4" w:rsidTr="007A06A2">
        <w:trPr>
          <w:cantSplit/>
          <w:trHeight w:val="157"/>
        </w:trPr>
        <w:tc>
          <w:tcPr>
            <w:tcW w:w="540" w:type="dxa"/>
            <w:shd w:val="clear" w:color="auto" w:fill="auto"/>
          </w:tcPr>
          <w:p w:rsidR="00B96A56" w:rsidRPr="00164211" w:rsidRDefault="00B96A56" w:rsidP="00CE11A3">
            <w:pPr>
              <w:pStyle w:val="a3"/>
              <w:rPr>
                <w:bCs w:val="0"/>
                <w:sz w:val="22"/>
                <w:szCs w:val="22"/>
              </w:rPr>
            </w:pPr>
          </w:p>
        </w:tc>
        <w:tc>
          <w:tcPr>
            <w:tcW w:w="3420" w:type="dxa"/>
          </w:tcPr>
          <w:p w:rsidR="00B96A56" w:rsidRPr="00164211" w:rsidRDefault="00B96A56" w:rsidP="006C7F81">
            <w:pPr>
              <w:pStyle w:val="a3"/>
              <w:jc w:val="left"/>
              <w:rPr>
                <w:sz w:val="22"/>
                <w:szCs w:val="22"/>
              </w:rPr>
            </w:pPr>
            <w:r w:rsidRPr="00164211">
              <w:rPr>
                <w:sz w:val="22"/>
                <w:szCs w:val="22"/>
              </w:rPr>
              <w:t>медичні амбулаторії, фельдшерсько-акушерські пункти</w:t>
            </w:r>
          </w:p>
        </w:tc>
        <w:tc>
          <w:tcPr>
            <w:tcW w:w="1440" w:type="dxa"/>
          </w:tcPr>
          <w:p w:rsidR="00B96A56" w:rsidRPr="00275FA4" w:rsidRDefault="00B96A56" w:rsidP="006C7F81">
            <w:pPr>
              <w:pStyle w:val="a3"/>
              <w:rPr>
                <w:b w:val="0"/>
                <w:bCs w:val="0"/>
                <w:sz w:val="22"/>
                <w:szCs w:val="22"/>
              </w:rPr>
            </w:pPr>
            <w:r w:rsidRPr="00275FA4">
              <w:rPr>
                <w:b w:val="0"/>
                <w:bCs w:val="0"/>
                <w:sz w:val="22"/>
                <w:szCs w:val="22"/>
              </w:rPr>
              <w:t>Кількість об'єктів</w:t>
            </w:r>
          </w:p>
        </w:tc>
        <w:tc>
          <w:tcPr>
            <w:tcW w:w="2700" w:type="dxa"/>
          </w:tcPr>
          <w:p w:rsidR="00B96A56" w:rsidRPr="00275FA4" w:rsidRDefault="00B96A56" w:rsidP="006C7F81">
            <w:pPr>
              <w:pStyle w:val="a3"/>
              <w:rPr>
                <w:b w:val="0"/>
                <w:bCs w:val="0"/>
                <w:sz w:val="22"/>
                <w:szCs w:val="22"/>
              </w:rPr>
            </w:pPr>
            <w:r>
              <w:rPr>
                <w:b w:val="0"/>
                <w:bCs w:val="0"/>
                <w:sz w:val="22"/>
                <w:szCs w:val="22"/>
              </w:rPr>
              <w:t>6</w:t>
            </w:r>
          </w:p>
        </w:tc>
        <w:tc>
          <w:tcPr>
            <w:tcW w:w="1823" w:type="dxa"/>
          </w:tcPr>
          <w:p w:rsidR="00B96A56" w:rsidRPr="00275FA4" w:rsidRDefault="00B96A56" w:rsidP="006C7F81">
            <w:pPr>
              <w:pStyle w:val="a3"/>
              <w:rPr>
                <w:b w:val="0"/>
                <w:bCs w:val="0"/>
                <w:sz w:val="22"/>
                <w:szCs w:val="22"/>
              </w:rPr>
            </w:pPr>
            <w:r>
              <w:rPr>
                <w:b w:val="0"/>
                <w:bCs w:val="0"/>
                <w:sz w:val="22"/>
                <w:szCs w:val="22"/>
              </w:rPr>
              <w:t>1</w:t>
            </w:r>
          </w:p>
        </w:tc>
        <w:tc>
          <w:tcPr>
            <w:tcW w:w="1957"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tcPr>
          <w:p w:rsidR="00B96A56" w:rsidRPr="00275FA4" w:rsidRDefault="00B96A56" w:rsidP="006C7F81">
            <w:pPr>
              <w:pStyle w:val="a3"/>
              <w:rPr>
                <w:b w:val="0"/>
                <w:bCs w:val="0"/>
                <w:sz w:val="22"/>
                <w:szCs w:val="22"/>
              </w:rPr>
            </w:pPr>
            <w:r>
              <w:rPr>
                <w:b w:val="0"/>
                <w:bCs w:val="0"/>
                <w:sz w:val="22"/>
                <w:szCs w:val="22"/>
              </w:rPr>
              <w:t>3</w:t>
            </w:r>
          </w:p>
        </w:tc>
      </w:tr>
      <w:tr w:rsidR="00B96A56" w:rsidRPr="00275FA4" w:rsidTr="007A06A2">
        <w:trPr>
          <w:cantSplit/>
          <w:trHeight w:val="157"/>
        </w:trPr>
        <w:tc>
          <w:tcPr>
            <w:tcW w:w="540" w:type="dxa"/>
            <w:shd w:val="clear" w:color="auto" w:fill="auto"/>
          </w:tcPr>
          <w:p w:rsidR="00B96A56" w:rsidRPr="00164211" w:rsidRDefault="00B96A56" w:rsidP="00CE11A3">
            <w:pPr>
              <w:pStyle w:val="a3"/>
              <w:rPr>
                <w:bCs w:val="0"/>
                <w:sz w:val="22"/>
                <w:szCs w:val="22"/>
              </w:rPr>
            </w:pPr>
          </w:p>
        </w:tc>
        <w:tc>
          <w:tcPr>
            <w:tcW w:w="3420" w:type="dxa"/>
          </w:tcPr>
          <w:p w:rsidR="00B96A56" w:rsidRPr="00164211" w:rsidRDefault="00B96A56" w:rsidP="006C7F81">
            <w:pPr>
              <w:pStyle w:val="a3"/>
              <w:jc w:val="left"/>
              <w:rPr>
                <w:sz w:val="22"/>
                <w:szCs w:val="22"/>
              </w:rPr>
            </w:pPr>
            <w:r w:rsidRPr="00164211">
              <w:rPr>
                <w:sz w:val="22"/>
                <w:szCs w:val="22"/>
              </w:rPr>
              <w:t>сільські ради</w:t>
            </w:r>
          </w:p>
        </w:tc>
        <w:tc>
          <w:tcPr>
            <w:tcW w:w="1440" w:type="dxa"/>
          </w:tcPr>
          <w:p w:rsidR="00B96A56" w:rsidRPr="00275FA4" w:rsidRDefault="00B96A56" w:rsidP="006C7F81">
            <w:pPr>
              <w:pStyle w:val="a3"/>
              <w:rPr>
                <w:b w:val="0"/>
                <w:bCs w:val="0"/>
                <w:sz w:val="22"/>
                <w:szCs w:val="22"/>
              </w:rPr>
            </w:pPr>
            <w:r w:rsidRPr="00275FA4">
              <w:rPr>
                <w:b w:val="0"/>
                <w:bCs w:val="0"/>
                <w:sz w:val="22"/>
                <w:szCs w:val="22"/>
              </w:rPr>
              <w:t>Кількість об'єктів</w:t>
            </w:r>
          </w:p>
        </w:tc>
        <w:tc>
          <w:tcPr>
            <w:tcW w:w="2700" w:type="dxa"/>
          </w:tcPr>
          <w:p w:rsidR="00B96A56" w:rsidRPr="00275FA4" w:rsidRDefault="00B96A56" w:rsidP="006C7F81">
            <w:pPr>
              <w:pStyle w:val="a3"/>
              <w:rPr>
                <w:b w:val="0"/>
                <w:bCs w:val="0"/>
                <w:sz w:val="22"/>
                <w:szCs w:val="22"/>
              </w:rPr>
            </w:pPr>
            <w:r>
              <w:rPr>
                <w:b w:val="0"/>
                <w:bCs w:val="0"/>
                <w:sz w:val="22"/>
                <w:szCs w:val="22"/>
              </w:rPr>
              <w:t>4</w:t>
            </w:r>
          </w:p>
        </w:tc>
        <w:tc>
          <w:tcPr>
            <w:tcW w:w="1823" w:type="dxa"/>
          </w:tcPr>
          <w:p w:rsidR="00B96A56" w:rsidRPr="00275FA4" w:rsidRDefault="00B96A56" w:rsidP="006C7F81">
            <w:pPr>
              <w:pStyle w:val="a3"/>
              <w:rPr>
                <w:b w:val="0"/>
                <w:bCs w:val="0"/>
                <w:sz w:val="22"/>
                <w:szCs w:val="22"/>
              </w:rPr>
            </w:pPr>
            <w:r>
              <w:rPr>
                <w:b w:val="0"/>
                <w:bCs w:val="0"/>
                <w:sz w:val="22"/>
                <w:szCs w:val="22"/>
              </w:rPr>
              <w:t>1</w:t>
            </w:r>
          </w:p>
        </w:tc>
        <w:tc>
          <w:tcPr>
            <w:tcW w:w="1957"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shd w:val="clear" w:color="auto" w:fill="auto"/>
          </w:tcPr>
          <w:p w:rsidR="00B96A56" w:rsidRPr="00275FA4" w:rsidRDefault="00B96A56" w:rsidP="006C7F81">
            <w:pPr>
              <w:pStyle w:val="a3"/>
              <w:rPr>
                <w:b w:val="0"/>
                <w:bCs w:val="0"/>
                <w:sz w:val="22"/>
                <w:szCs w:val="22"/>
              </w:rPr>
            </w:pPr>
            <w:r>
              <w:rPr>
                <w:b w:val="0"/>
                <w:bCs w:val="0"/>
                <w:sz w:val="22"/>
                <w:szCs w:val="22"/>
              </w:rPr>
              <w:t>1</w:t>
            </w:r>
          </w:p>
        </w:tc>
        <w:tc>
          <w:tcPr>
            <w:tcW w:w="1890" w:type="dxa"/>
          </w:tcPr>
          <w:p w:rsidR="00B96A56" w:rsidRPr="00275FA4" w:rsidRDefault="00B96A56" w:rsidP="006C7F81">
            <w:pPr>
              <w:pStyle w:val="a3"/>
              <w:rPr>
                <w:b w:val="0"/>
                <w:bCs w:val="0"/>
                <w:sz w:val="22"/>
                <w:szCs w:val="22"/>
              </w:rPr>
            </w:pPr>
            <w:r>
              <w:rPr>
                <w:b w:val="0"/>
                <w:bCs w:val="0"/>
                <w:sz w:val="22"/>
                <w:szCs w:val="22"/>
              </w:rPr>
              <w:t>1</w:t>
            </w:r>
          </w:p>
        </w:tc>
      </w:tr>
      <w:tr w:rsidR="00B96A56" w:rsidRPr="00275FA4" w:rsidTr="007A06A2">
        <w:trPr>
          <w:cantSplit/>
          <w:trHeight w:val="146"/>
        </w:trPr>
        <w:tc>
          <w:tcPr>
            <w:tcW w:w="540" w:type="dxa"/>
            <w:shd w:val="clear" w:color="auto" w:fill="auto"/>
          </w:tcPr>
          <w:p w:rsidR="00B96A56" w:rsidRPr="00164211" w:rsidRDefault="00B96A56" w:rsidP="001E2D3A">
            <w:pPr>
              <w:pStyle w:val="a3"/>
              <w:rPr>
                <w:bCs w:val="0"/>
                <w:sz w:val="22"/>
                <w:szCs w:val="22"/>
              </w:rPr>
            </w:pPr>
            <w:r w:rsidRPr="00164211">
              <w:rPr>
                <w:bCs w:val="0"/>
                <w:sz w:val="22"/>
                <w:szCs w:val="22"/>
              </w:rPr>
              <w:t>12.</w:t>
            </w:r>
          </w:p>
        </w:tc>
        <w:tc>
          <w:tcPr>
            <w:tcW w:w="3420" w:type="dxa"/>
          </w:tcPr>
          <w:p w:rsidR="00B96A56" w:rsidRPr="00164211" w:rsidRDefault="00B96A56" w:rsidP="001E2D3A">
            <w:pPr>
              <w:pStyle w:val="a3"/>
              <w:jc w:val="both"/>
              <w:rPr>
                <w:spacing w:val="-4"/>
                <w:sz w:val="22"/>
                <w:szCs w:val="22"/>
              </w:rPr>
            </w:pPr>
            <w:r w:rsidRPr="00164211">
              <w:rPr>
                <w:sz w:val="22"/>
                <w:szCs w:val="22"/>
              </w:rPr>
              <w:t>Забезпечення функціонування підрозділів місцевої пожежної охорони.</w:t>
            </w:r>
          </w:p>
        </w:tc>
        <w:tc>
          <w:tcPr>
            <w:tcW w:w="1440" w:type="dxa"/>
          </w:tcPr>
          <w:p w:rsidR="00B96A56" w:rsidRPr="00275FA4" w:rsidRDefault="00B96A56" w:rsidP="001E2D3A">
            <w:pPr>
              <w:pStyle w:val="a3"/>
              <w:rPr>
                <w:b w:val="0"/>
                <w:bCs w:val="0"/>
                <w:sz w:val="22"/>
                <w:szCs w:val="22"/>
              </w:rPr>
            </w:pPr>
            <w:r w:rsidRPr="00275FA4">
              <w:rPr>
                <w:b w:val="0"/>
                <w:bCs w:val="0"/>
                <w:sz w:val="22"/>
                <w:szCs w:val="22"/>
              </w:rPr>
              <w:t xml:space="preserve">Кількість </w:t>
            </w:r>
          </w:p>
          <w:p w:rsidR="00B96A56" w:rsidRPr="00275FA4" w:rsidRDefault="00B96A56" w:rsidP="001E2D3A">
            <w:pPr>
              <w:pStyle w:val="a3"/>
              <w:rPr>
                <w:b w:val="0"/>
                <w:bCs w:val="0"/>
                <w:sz w:val="22"/>
                <w:szCs w:val="22"/>
              </w:rPr>
            </w:pPr>
            <w:r w:rsidRPr="00275FA4">
              <w:rPr>
                <w:b w:val="0"/>
                <w:bCs w:val="0"/>
                <w:sz w:val="22"/>
                <w:szCs w:val="22"/>
              </w:rPr>
              <w:t>підрозділів</w:t>
            </w:r>
          </w:p>
        </w:tc>
        <w:tc>
          <w:tcPr>
            <w:tcW w:w="2700" w:type="dxa"/>
          </w:tcPr>
          <w:p w:rsidR="00B96A56" w:rsidRPr="00275FA4" w:rsidRDefault="00B96A56" w:rsidP="007565A1">
            <w:pPr>
              <w:pStyle w:val="a3"/>
              <w:rPr>
                <w:bCs w:val="0"/>
                <w:sz w:val="22"/>
                <w:szCs w:val="22"/>
              </w:rPr>
            </w:pPr>
            <w:r>
              <w:rPr>
                <w:bCs w:val="0"/>
                <w:sz w:val="22"/>
                <w:szCs w:val="22"/>
              </w:rPr>
              <w:t>0</w:t>
            </w:r>
          </w:p>
        </w:tc>
        <w:tc>
          <w:tcPr>
            <w:tcW w:w="1823" w:type="dxa"/>
          </w:tcPr>
          <w:p w:rsidR="00B96A56" w:rsidRPr="00275FA4" w:rsidRDefault="00B96A56" w:rsidP="007565A1">
            <w:pPr>
              <w:jc w:val="center"/>
              <w:rPr>
                <w:b/>
                <w:sz w:val="22"/>
                <w:szCs w:val="22"/>
              </w:rPr>
            </w:pPr>
            <w:r>
              <w:rPr>
                <w:b/>
                <w:bCs/>
                <w:sz w:val="22"/>
                <w:szCs w:val="22"/>
              </w:rPr>
              <w:t>0</w:t>
            </w:r>
          </w:p>
        </w:tc>
        <w:tc>
          <w:tcPr>
            <w:tcW w:w="1957" w:type="dxa"/>
            <w:shd w:val="clear" w:color="auto" w:fill="auto"/>
          </w:tcPr>
          <w:p w:rsidR="00B96A56" w:rsidRPr="00275FA4" w:rsidRDefault="00B96A56" w:rsidP="007565A1">
            <w:pPr>
              <w:jc w:val="center"/>
              <w:rPr>
                <w:b/>
                <w:sz w:val="22"/>
                <w:szCs w:val="22"/>
              </w:rPr>
            </w:pPr>
            <w:r>
              <w:rPr>
                <w:b/>
                <w:bCs/>
                <w:sz w:val="22"/>
                <w:szCs w:val="22"/>
              </w:rPr>
              <w:t>0</w:t>
            </w:r>
          </w:p>
        </w:tc>
        <w:tc>
          <w:tcPr>
            <w:tcW w:w="1890" w:type="dxa"/>
            <w:shd w:val="clear" w:color="auto" w:fill="auto"/>
          </w:tcPr>
          <w:p w:rsidR="00B96A56" w:rsidRPr="00275FA4" w:rsidRDefault="00B96A56" w:rsidP="007565A1">
            <w:pPr>
              <w:jc w:val="center"/>
              <w:rPr>
                <w:b/>
                <w:sz w:val="22"/>
                <w:szCs w:val="22"/>
              </w:rPr>
            </w:pPr>
            <w:r>
              <w:rPr>
                <w:b/>
                <w:bCs/>
                <w:sz w:val="22"/>
                <w:szCs w:val="22"/>
              </w:rPr>
              <w:t>0</w:t>
            </w:r>
          </w:p>
        </w:tc>
        <w:tc>
          <w:tcPr>
            <w:tcW w:w="1890" w:type="dxa"/>
          </w:tcPr>
          <w:p w:rsidR="00B96A56" w:rsidRPr="00275FA4" w:rsidRDefault="00B96A56" w:rsidP="007565A1">
            <w:pPr>
              <w:pStyle w:val="a3"/>
              <w:rPr>
                <w:bCs w:val="0"/>
                <w:sz w:val="22"/>
                <w:szCs w:val="22"/>
              </w:rPr>
            </w:pPr>
            <w:r>
              <w:rPr>
                <w:bCs w:val="0"/>
                <w:sz w:val="22"/>
                <w:szCs w:val="22"/>
              </w:rPr>
              <w:t>0</w:t>
            </w:r>
          </w:p>
        </w:tc>
      </w:tr>
      <w:tr w:rsidR="00B96A56" w:rsidRPr="00275FA4" w:rsidTr="0037300B">
        <w:trPr>
          <w:cantSplit/>
          <w:trHeight w:val="146"/>
        </w:trPr>
        <w:tc>
          <w:tcPr>
            <w:tcW w:w="540" w:type="dxa"/>
            <w:shd w:val="clear" w:color="auto" w:fill="auto"/>
          </w:tcPr>
          <w:p w:rsidR="00B96A56" w:rsidRPr="00164211" w:rsidRDefault="00B96A56" w:rsidP="001E2D3A">
            <w:pPr>
              <w:pStyle w:val="a3"/>
              <w:rPr>
                <w:bCs w:val="0"/>
                <w:sz w:val="22"/>
                <w:szCs w:val="22"/>
              </w:rPr>
            </w:pPr>
            <w:r w:rsidRPr="00164211">
              <w:rPr>
                <w:bCs w:val="0"/>
                <w:sz w:val="22"/>
                <w:szCs w:val="22"/>
              </w:rPr>
              <w:t>13.</w:t>
            </w:r>
          </w:p>
        </w:tc>
        <w:tc>
          <w:tcPr>
            <w:tcW w:w="3420" w:type="dxa"/>
          </w:tcPr>
          <w:p w:rsidR="00B96A56" w:rsidRPr="00164211" w:rsidRDefault="00B96A56" w:rsidP="001E2D3A">
            <w:pPr>
              <w:pStyle w:val="a3"/>
              <w:jc w:val="left"/>
              <w:rPr>
                <w:spacing w:val="-4"/>
                <w:sz w:val="22"/>
                <w:szCs w:val="22"/>
              </w:rPr>
            </w:pPr>
            <w:r w:rsidRPr="00164211">
              <w:rPr>
                <w:sz w:val="22"/>
                <w:szCs w:val="22"/>
              </w:rPr>
              <w:t>Удосконалення стану пожежних гідрантів, водоймищ та водонапірних веж</w:t>
            </w:r>
          </w:p>
        </w:tc>
        <w:tc>
          <w:tcPr>
            <w:tcW w:w="1440" w:type="dxa"/>
          </w:tcPr>
          <w:p w:rsidR="00B96A56" w:rsidRPr="00275FA4" w:rsidRDefault="00B96A56" w:rsidP="001E2D3A">
            <w:pPr>
              <w:pStyle w:val="a3"/>
              <w:rPr>
                <w:b w:val="0"/>
                <w:bCs w:val="0"/>
                <w:sz w:val="22"/>
                <w:szCs w:val="22"/>
              </w:rPr>
            </w:pPr>
            <w:r w:rsidRPr="00275FA4">
              <w:rPr>
                <w:b w:val="0"/>
                <w:bCs w:val="0"/>
                <w:sz w:val="22"/>
                <w:szCs w:val="22"/>
              </w:rPr>
              <w:t>Кількість об'єктів</w:t>
            </w:r>
          </w:p>
        </w:tc>
        <w:tc>
          <w:tcPr>
            <w:tcW w:w="2700" w:type="dxa"/>
            <w:shd w:val="clear" w:color="auto" w:fill="FFFFFF" w:themeFill="background1"/>
          </w:tcPr>
          <w:p w:rsidR="00B96A56" w:rsidRPr="00275FA4" w:rsidRDefault="0037300B" w:rsidP="007565A1">
            <w:pPr>
              <w:pStyle w:val="a3"/>
              <w:rPr>
                <w:bCs w:val="0"/>
                <w:sz w:val="22"/>
                <w:szCs w:val="22"/>
              </w:rPr>
            </w:pPr>
            <w:r>
              <w:rPr>
                <w:bCs w:val="0"/>
                <w:sz w:val="22"/>
                <w:szCs w:val="22"/>
              </w:rPr>
              <w:t>17</w:t>
            </w:r>
          </w:p>
        </w:tc>
        <w:tc>
          <w:tcPr>
            <w:tcW w:w="1823" w:type="dxa"/>
            <w:shd w:val="clear" w:color="auto" w:fill="FFFFFF" w:themeFill="background1"/>
          </w:tcPr>
          <w:p w:rsidR="00B96A56" w:rsidRPr="00275FA4" w:rsidRDefault="0037300B" w:rsidP="007565A1">
            <w:pPr>
              <w:jc w:val="center"/>
              <w:rPr>
                <w:b/>
                <w:sz w:val="22"/>
                <w:szCs w:val="22"/>
              </w:rPr>
            </w:pPr>
            <w:r>
              <w:rPr>
                <w:b/>
                <w:sz w:val="22"/>
                <w:szCs w:val="22"/>
              </w:rPr>
              <w:t>5</w:t>
            </w:r>
          </w:p>
        </w:tc>
        <w:tc>
          <w:tcPr>
            <w:tcW w:w="1957" w:type="dxa"/>
            <w:shd w:val="clear" w:color="auto" w:fill="FFFFFF" w:themeFill="background1"/>
          </w:tcPr>
          <w:p w:rsidR="00B96A56" w:rsidRPr="00275FA4" w:rsidRDefault="0037300B" w:rsidP="007565A1">
            <w:pPr>
              <w:jc w:val="center"/>
              <w:rPr>
                <w:b/>
                <w:sz w:val="22"/>
                <w:szCs w:val="22"/>
              </w:rPr>
            </w:pPr>
            <w:r>
              <w:rPr>
                <w:b/>
                <w:sz w:val="22"/>
                <w:szCs w:val="22"/>
              </w:rPr>
              <w:t>6</w:t>
            </w:r>
          </w:p>
        </w:tc>
        <w:tc>
          <w:tcPr>
            <w:tcW w:w="1890" w:type="dxa"/>
            <w:shd w:val="clear" w:color="auto" w:fill="FFFFFF" w:themeFill="background1"/>
          </w:tcPr>
          <w:p w:rsidR="00B96A56" w:rsidRPr="00275FA4" w:rsidRDefault="0037300B" w:rsidP="007565A1">
            <w:pPr>
              <w:jc w:val="center"/>
              <w:rPr>
                <w:b/>
                <w:sz w:val="22"/>
                <w:szCs w:val="22"/>
              </w:rPr>
            </w:pPr>
            <w:r>
              <w:rPr>
                <w:b/>
                <w:sz w:val="22"/>
                <w:szCs w:val="22"/>
              </w:rPr>
              <w:t>6</w:t>
            </w:r>
          </w:p>
        </w:tc>
        <w:tc>
          <w:tcPr>
            <w:tcW w:w="1890" w:type="dxa"/>
            <w:shd w:val="clear" w:color="auto" w:fill="FFFFFF" w:themeFill="background1"/>
          </w:tcPr>
          <w:p w:rsidR="00B96A56" w:rsidRPr="00275FA4" w:rsidRDefault="0037300B" w:rsidP="007565A1">
            <w:pPr>
              <w:pStyle w:val="a3"/>
              <w:rPr>
                <w:sz w:val="22"/>
                <w:szCs w:val="22"/>
              </w:rPr>
            </w:pPr>
            <w:r>
              <w:rPr>
                <w:sz w:val="22"/>
                <w:szCs w:val="22"/>
              </w:rPr>
              <w:t>17</w:t>
            </w:r>
          </w:p>
        </w:tc>
      </w:tr>
      <w:tr w:rsidR="00B96A56" w:rsidRPr="00275FA4" w:rsidTr="007A06A2">
        <w:trPr>
          <w:cantSplit/>
          <w:trHeight w:val="146"/>
        </w:trPr>
        <w:tc>
          <w:tcPr>
            <w:tcW w:w="540" w:type="dxa"/>
            <w:shd w:val="clear" w:color="auto" w:fill="auto"/>
          </w:tcPr>
          <w:p w:rsidR="00B96A56" w:rsidRPr="00164211" w:rsidRDefault="00B96A56" w:rsidP="001E2D3A">
            <w:pPr>
              <w:pStyle w:val="a3"/>
              <w:rPr>
                <w:bCs w:val="0"/>
                <w:sz w:val="22"/>
                <w:szCs w:val="22"/>
              </w:rPr>
            </w:pPr>
            <w:r w:rsidRPr="00164211">
              <w:rPr>
                <w:bCs w:val="0"/>
                <w:sz w:val="22"/>
                <w:szCs w:val="22"/>
              </w:rPr>
              <w:lastRenderedPageBreak/>
              <w:t>14.</w:t>
            </w:r>
          </w:p>
        </w:tc>
        <w:tc>
          <w:tcPr>
            <w:tcW w:w="3420" w:type="dxa"/>
          </w:tcPr>
          <w:p w:rsidR="00B96A56" w:rsidRPr="00164211" w:rsidRDefault="00B96A56" w:rsidP="00936506">
            <w:pPr>
              <w:pStyle w:val="a3"/>
              <w:jc w:val="left"/>
              <w:rPr>
                <w:bCs w:val="0"/>
                <w:sz w:val="22"/>
              </w:rPr>
            </w:pPr>
            <w:r w:rsidRPr="00164211">
              <w:rPr>
                <w:bCs w:val="0"/>
                <w:sz w:val="22"/>
              </w:rPr>
              <w:t xml:space="preserve">Забезпечення оперативного реагування у разі виникнення  пожеж, запобігання та </w:t>
            </w:r>
            <w:proofErr w:type="spellStart"/>
            <w:r w:rsidRPr="00164211">
              <w:rPr>
                <w:bCs w:val="0"/>
                <w:sz w:val="22"/>
              </w:rPr>
              <w:t>лікві-дації</w:t>
            </w:r>
            <w:proofErr w:type="spellEnd"/>
            <w:r w:rsidRPr="00164211">
              <w:rPr>
                <w:bCs w:val="0"/>
                <w:sz w:val="22"/>
              </w:rPr>
              <w:t xml:space="preserve"> наслідків надзвичайних ситуацій та подій (придбання пожежно-технічного озброєння, запчастин для ремонту пожежно-рятувальної техніки, бойового і повсякденного робочого одягу та спорядження особового складу, паливно-мастильних матеріалів та іншого аварійно-рятувального обладнання)</w:t>
            </w:r>
          </w:p>
        </w:tc>
        <w:tc>
          <w:tcPr>
            <w:tcW w:w="1440" w:type="dxa"/>
          </w:tcPr>
          <w:p w:rsidR="00B96A56" w:rsidRPr="00275FA4" w:rsidRDefault="00B96A56" w:rsidP="001E2D3A">
            <w:pPr>
              <w:pStyle w:val="a3"/>
              <w:rPr>
                <w:b w:val="0"/>
                <w:bCs w:val="0"/>
                <w:sz w:val="22"/>
                <w:szCs w:val="22"/>
              </w:rPr>
            </w:pPr>
            <w:r w:rsidRPr="00275FA4">
              <w:rPr>
                <w:b w:val="0"/>
                <w:bCs w:val="0"/>
                <w:sz w:val="22"/>
                <w:szCs w:val="22"/>
              </w:rPr>
              <w:t>Кількість підрозділів</w:t>
            </w:r>
          </w:p>
        </w:tc>
        <w:tc>
          <w:tcPr>
            <w:tcW w:w="2700" w:type="dxa"/>
          </w:tcPr>
          <w:p w:rsidR="00B96A56" w:rsidRPr="00275FA4" w:rsidRDefault="006C7F81" w:rsidP="007565A1">
            <w:pPr>
              <w:pStyle w:val="a3"/>
              <w:rPr>
                <w:bCs w:val="0"/>
                <w:sz w:val="22"/>
                <w:szCs w:val="22"/>
              </w:rPr>
            </w:pPr>
            <w:r>
              <w:rPr>
                <w:bCs w:val="0"/>
                <w:sz w:val="22"/>
                <w:szCs w:val="22"/>
              </w:rPr>
              <w:t>0</w:t>
            </w:r>
          </w:p>
        </w:tc>
        <w:tc>
          <w:tcPr>
            <w:tcW w:w="1823" w:type="dxa"/>
          </w:tcPr>
          <w:p w:rsidR="00B96A56" w:rsidRPr="00275FA4" w:rsidRDefault="006C7F81" w:rsidP="00C639BD">
            <w:pPr>
              <w:pStyle w:val="a3"/>
              <w:rPr>
                <w:bCs w:val="0"/>
                <w:sz w:val="22"/>
                <w:szCs w:val="22"/>
              </w:rPr>
            </w:pPr>
            <w:r>
              <w:rPr>
                <w:bCs w:val="0"/>
                <w:sz w:val="22"/>
                <w:szCs w:val="22"/>
              </w:rPr>
              <w:t>0</w:t>
            </w:r>
          </w:p>
        </w:tc>
        <w:tc>
          <w:tcPr>
            <w:tcW w:w="1957" w:type="dxa"/>
            <w:shd w:val="clear" w:color="auto" w:fill="auto"/>
          </w:tcPr>
          <w:p w:rsidR="00B96A56" w:rsidRPr="00275FA4" w:rsidRDefault="006C7F81" w:rsidP="00C639BD">
            <w:pPr>
              <w:pStyle w:val="a3"/>
              <w:rPr>
                <w:bCs w:val="0"/>
                <w:sz w:val="22"/>
                <w:szCs w:val="22"/>
              </w:rPr>
            </w:pPr>
            <w:r>
              <w:rPr>
                <w:bCs w:val="0"/>
                <w:sz w:val="22"/>
                <w:szCs w:val="22"/>
              </w:rPr>
              <w:t>0</w:t>
            </w:r>
          </w:p>
        </w:tc>
        <w:tc>
          <w:tcPr>
            <w:tcW w:w="1890" w:type="dxa"/>
            <w:shd w:val="clear" w:color="auto" w:fill="auto"/>
          </w:tcPr>
          <w:p w:rsidR="00B96A56" w:rsidRPr="00275FA4" w:rsidRDefault="006C7F81" w:rsidP="00C639BD">
            <w:pPr>
              <w:pStyle w:val="a3"/>
              <w:rPr>
                <w:bCs w:val="0"/>
                <w:sz w:val="22"/>
                <w:szCs w:val="22"/>
              </w:rPr>
            </w:pPr>
            <w:r>
              <w:rPr>
                <w:bCs w:val="0"/>
                <w:sz w:val="22"/>
                <w:szCs w:val="22"/>
              </w:rPr>
              <w:t>0</w:t>
            </w:r>
          </w:p>
        </w:tc>
        <w:tc>
          <w:tcPr>
            <w:tcW w:w="1890" w:type="dxa"/>
          </w:tcPr>
          <w:p w:rsidR="00B96A56" w:rsidRPr="00275FA4" w:rsidRDefault="006C7F81" w:rsidP="00C639BD">
            <w:pPr>
              <w:pStyle w:val="a3"/>
              <w:rPr>
                <w:bCs w:val="0"/>
                <w:sz w:val="22"/>
                <w:szCs w:val="22"/>
              </w:rPr>
            </w:pPr>
            <w:r>
              <w:rPr>
                <w:bCs w:val="0"/>
                <w:sz w:val="22"/>
                <w:szCs w:val="22"/>
              </w:rPr>
              <w:t>0</w:t>
            </w:r>
          </w:p>
        </w:tc>
      </w:tr>
      <w:tr w:rsidR="00B96A56" w:rsidRPr="00275FA4" w:rsidTr="007A06A2">
        <w:trPr>
          <w:cantSplit/>
          <w:trHeight w:val="146"/>
        </w:trPr>
        <w:tc>
          <w:tcPr>
            <w:tcW w:w="540" w:type="dxa"/>
            <w:shd w:val="clear" w:color="auto" w:fill="auto"/>
          </w:tcPr>
          <w:p w:rsidR="00B96A56" w:rsidRPr="00164211" w:rsidRDefault="00B96A56" w:rsidP="00C639BD">
            <w:pPr>
              <w:pStyle w:val="a3"/>
              <w:rPr>
                <w:bCs w:val="0"/>
                <w:sz w:val="22"/>
                <w:szCs w:val="22"/>
              </w:rPr>
            </w:pPr>
            <w:r w:rsidRPr="00164211">
              <w:rPr>
                <w:bCs w:val="0"/>
                <w:sz w:val="22"/>
                <w:szCs w:val="22"/>
              </w:rPr>
              <w:t>15.</w:t>
            </w:r>
          </w:p>
        </w:tc>
        <w:tc>
          <w:tcPr>
            <w:tcW w:w="3420" w:type="dxa"/>
          </w:tcPr>
          <w:p w:rsidR="00B96A56" w:rsidRPr="00164211" w:rsidRDefault="00B96A56" w:rsidP="006D5941">
            <w:pPr>
              <w:pStyle w:val="a3"/>
              <w:jc w:val="left"/>
              <w:rPr>
                <w:bCs w:val="0"/>
                <w:sz w:val="22"/>
              </w:rPr>
            </w:pPr>
            <w:r w:rsidRPr="00164211">
              <w:rPr>
                <w:bCs w:val="0"/>
                <w:sz w:val="22"/>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1440" w:type="dxa"/>
          </w:tcPr>
          <w:p w:rsidR="00B96A56" w:rsidRPr="00275FA4" w:rsidRDefault="00B96A56" w:rsidP="001E2D3A">
            <w:pPr>
              <w:pStyle w:val="a3"/>
              <w:rPr>
                <w:b w:val="0"/>
                <w:bCs w:val="0"/>
                <w:sz w:val="22"/>
                <w:szCs w:val="22"/>
              </w:rPr>
            </w:pPr>
            <w:r w:rsidRPr="00275FA4">
              <w:rPr>
                <w:b w:val="0"/>
                <w:bCs w:val="0"/>
                <w:sz w:val="22"/>
                <w:szCs w:val="22"/>
              </w:rPr>
              <w:t>Кількість слухачів</w:t>
            </w:r>
          </w:p>
        </w:tc>
        <w:tc>
          <w:tcPr>
            <w:tcW w:w="2700" w:type="dxa"/>
          </w:tcPr>
          <w:p w:rsidR="00B96A56" w:rsidRPr="00275FA4" w:rsidRDefault="00913417" w:rsidP="00BA3C0E">
            <w:pPr>
              <w:pStyle w:val="a3"/>
              <w:rPr>
                <w:bCs w:val="0"/>
                <w:sz w:val="22"/>
                <w:szCs w:val="22"/>
              </w:rPr>
            </w:pPr>
            <w:r>
              <w:rPr>
                <w:bCs w:val="0"/>
                <w:sz w:val="22"/>
                <w:szCs w:val="22"/>
              </w:rPr>
              <w:t>90</w:t>
            </w:r>
          </w:p>
        </w:tc>
        <w:tc>
          <w:tcPr>
            <w:tcW w:w="1823" w:type="dxa"/>
          </w:tcPr>
          <w:p w:rsidR="00B96A56" w:rsidRPr="00275FA4" w:rsidRDefault="00913417" w:rsidP="00BA3C0E">
            <w:pPr>
              <w:jc w:val="center"/>
              <w:rPr>
                <w:b/>
                <w:sz w:val="22"/>
                <w:szCs w:val="22"/>
              </w:rPr>
            </w:pPr>
            <w:r>
              <w:rPr>
                <w:b/>
                <w:sz w:val="22"/>
                <w:szCs w:val="22"/>
              </w:rPr>
              <w:t>30</w:t>
            </w:r>
          </w:p>
        </w:tc>
        <w:tc>
          <w:tcPr>
            <w:tcW w:w="1957" w:type="dxa"/>
            <w:shd w:val="clear" w:color="auto" w:fill="auto"/>
          </w:tcPr>
          <w:p w:rsidR="00B96A56" w:rsidRPr="00275FA4" w:rsidRDefault="00913417" w:rsidP="00BA3C0E">
            <w:pPr>
              <w:jc w:val="center"/>
              <w:rPr>
                <w:b/>
                <w:sz w:val="22"/>
                <w:szCs w:val="22"/>
              </w:rPr>
            </w:pPr>
            <w:r>
              <w:rPr>
                <w:b/>
                <w:sz w:val="22"/>
                <w:szCs w:val="22"/>
              </w:rPr>
              <w:t>30</w:t>
            </w:r>
          </w:p>
        </w:tc>
        <w:tc>
          <w:tcPr>
            <w:tcW w:w="1890" w:type="dxa"/>
            <w:shd w:val="clear" w:color="auto" w:fill="auto"/>
          </w:tcPr>
          <w:p w:rsidR="00B96A56" w:rsidRPr="00275FA4" w:rsidRDefault="00913417" w:rsidP="00BA3C0E">
            <w:pPr>
              <w:jc w:val="center"/>
              <w:rPr>
                <w:b/>
                <w:sz w:val="22"/>
                <w:szCs w:val="22"/>
              </w:rPr>
            </w:pPr>
            <w:r>
              <w:rPr>
                <w:b/>
                <w:sz w:val="22"/>
                <w:szCs w:val="22"/>
              </w:rPr>
              <w:t>30</w:t>
            </w:r>
          </w:p>
        </w:tc>
        <w:tc>
          <w:tcPr>
            <w:tcW w:w="1890" w:type="dxa"/>
          </w:tcPr>
          <w:p w:rsidR="00B96A56" w:rsidRPr="00275FA4" w:rsidRDefault="00913417" w:rsidP="00BA3C0E">
            <w:pPr>
              <w:pStyle w:val="a3"/>
              <w:rPr>
                <w:sz w:val="22"/>
                <w:szCs w:val="22"/>
              </w:rPr>
            </w:pPr>
            <w:r>
              <w:rPr>
                <w:sz w:val="22"/>
                <w:szCs w:val="22"/>
              </w:rPr>
              <w:t>90</w:t>
            </w:r>
          </w:p>
        </w:tc>
      </w:tr>
      <w:tr w:rsidR="00B96A56" w:rsidRPr="00275FA4" w:rsidTr="00164211">
        <w:trPr>
          <w:cantSplit/>
          <w:trHeight w:val="157"/>
        </w:trPr>
        <w:tc>
          <w:tcPr>
            <w:tcW w:w="540" w:type="dxa"/>
            <w:shd w:val="clear" w:color="auto" w:fill="auto"/>
          </w:tcPr>
          <w:p w:rsidR="00B96A56" w:rsidRPr="00164211" w:rsidRDefault="00B96A56" w:rsidP="00C639BD">
            <w:pPr>
              <w:pStyle w:val="a3"/>
              <w:rPr>
                <w:bCs w:val="0"/>
                <w:sz w:val="22"/>
                <w:szCs w:val="22"/>
              </w:rPr>
            </w:pPr>
            <w:r w:rsidRPr="00164211">
              <w:rPr>
                <w:bCs w:val="0"/>
                <w:sz w:val="22"/>
                <w:szCs w:val="22"/>
              </w:rPr>
              <w:t>16.</w:t>
            </w:r>
          </w:p>
        </w:tc>
        <w:tc>
          <w:tcPr>
            <w:tcW w:w="3420" w:type="dxa"/>
          </w:tcPr>
          <w:p w:rsidR="00B96A56" w:rsidRPr="00164211" w:rsidRDefault="00B96A56" w:rsidP="006D5941">
            <w:pPr>
              <w:pStyle w:val="a3"/>
              <w:jc w:val="left"/>
              <w:rPr>
                <w:rFonts w:eastAsia="Arial Unicode MS"/>
                <w:bCs w:val="0"/>
                <w:sz w:val="22"/>
                <w:szCs w:val="22"/>
              </w:rPr>
            </w:pPr>
            <w:r w:rsidRPr="00164211">
              <w:rPr>
                <w:rFonts w:eastAsia="MS Mincho"/>
                <w:bCs w:val="0"/>
                <w:sz w:val="22"/>
                <w:szCs w:val="22"/>
              </w:rPr>
              <w:t>Заходи щодо попередження та ліквідації надзвичайних ситуацій (подій) на водних об'єктах</w:t>
            </w:r>
          </w:p>
        </w:tc>
        <w:tc>
          <w:tcPr>
            <w:tcW w:w="1440" w:type="dxa"/>
          </w:tcPr>
          <w:p w:rsidR="00B96A56" w:rsidRPr="00275FA4" w:rsidRDefault="00B96A56" w:rsidP="001E2D3A">
            <w:pPr>
              <w:pStyle w:val="a3"/>
              <w:rPr>
                <w:b w:val="0"/>
                <w:bCs w:val="0"/>
                <w:sz w:val="22"/>
                <w:szCs w:val="22"/>
              </w:rPr>
            </w:pPr>
            <w:r w:rsidRPr="00275FA4">
              <w:rPr>
                <w:b w:val="0"/>
                <w:sz w:val="22"/>
                <w:szCs w:val="22"/>
              </w:rPr>
              <w:t xml:space="preserve"> Кількість водних об’єктів</w:t>
            </w:r>
          </w:p>
        </w:tc>
        <w:tc>
          <w:tcPr>
            <w:tcW w:w="2700" w:type="dxa"/>
            <w:shd w:val="clear" w:color="auto" w:fill="FFFFFF" w:themeFill="background1"/>
          </w:tcPr>
          <w:p w:rsidR="00B96A56" w:rsidRPr="00275FA4" w:rsidRDefault="00164211" w:rsidP="0029628D">
            <w:pPr>
              <w:pStyle w:val="a3"/>
              <w:rPr>
                <w:bCs w:val="0"/>
                <w:sz w:val="22"/>
                <w:szCs w:val="22"/>
              </w:rPr>
            </w:pPr>
            <w:r>
              <w:rPr>
                <w:bCs w:val="0"/>
                <w:sz w:val="22"/>
                <w:szCs w:val="22"/>
              </w:rPr>
              <w:t>16</w:t>
            </w:r>
          </w:p>
        </w:tc>
        <w:tc>
          <w:tcPr>
            <w:tcW w:w="1823" w:type="dxa"/>
            <w:shd w:val="clear" w:color="auto" w:fill="FFFFFF" w:themeFill="background1"/>
          </w:tcPr>
          <w:p w:rsidR="00B96A56" w:rsidRPr="00275FA4" w:rsidRDefault="0037300B" w:rsidP="0029628D">
            <w:pPr>
              <w:jc w:val="center"/>
              <w:rPr>
                <w:b/>
              </w:rPr>
            </w:pPr>
            <w:r>
              <w:rPr>
                <w:b/>
              </w:rPr>
              <w:t>5</w:t>
            </w:r>
          </w:p>
        </w:tc>
        <w:tc>
          <w:tcPr>
            <w:tcW w:w="1957" w:type="dxa"/>
            <w:shd w:val="clear" w:color="auto" w:fill="FFFFFF" w:themeFill="background1"/>
          </w:tcPr>
          <w:p w:rsidR="00B96A56" w:rsidRPr="00275FA4" w:rsidRDefault="0037300B" w:rsidP="0029628D">
            <w:pPr>
              <w:jc w:val="center"/>
              <w:rPr>
                <w:b/>
              </w:rPr>
            </w:pPr>
            <w:r>
              <w:rPr>
                <w:b/>
              </w:rPr>
              <w:t>5</w:t>
            </w:r>
          </w:p>
        </w:tc>
        <w:tc>
          <w:tcPr>
            <w:tcW w:w="1890" w:type="dxa"/>
            <w:shd w:val="clear" w:color="auto" w:fill="FFFFFF" w:themeFill="background1"/>
          </w:tcPr>
          <w:p w:rsidR="00B96A56" w:rsidRPr="00275FA4" w:rsidRDefault="0037300B" w:rsidP="0029628D">
            <w:pPr>
              <w:jc w:val="center"/>
              <w:rPr>
                <w:b/>
              </w:rPr>
            </w:pPr>
            <w:r>
              <w:rPr>
                <w:b/>
              </w:rPr>
              <w:t>6</w:t>
            </w:r>
          </w:p>
        </w:tc>
        <w:tc>
          <w:tcPr>
            <w:tcW w:w="1890" w:type="dxa"/>
            <w:shd w:val="clear" w:color="auto" w:fill="FFFFFF" w:themeFill="background1"/>
          </w:tcPr>
          <w:p w:rsidR="00B96A56" w:rsidRPr="00275FA4" w:rsidRDefault="0037300B" w:rsidP="00973102">
            <w:pPr>
              <w:pStyle w:val="a3"/>
              <w:rPr>
                <w:bCs w:val="0"/>
                <w:sz w:val="22"/>
                <w:szCs w:val="22"/>
              </w:rPr>
            </w:pPr>
            <w:r>
              <w:rPr>
                <w:bCs w:val="0"/>
                <w:sz w:val="22"/>
                <w:szCs w:val="22"/>
              </w:rPr>
              <w:t>16</w:t>
            </w:r>
          </w:p>
        </w:tc>
      </w:tr>
      <w:tr w:rsidR="00B96A56" w:rsidRPr="00275FA4" w:rsidTr="007A06A2">
        <w:trPr>
          <w:cantSplit/>
          <w:trHeight w:val="157"/>
        </w:trPr>
        <w:tc>
          <w:tcPr>
            <w:tcW w:w="540" w:type="dxa"/>
            <w:shd w:val="clear" w:color="auto" w:fill="auto"/>
          </w:tcPr>
          <w:p w:rsidR="00B96A56" w:rsidRPr="00164211" w:rsidRDefault="00B96A56" w:rsidP="00C639BD">
            <w:pPr>
              <w:pStyle w:val="a3"/>
              <w:rPr>
                <w:bCs w:val="0"/>
                <w:sz w:val="22"/>
                <w:szCs w:val="22"/>
              </w:rPr>
            </w:pPr>
            <w:r w:rsidRPr="00164211">
              <w:rPr>
                <w:bCs w:val="0"/>
                <w:sz w:val="22"/>
                <w:szCs w:val="22"/>
              </w:rPr>
              <w:lastRenderedPageBreak/>
              <w:t>17.</w:t>
            </w:r>
          </w:p>
        </w:tc>
        <w:tc>
          <w:tcPr>
            <w:tcW w:w="3420" w:type="dxa"/>
          </w:tcPr>
          <w:p w:rsidR="00B96A56" w:rsidRPr="00164211" w:rsidRDefault="00B96A56" w:rsidP="001E2D3A">
            <w:pPr>
              <w:pStyle w:val="a3"/>
              <w:jc w:val="left"/>
              <w:rPr>
                <w:rFonts w:eastAsia="Arial Unicode MS"/>
                <w:sz w:val="22"/>
                <w:szCs w:val="22"/>
              </w:rPr>
            </w:pPr>
            <w:r w:rsidRPr="00164211">
              <w:rPr>
                <w:sz w:val="22"/>
                <w:szCs w:val="22"/>
              </w:rPr>
              <w:t>Здійснення комплексу профілактичних заходів, моніторингу, проведення навчань з попередження та ліквідації надзвичайних ситуацій на техногенно-небезпечних об’єктах та формування матеріальних запасів для проведення таких заходів</w:t>
            </w:r>
          </w:p>
        </w:tc>
        <w:tc>
          <w:tcPr>
            <w:tcW w:w="1440" w:type="dxa"/>
          </w:tcPr>
          <w:p w:rsidR="00B96A56" w:rsidRPr="00275FA4" w:rsidRDefault="00B96A56" w:rsidP="001E2D3A">
            <w:pPr>
              <w:pStyle w:val="a3"/>
              <w:rPr>
                <w:b w:val="0"/>
                <w:bCs w:val="0"/>
                <w:sz w:val="22"/>
                <w:szCs w:val="22"/>
              </w:rPr>
            </w:pPr>
            <w:r w:rsidRPr="00275FA4">
              <w:rPr>
                <w:b w:val="0"/>
                <w:bCs w:val="0"/>
                <w:sz w:val="22"/>
                <w:szCs w:val="22"/>
              </w:rPr>
              <w:t>Кількість проведених навчань</w:t>
            </w:r>
          </w:p>
        </w:tc>
        <w:tc>
          <w:tcPr>
            <w:tcW w:w="2700" w:type="dxa"/>
          </w:tcPr>
          <w:p w:rsidR="00B96A56" w:rsidRPr="00275FA4" w:rsidRDefault="00913417" w:rsidP="001E2D3A">
            <w:pPr>
              <w:pStyle w:val="a3"/>
              <w:rPr>
                <w:bCs w:val="0"/>
                <w:sz w:val="22"/>
                <w:szCs w:val="22"/>
              </w:rPr>
            </w:pPr>
            <w:r>
              <w:rPr>
                <w:bCs w:val="0"/>
                <w:sz w:val="22"/>
                <w:szCs w:val="22"/>
              </w:rPr>
              <w:t>3</w:t>
            </w:r>
          </w:p>
        </w:tc>
        <w:tc>
          <w:tcPr>
            <w:tcW w:w="1823" w:type="dxa"/>
          </w:tcPr>
          <w:p w:rsidR="00B96A56" w:rsidRPr="00275FA4" w:rsidRDefault="00913417" w:rsidP="00494656">
            <w:pPr>
              <w:jc w:val="center"/>
              <w:rPr>
                <w:b/>
              </w:rPr>
            </w:pPr>
            <w:r>
              <w:rPr>
                <w:b/>
              </w:rPr>
              <w:t>1</w:t>
            </w:r>
          </w:p>
        </w:tc>
        <w:tc>
          <w:tcPr>
            <w:tcW w:w="1957" w:type="dxa"/>
            <w:shd w:val="clear" w:color="auto" w:fill="auto"/>
          </w:tcPr>
          <w:p w:rsidR="00B96A56" w:rsidRPr="00275FA4" w:rsidRDefault="00913417" w:rsidP="00494656">
            <w:pPr>
              <w:jc w:val="center"/>
              <w:rPr>
                <w:b/>
              </w:rPr>
            </w:pPr>
            <w:r>
              <w:rPr>
                <w:b/>
              </w:rPr>
              <w:t>1</w:t>
            </w:r>
          </w:p>
        </w:tc>
        <w:tc>
          <w:tcPr>
            <w:tcW w:w="1890" w:type="dxa"/>
            <w:shd w:val="clear" w:color="auto" w:fill="auto"/>
          </w:tcPr>
          <w:p w:rsidR="00B96A56" w:rsidRPr="00275FA4" w:rsidRDefault="00913417" w:rsidP="00494656">
            <w:pPr>
              <w:jc w:val="center"/>
              <w:rPr>
                <w:b/>
              </w:rPr>
            </w:pPr>
            <w:r>
              <w:rPr>
                <w:b/>
              </w:rPr>
              <w:t>1</w:t>
            </w:r>
          </w:p>
        </w:tc>
        <w:tc>
          <w:tcPr>
            <w:tcW w:w="1890" w:type="dxa"/>
          </w:tcPr>
          <w:p w:rsidR="00B96A56" w:rsidRPr="00275FA4" w:rsidRDefault="00913417" w:rsidP="001E2D3A">
            <w:pPr>
              <w:pStyle w:val="a3"/>
              <w:rPr>
                <w:sz w:val="22"/>
                <w:szCs w:val="22"/>
              </w:rPr>
            </w:pPr>
            <w:r>
              <w:rPr>
                <w:bCs w:val="0"/>
                <w:sz w:val="22"/>
                <w:szCs w:val="22"/>
              </w:rPr>
              <w:t>3</w:t>
            </w:r>
          </w:p>
        </w:tc>
      </w:tr>
      <w:tr w:rsidR="00B96A56" w:rsidRPr="00275FA4" w:rsidTr="007A06A2">
        <w:trPr>
          <w:cantSplit/>
          <w:trHeight w:val="157"/>
        </w:trPr>
        <w:tc>
          <w:tcPr>
            <w:tcW w:w="540" w:type="dxa"/>
            <w:shd w:val="clear" w:color="auto" w:fill="auto"/>
          </w:tcPr>
          <w:p w:rsidR="00B96A56" w:rsidRPr="00164211" w:rsidRDefault="00B96A56" w:rsidP="00C639BD">
            <w:pPr>
              <w:pStyle w:val="a3"/>
              <w:rPr>
                <w:bCs w:val="0"/>
                <w:sz w:val="22"/>
                <w:szCs w:val="22"/>
              </w:rPr>
            </w:pPr>
            <w:r w:rsidRPr="00164211">
              <w:rPr>
                <w:bCs w:val="0"/>
                <w:sz w:val="22"/>
                <w:szCs w:val="22"/>
              </w:rPr>
              <w:t>18.</w:t>
            </w:r>
          </w:p>
        </w:tc>
        <w:tc>
          <w:tcPr>
            <w:tcW w:w="3420" w:type="dxa"/>
          </w:tcPr>
          <w:p w:rsidR="00B96A56" w:rsidRPr="00164211" w:rsidRDefault="00B96A56" w:rsidP="001E2D3A">
            <w:pPr>
              <w:pStyle w:val="a3"/>
              <w:jc w:val="left"/>
              <w:rPr>
                <w:rFonts w:eastAsia="Arial Unicode MS"/>
                <w:sz w:val="22"/>
                <w:szCs w:val="22"/>
              </w:rPr>
            </w:pPr>
            <w:r w:rsidRPr="00164211">
              <w:rPr>
                <w:rFonts w:eastAsia="MS Mincho"/>
                <w:sz w:val="22"/>
                <w:szCs w:val="22"/>
              </w:rPr>
              <w:t>Забезпечення засобами індивідуального захисту працюючого населення</w:t>
            </w:r>
          </w:p>
        </w:tc>
        <w:tc>
          <w:tcPr>
            <w:tcW w:w="1440" w:type="dxa"/>
          </w:tcPr>
          <w:p w:rsidR="00B96A56" w:rsidRPr="00275FA4" w:rsidRDefault="00B96A56" w:rsidP="001E2D3A">
            <w:pPr>
              <w:pStyle w:val="a3"/>
              <w:rPr>
                <w:b w:val="0"/>
                <w:bCs w:val="0"/>
                <w:sz w:val="22"/>
                <w:szCs w:val="22"/>
              </w:rPr>
            </w:pPr>
            <w:r w:rsidRPr="00275FA4">
              <w:rPr>
                <w:b w:val="0"/>
                <w:bCs w:val="0"/>
                <w:sz w:val="22"/>
                <w:szCs w:val="22"/>
              </w:rPr>
              <w:t>Кількість</w:t>
            </w:r>
          </w:p>
          <w:p w:rsidR="00B96A56" w:rsidRPr="00275FA4" w:rsidRDefault="00B96A56" w:rsidP="001E2D3A">
            <w:pPr>
              <w:pStyle w:val="a3"/>
              <w:rPr>
                <w:b w:val="0"/>
                <w:bCs w:val="0"/>
                <w:sz w:val="22"/>
                <w:szCs w:val="22"/>
              </w:rPr>
            </w:pPr>
            <w:r w:rsidRPr="00275FA4">
              <w:rPr>
                <w:b w:val="0"/>
                <w:bCs w:val="0"/>
                <w:sz w:val="22"/>
                <w:szCs w:val="22"/>
              </w:rPr>
              <w:t>протигазів</w:t>
            </w:r>
          </w:p>
        </w:tc>
        <w:tc>
          <w:tcPr>
            <w:tcW w:w="2700" w:type="dxa"/>
          </w:tcPr>
          <w:p w:rsidR="00B96A56" w:rsidRPr="00275FA4" w:rsidRDefault="00B96A56" w:rsidP="00973102">
            <w:pPr>
              <w:pStyle w:val="a3"/>
              <w:rPr>
                <w:bCs w:val="0"/>
                <w:sz w:val="22"/>
                <w:szCs w:val="22"/>
              </w:rPr>
            </w:pPr>
            <w:r w:rsidRPr="00275FA4">
              <w:rPr>
                <w:bCs w:val="0"/>
                <w:sz w:val="22"/>
                <w:szCs w:val="22"/>
              </w:rPr>
              <w:t>0</w:t>
            </w:r>
          </w:p>
        </w:tc>
        <w:tc>
          <w:tcPr>
            <w:tcW w:w="1823" w:type="dxa"/>
          </w:tcPr>
          <w:p w:rsidR="00B96A56" w:rsidRPr="00275FA4" w:rsidRDefault="00913417">
            <w:pPr>
              <w:jc w:val="center"/>
              <w:rPr>
                <w:b/>
                <w:bCs/>
                <w:sz w:val="22"/>
                <w:szCs w:val="22"/>
              </w:rPr>
            </w:pPr>
            <w:r>
              <w:rPr>
                <w:b/>
                <w:bCs/>
                <w:sz w:val="22"/>
                <w:szCs w:val="22"/>
              </w:rPr>
              <w:t>50</w:t>
            </w:r>
          </w:p>
        </w:tc>
        <w:tc>
          <w:tcPr>
            <w:tcW w:w="1957" w:type="dxa"/>
            <w:shd w:val="clear" w:color="auto" w:fill="auto"/>
          </w:tcPr>
          <w:p w:rsidR="00B96A56" w:rsidRPr="00275FA4" w:rsidRDefault="00913417">
            <w:pPr>
              <w:jc w:val="center"/>
              <w:rPr>
                <w:b/>
                <w:bCs/>
                <w:sz w:val="22"/>
                <w:szCs w:val="22"/>
              </w:rPr>
            </w:pPr>
            <w:r>
              <w:rPr>
                <w:b/>
                <w:bCs/>
                <w:sz w:val="22"/>
                <w:szCs w:val="22"/>
              </w:rPr>
              <w:t>50</w:t>
            </w:r>
          </w:p>
        </w:tc>
        <w:tc>
          <w:tcPr>
            <w:tcW w:w="1890" w:type="dxa"/>
            <w:shd w:val="clear" w:color="auto" w:fill="auto"/>
          </w:tcPr>
          <w:p w:rsidR="00B96A56" w:rsidRPr="00275FA4" w:rsidRDefault="00913417">
            <w:pPr>
              <w:jc w:val="center"/>
              <w:rPr>
                <w:b/>
                <w:bCs/>
                <w:sz w:val="22"/>
                <w:szCs w:val="22"/>
              </w:rPr>
            </w:pPr>
            <w:r>
              <w:rPr>
                <w:b/>
                <w:bCs/>
                <w:sz w:val="22"/>
                <w:szCs w:val="22"/>
              </w:rPr>
              <w:t>50</w:t>
            </w:r>
          </w:p>
        </w:tc>
        <w:tc>
          <w:tcPr>
            <w:tcW w:w="1890" w:type="dxa"/>
          </w:tcPr>
          <w:p w:rsidR="00B96A56" w:rsidRPr="00275FA4" w:rsidRDefault="00913417">
            <w:pPr>
              <w:jc w:val="center"/>
              <w:rPr>
                <w:b/>
                <w:bCs/>
                <w:sz w:val="22"/>
                <w:szCs w:val="22"/>
              </w:rPr>
            </w:pPr>
            <w:r>
              <w:rPr>
                <w:b/>
                <w:bCs/>
                <w:sz w:val="22"/>
                <w:szCs w:val="22"/>
              </w:rPr>
              <w:t>150</w:t>
            </w:r>
          </w:p>
        </w:tc>
      </w:tr>
      <w:tr w:rsidR="00B96A56" w:rsidRPr="00275FA4" w:rsidTr="007A06A2">
        <w:trPr>
          <w:cantSplit/>
          <w:trHeight w:val="157"/>
        </w:trPr>
        <w:tc>
          <w:tcPr>
            <w:tcW w:w="540" w:type="dxa"/>
            <w:shd w:val="clear" w:color="auto" w:fill="auto"/>
          </w:tcPr>
          <w:p w:rsidR="00B96A56" w:rsidRPr="00164211" w:rsidRDefault="00B96A56" w:rsidP="00C639BD">
            <w:pPr>
              <w:pStyle w:val="a3"/>
              <w:rPr>
                <w:bCs w:val="0"/>
                <w:sz w:val="22"/>
                <w:szCs w:val="22"/>
              </w:rPr>
            </w:pPr>
            <w:r w:rsidRPr="00164211">
              <w:rPr>
                <w:bCs w:val="0"/>
                <w:sz w:val="22"/>
                <w:szCs w:val="22"/>
              </w:rPr>
              <w:t>19.</w:t>
            </w:r>
          </w:p>
        </w:tc>
        <w:tc>
          <w:tcPr>
            <w:tcW w:w="3420" w:type="dxa"/>
          </w:tcPr>
          <w:p w:rsidR="00B96A56" w:rsidRPr="00164211" w:rsidRDefault="00B96A56" w:rsidP="001E2D3A">
            <w:pPr>
              <w:pStyle w:val="a3"/>
              <w:jc w:val="left"/>
              <w:rPr>
                <w:rFonts w:eastAsia="MS Mincho"/>
                <w:sz w:val="22"/>
                <w:szCs w:val="22"/>
              </w:rPr>
            </w:pPr>
            <w:r w:rsidRPr="00164211">
              <w:rPr>
                <w:rFonts w:eastAsia="MS Mincho"/>
                <w:sz w:val="22"/>
                <w:szCs w:val="22"/>
              </w:rPr>
              <w:t xml:space="preserve">Забезпечення засобами індивідуального захисту </w:t>
            </w:r>
            <w:r w:rsidRPr="00164211">
              <w:rPr>
                <w:sz w:val="22"/>
                <w:szCs w:val="22"/>
              </w:rPr>
              <w:t>працівників формувань та спеціалізованих служб цивільного захисту, які залучаються для ліквідації наслідків хімічних аварій</w:t>
            </w:r>
          </w:p>
        </w:tc>
        <w:tc>
          <w:tcPr>
            <w:tcW w:w="1440" w:type="dxa"/>
          </w:tcPr>
          <w:p w:rsidR="00B96A56" w:rsidRPr="00275FA4" w:rsidRDefault="00B96A56" w:rsidP="001E2D3A">
            <w:pPr>
              <w:pStyle w:val="a3"/>
              <w:rPr>
                <w:b w:val="0"/>
                <w:bCs w:val="0"/>
                <w:sz w:val="22"/>
                <w:szCs w:val="22"/>
              </w:rPr>
            </w:pPr>
            <w:r w:rsidRPr="00275FA4">
              <w:rPr>
                <w:b w:val="0"/>
                <w:bCs w:val="0"/>
                <w:sz w:val="22"/>
                <w:szCs w:val="22"/>
              </w:rPr>
              <w:t>Кількість</w:t>
            </w:r>
          </w:p>
          <w:p w:rsidR="00B96A56" w:rsidRPr="00275FA4" w:rsidRDefault="00B96A56" w:rsidP="001E2D3A">
            <w:pPr>
              <w:pStyle w:val="a3"/>
              <w:rPr>
                <w:b w:val="0"/>
                <w:bCs w:val="0"/>
                <w:sz w:val="22"/>
                <w:szCs w:val="22"/>
              </w:rPr>
            </w:pPr>
            <w:r w:rsidRPr="00275FA4">
              <w:rPr>
                <w:b w:val="0"/>
                <w:bCs w:val="0"/>
                <w:sz w:val="22"/>
                <w:szCs w:val="22"/>
              </w:rPr>
              <w:t>протигазів</w:t>
            </w:r>
          </w:p>
        </w:tc>
        <w:tc>
          <w:tcPr>
            <w:tcW w:w="2700" w:type="dxa"/>
          </w:tcPr>
          <w:p w:rsidR="00B96A56" w:rsidRPr="00275FA4" w:rsidRDefault="00913417" w:rsidP="00322209">
            <w:pPr>
              <w:pStyle w:val="a3"/>
              <w:rPr>
                <w:bCs w:val="0"/>
                <w:sz w:val="22"/>
                <w:szCs w:val="22"/>
              </w:rPr>
            </w:pPr>
            <w:r>
              <w:rPr>
                <w:bCs w:val="0"/>
                <w:sz w:val="22"/>
                <w:szCs w:val="22"/>
              </w:rPr>
              <w:t>0</w:t>
            </w:r>
          </w:p>
        </w:tc>
        <w:tc>
          <w:tcPr>
            <w:tcW w:w="1823" w:type="dxa"/>
          </w:tcPr>
          <w:p w:rsidR="00B96A56" w:rsidRPr="00275FA4" w:rsidRDefault="00913417" w:rsidP="00322209">
            <w:pPr>
              <w:jc w:val="center"/>
              <w:rPr>
                <w:b/>
              </w:rPr>
            </w:pPr>
            <w:r>
              <w:rPr>
                <w:b/>
              </w:rPr>
              <w:t>20</w:t>
            </w:r>
          </w:p>
        </w:tc>
        <w:tc>
          <w:tcPr>
            <w:tcW w:w="1957" w:type="dxa"/>
            <w:shd w:val="clear" w:color="auto" w:fill="auto"/>
          </w:tcPr>
          <w:p w:rsidR="00B96A56" w:rsidRPr="00275FA4" w:rsidRDefault="00B96A56" w:rsidP="00322209">
            <w:pPr>
              <w:pStyle w:val="a3"/>
              <w:rPr>
                <w:bCs w:val="0"/>
                <w:sz w:val="22"/>
                <w:szCs w:val="22"/>
              </w:rPr>
            </w:pPr>
            <w:r w:rsidRPr="00275FA4">
              <w:rPr>
                <w:bCs w:val="0"/>
                <w:sz w:val="22"/>
                <w:szCs w:val="22"/>
              </w:rPr>
              <w:t>2</w:t>
            </w:r>
            <w:r w:rsidR="00913417">
              <w:rPr>
                <w:bCs w:val="0"/>
                <w:sz w:val="22"/>
                <w:szCs w:val="22"/>
              </w:rPr>
              <w:t>0</w:t>
            </w:r>
          </w:p>
        </w:tc>
        <w:tc>
          <w:tcPr>
            <w:tcW w:w="1890" w:type="dxa"/>
            <w:shd w:val="clear" w:color="auto" w:fill="auto"/>
          </w:tcPr>
          <w:p w:rsidR="00B96A56" w:rsidRPr="00275FA4" w:rsidRDefault="00B96A56" w:rsidP="00322209">
            <w:pPr>
              <w:pStyle w:val="a3"/>
              <w:rPr>
                <w:bCs w:val="0"/>
                <w:sz w:val="22"/>
                <w:szCs w:val="22"/>
              </w:rPr>
            </w:pPr>
            <w:r w:rsidRPr="00275FA4">
              <w:rPr>
                <w:bCs w:val="0"/>
                <w:sz w:val="22"/>
                <w:szCs w:val="22"/>
              </w:rPr>
              <w:t>2</w:t>
            </w:r>
            <w:r w:rsidR="00913417">
              <w:rPr>
                <w:bCs w:val="0"/>
                <w:sz w:val="22"/>
                <w:szCs w:val="22"/>
              </w:rPr>
              <w:t>0</w:t>
            </w:r>
          </w:p>
        </w:tc>
        <w:tc>
          <w:tcPr>
            <w:tcW w:w="1890" w:type="dxa"/>
          </w:tcPr>
          <w:p w:rsidR="00B96A56" w:rsidRPr="00275FA4" w:rsidRDefault="00913417" w:rsidP="00322209">
            <w:pPr>
              <w:pStyle w:val="a3"/>
              <w:rPr>
                <w:bCs w:val="0"/>
                <w:sz w:val="22"/>
                <w:szCs w:val="22"/>
              </w:rPr>
            </w:pPr>
            <w:r>
              <w:rPr>
                <w:bCs w:val="0"/>
                <w:sz w:val="22"/>
                <w:szCs w:val="22"/>
              </w:rPr>
              <w:t>60</w:t>
            </w:r>
          </w:p>
        </w:tc>
      </w:tr>
      <w:tr w:rsidR="00B96A56" w:rsidRPr="00275FA4" w:rsidTr="007A06A2">
        <w:trPr>
          <w:cantSplit/>
          <w:trHeight w:val="157"/>
        </w:trPr>
        <w:tc>
          <w:tcPr>
            <w:tcW w:w="540" w:type="dxa"/>
            <w:shd w:val="clear" w:color="auto" w:fill="auto"/>
          </w:tcPr>
          <w:p w:rsidR="00B96A56" w:rsidRPr="00164211" w:rsidRDefault="00B96A56" w:rsidP="00CE11A3">
            <w:pPr>
              <w:pStyle w:val="a3"/>
              <w:rPr>
                <w:bCs w:val="0"/>
                <w:sz w:val="22"/>
                <w:szCs w:val="22"/>
              </w:rPr>
            </w:pPr>
            <w:r w:rsidRPr="00164211">
              <w:rPr>
                <w:bCs w:val="0"/>
                <w:sz w:val="22"/>
                <w:szCs w:val="22"/>
              </w:rPr>
              <w:t>20.</w:t>
            </w:r>
          </w:p>
        </w:tc>
        <w:tc>
          <w:tcPr>
            <w:tcW w:w="3420" w:type="dxa"/>
          </w:tcPr>
          <w:p w:rsidR="00B96A56" w:rsidRPr="00164211" w:rsidRDefault="00B96A56" w:rsidP="00CE11A3">
            <w:pPr>
              <w:pStyle w:val="a3"/>
              <w:jc w:val="left"/>
              <w:rPr>
                <w:sz w:val="22"/>
                <w:szCs w:val="22"/>
              </w:rPr>
            </w:pPr>
            <w:r w:rsidRPr="00164211">
              <w:rPr>
                <w:rFonts w:eastAsia="MS Mincho"/>
                <w:sz w:val="22"/>
                <w:szCs w:val="22"/>
              </w:rPr>
              <w:t>Перевірка стану гідротехнічних споруд та інженерних пристроїв</w:t>
            </w:r>
          </w:p>
        </w:tc>
        <w:tc>
          <w:tcPr>
            <w:tcW w:w="1440" w:type="dxa"/>
          </w:tcPr>
          <w:p w:rsidR="00B96A56" w:rsidRPr="00275FA4" w:rsidRDefault="00B96A56" w:rsidP="00CE11A3">
            <w:pPr>
              <w:pStyle w:val="a3"/>
              <w:rPr>
                <w:b w:val="0"/>
                <w:bCs w:val="0"/>
                <w:sz w:val="22"/>
                <w:szCs w:val="22"/>
              </w:rPr>
            </w:pPr>
            <w:r w:rsidRPr="00275FA4">
              <w:rPr>
                <w:b w:val="0"/>
                <w:bCs w:val="0"/>
                <w:sz w:val="22"/>
                <w:szCs w:val="22"/>
              </w:rPr>
              <w:t>Кількість об'єктів</w:t>
            </w:r>
          </w:p>
        </w:tc>
        <w:tc>
          <w:tcPr>
            <w:tcW w:w="2700" w:type="dxa"/>
          </w:tcPr>
          <w:p w:rsidR="00B96A56" w:rsidRPr="00275FA4" w:rsidRDefault="00A13405" w:rsidP="00CE11A3">
            <w:pPr>
              <w:pStyle w:val="a3"/>
              <w:rPr>
                <w:bCs w:val="0"/>
                <w:sz w:val="22"/>
                <w:szCs w:val="22"/>
              </w:rPr>
            </w:pPr>
            <w:r>
              <w:rPr>
                <w:bCs w:val="0"/>
                <w:sz w:val="22"/>
                <w:szCs w:val="22"/>
              </w:rPr>
              <w:t>0</w:t>
            </w:r>
          </w:p>
        </w:tc>
        <w:tc>
          <w:tcPr>
            <w:tcW w:w="1823" w:type="dxa"/>
          </w:tcPr>
          <w:p w:rsidR="00B96A56" w:rsidRPr="00275FA4" w:rsidRDefault="00A13405" w:rsidP="00CE11A3">
            <w:pPr>
              <w:pStyle w:val="a3"/>
              <w:rPr>
                <w:bCs w:val="0"/>
                <w:sz w:val="22"/>
                <w:szCs w:val="22"/>
              </w:rPr>
            </w:pPr>
            <w:r>
              <w:rPr>
                <w:bCs w:val="0"/>
                <w:sz w:val="22"/>
                <w:szCs w:val="22"/>
              </w:rPr>
              <w:t>0</w:t>
            </w:r>
          </w:p>
        </w:tc>
        <w:tc>
          <w:tcPr>
            <w:tcW w:w="1957" w:type="dxa"/>
            <w:shd w:val="clear" w:color="auto" w:fill="auto"/>
          </w:tcPr>
          <w:p w:rsidR="00B96A56" w:rsidRPr="00275FA4" w:rsidRDefault="00A13405" w:rsidP="00CE11A3">
            <w:pPr>
              <w:pStyle w:val="a3"/>
              <w:rPr>
                <w:bCs w:val="0"/>
                <w:sz w:val="22"/>
                <w:szCs w:val="22"/>
              </w:rPr>
            </w:pPr>
            <w:r>
              <w:rPr>
                <w:bCs w:val="0"/>
                <w:sz w:val="22"/>
                <w:szCs w:val="22"/>
              </w:rPr>
              <w:t>0</w:t>
            </w:r>
          </w:p>
        </w:tc>
        <w:tc>
          <w:tcPr>
            <w:tcW w:w="1890" w:type="dxa"/>
            <w:shd w:val="clear" w:color="auto" w:fill="auto"/>
          </w:tcPr>
          <w:p w:rsidR="00B96A56" w:rsidRPr="00275FA4" w:rsidRDefault="00A13405" w:rsidP="00CE11A3">
            <w:pPr>
              <w:pStyle w:val="a3"/>
              <w:rPr>
                <w:bCs w:val="0"/>
                <w:sz w:val="22"/>
                <w:szCs w:val="22"/>
              </w:rPr>
            </w:pPr>
            <w:r>
              <w:rPr>
                <w:bCs w:val="0"/>
                <w:sz w:val="22"/>
                <w:szCs w:val="22"/>
              </w:rPr>
              <w:t>0</w:t>
            </w:r>
          </w:p>
        </w:tc>
        <w:tc>
          <w:tcPr>
            <w:tcW w:w="1890" w:type="dxa"/>
          </w:tcPr>
          <w:p w:rsidR="00B96A56" w:rsidRPr="00275FA4" w:rsidRDefault="00A13405" w:rsidP="00CE11A3">
            <w:pPr>
              <w:pStyle w:val="a3"/>
              <w:rPr>
                <w:bCs w:val="0"/>
                <w:sz w:val="22"/>
                <w:szCs w:val="22"/>
              </w:rPr>
            </w:pPr>
            <w:r>
              <w:rPr>
                <w:bCs w:val="0"/>
                <w:sz w:val="22"/>
                <w:szCs w:val="22"/>
              </w:rPr>
              <w:t>0</w:t>
            </w:r>
          </w:p>
        </w:tc>
      </w:tr>
      <w:tr w:rsidR="00B96A56" w:rsidRPr="00275FA4">
        <w:trPr>
          <w:cantSplit/>
          <w:trHeight w:val="403"/>
        </w:trPr>
        <w:tc>
          <w:tcPr>
            <w:tcW w:w="540" w:type="dxa"/>
            <w:vAlign w:val="center"/>
          </w:tcPr>
          <w:p w:rsidR="00B96A56" w:rsidRPr="00164211" w:rsidRDefault="00B96A56" w:rsidP="002F2BD3">
            <w:pPr>
              <w:pStyle w:val="a3"/>
              <w:rPr>
                <w:sz w:val="22"/>
                <w:szCs w:val="22"/>
              </w:rPr>
            </w:pPr>
            <w:r w:rsidRPr="00164211">
              <w:rPr>
                <w:sz w:val="22"/>
                <w:szCs w:val="22"/>
              </w:rPr>
              <w:t>ІІ.</w:t>
            </w:r>
          </w:p>
        </w:tc>
        <w:tc>
          <w:tcPr>
            <w:tcW w:w="15120" w:type="dxa"/>
            <w:gridSpan w:val="7"/>
            <w:vAlign w:val="center"/>
          </w:tcPr>
          <w:p w:rsidR="00B96A56" w:rsidRPr="00164211" w:rsidRDefault="00B96A56" w:rsidP="002F2BD3">
            <w:pPr>
              <w:pStyle w:val="a3"/>
              <w:rPr>
                <w:sz w:val="22"/>
                <w:szCs w:val="22"/>
              </w:rPr>
            </w:pP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1.</w:t>
            </w:r>
          </w:p>
        </w:tc>
        <w:tc>
          <w:tcPr>
            <w:tcW w:w="3420" w:type="dxa"/>
          </w:tcPr>
          <w:p w:rsidR="00B96A56" w:rsidRPr="00164211" w:rsidRDefault="00B96A56" w:rsidP="002F2BD3">
            <w:pPr>
              <w:pStyle w:val="a3"/>
              <w:jc w:val="both"/>
              <w:rPr>
                <w:bCs w:val="0"/>
                <w:sz w:val="22"/>
                <w:szCs w:val="22"/>
              </w:rPr>
            </w:pPr>
            <w:r w:rsidRPr="00164211">
              <w:rPr>
                <w:bCs w:val="0"/>
                <w:sz w:val="22"/>
                <w:szCs w:val="22"/>
              </w:rPr>
              <w:t xml:space="preserve">Середня вартість </w:t>
            </w:r>
            <w:r w:rsidRPr="00164211">
              <w:rPr>
                <w:sz w:val="22"/>
                <w:szCs w:val="22"/>
              </w:rPr>
              <w:t>реконструкції однієї системи оповіщення, зв’язку та інформатизації</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A13405" w:rsidP="002F2BD3">
            <w:pPr>
              <w:pStyle w:val="a3"/>
              <w:rPr>
                <w:b w:val="0"/>
                <w:bCs w:val="0"/>
                <w:sz w:val="22"/>
                <w:szCs w:val="22"/>
              </w:rPr>
            </w:pPr>
            <w:r>
              <w:rPr>
                <w:b w:val="0"/>
                <w:bCs w:val="0"/>
                <w:sz w:val="22"/>
                <w:szCs w:val="22"/>
              </w:rPr>
              <w:t>0</w:t>
            </w:r>
          </w:p>
        </w:tc>
        <w:tc>
          <w:tcPr>
            <w:tcW w:w="1823" w:type="dxa"/>
          </w:tcPr>
          <w:p w:rsidR="00B96A56" w:rsidRPr="005366F1" w:rsidRDefault="00A13405" w:rsidP="00725D60">
            <w:pPr>
              <w:jc w:val="center"/>
              <w:rPr>
                <w:bCs/>
                <w:sz w:val="22"/>
                <w:szCs w:val="22"/>
              </w:rPr>
            </w:pPr>
            <w:r>
              <w:rPr>
                <w:bCs/>
                <w:sz w:val="22"/>
                <w:szCs w:val="22"/>
              </w:rPr>
              <w:t>0</w:t>
            </w:r>
          </w:p>
        </w:tc>
        <w:tc>
          <w:tcPr>
            <w:tcW w:w="1957" w:type="dxa"/>
            <w:shd w:val="clear" w:color="auto" w:fill="auto"/>
          </w:tcPr>
          <w:p w:rsidR="00B96A56" w:rsidRPr="005366F1" w:rsidRDefault="00A13405" w:rsidP="00725D60">
            <w:pPr>
              <w:jc w:val="center"/>
              <w:rPr>
                <w:bCs/>
                <w:sz w:val="22"/>
                <w:szCs w:val="22"/>
              </w:rPr>
            </w:pPr>
            <w:r>
              <w:rPr>
                <w:bCs/>
                <w:sz w:val="22"/>
                <w:szCs w:val="22"/>
              </w:rPr>
              <w:t>0</w:t>
            </w:r>
          </w:p>
        </w:tc>
        <w:tc>
          <w:tcPr>
            <w:tcW w:w="1890" w:type="dxa"/>
            <w:shd w:val="clear" w:color="auto" w:fill="auto"/>
          </w:tcPr>
          <w:p w:rsidR="00B96A56" w:rsidRPr="005366F1" w:rsidRDefault="00A13405" w:rsidP="00725D60">
            <w:pPr>
              <w:jc w:val="center"/>
              <w:rPr>
                <w:bCs/>
                <w:sz w:val="22"/>
                <w:szCs w:val="22"/>
              </w:rPr>
            </w:pPr>
            <w:r>
              <w:rPr>
                <w:bCs/>
                <w:sz w:val="22"/>
                <w:szCs w:val="22"/>
              </w:rPr>
              <w:t>0</w:t>
            </w:r>
          </w:p>
        </w:tc>
        <w:tc>
          <w:tcPr>
            <w:tcW w:w="1890" w:type="dxa"/>
          </w:tcPr>
          <w:p w:rsidR="00B96A56" w:rsidRPr="00275FA4" w:rsidRDefault="00A13405" w:rsidP="002F2BD3">
            <w:pPr>
              <w:pStyle w:val="a3"/>
              <w:rPr>
                <w:b w:val="0"/>
                <w:bCs w:val="0"/>
                <w:sz w:val="22"/>
                <w:szCs w:val="22"/>
              </w:rPr>
            </w:pPr>
            <w:r>
              <w:rPr>
                <w:b w:val="0"/>
                <w:bCs w:val="0"/>
                <w:sz w:val="22"/>
                <w:szCs w:val="22"/>
              </w:rPr>
              <w:t>0</w:t>
            </w:r>
          </w:p>
        </w:tc>
      </w:tr>
      <w:tr w:rsidR="00B96A56" w:rsidRPr="00275FA4" w:rsidTr="007A06A2">
        <w:trPr>
          <w:cantSplit/>
        </w:trPr>
        <w:tc>
          <w:tcPr>
            <w:tcW w:w="540" w:type="dxa"/>
            <w:shd w:val="clear" w:color="auto" w:fill="auto"/>
          </w:tcPr>
          <w:p w:rsidR="00B96A56" w:rsidRPr="00164211" w:rsidRDefault="00B96A56" w:rsidP="002034D5">
            <w:pPr>
              <w:pStyle w:val="a3"/>
              <w:rPr>
                <w:bCs w:val="0"/>
                <w:sz w:val="22"/>
                <w:szCs w:val="22"/>
              </w:rPr>
            </w:pPr>
            <w:r w:rsidRPr="00164211">
              <w:rPr>
                <w:bCs w:val="0"/>
                <w:sz w:val="22"/>
                <w:szCs w:val="22"/>
              </w:rPr>
              <w:t>2.</w:t>
            </w:r>
          </w:p>
        </w:tc>
        <w:tc>
          <w:tcPr>
            <w:tcW w:w="3420" w:type="dxa"/>
          </w:tcPr>
          <w:p w:rsidR="00B96A56" w:rsidRPr="00164211" w:rsidRDefault="00B96A56" w:rsidP="002034D5">
            <w:pPr>
              <w:rPr>
                <w:rFonts w:eastAsia="MS Mincho"/>
                <w:b/>
                <w:sz w:val="22"/>
                <w:szCs w:val="22"/>
              </w:rPr>
            </w:pPr>
            <w:r w:rsidRPr="00164211">
              <w:rPr>
                <w:rFonts w:eastAsia="MS Mincho"/>
                <w:b/>
                <w:sz w:val="22"/>
                <w:szCs w:val="22"/>
              </w:rPr>
              <w:t>Середня вартість приведення у стан готовності для використання за призначенням однієї захисної споруди цивільного захисту</w:t>
            </w:r>
          </w:p>
        </w:tc>
        <w:tc>
          <w:tcPr>
            <w:tcW w:w="1440" w:type="dxa"/>
          </w:tcPr>
          <w:p w:rsidR="00B96A56" w:rsidRPr="00275FA4" w:rsidRDefault="00B96A56" w:rsidP="002034D5">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034D5">
            <w:pPr>
              <w:pStyle w:val="a3"/>
              <w:rPr>
                <w:b w:val="0"/>
                <w:bCs w:val="0"/>
                <w:sz w:val="22"/>
                <w:szCs w:val="22"/>
              </w:rPr>
            </w:pPr>
          </w:p>
        </w:tc>
        <w:tc>
          <w:tcPr>
            <w:tcW w:w="1823" w:type="dxa"/>
          </w:tcPr>
          <w:p w:rsidR="00B96A56" w:rsidRPr="00275FA4" w:rsidRDefault="00B65225" w:rsidP="002034D5">
            <w:pPr>
              <w:pStyle w:val="a3"/>
              <w:rPr>
                <w:b w:val="0"/>
                <w:bCs w:val="0"/>
                <w:sz w:val="22"/>
                <w:szCs w:val="22"/>
              </w:rPr>
            </w:pPr>
            <w:r>
              <w:rPr>
                <w:b w:val="0"/>
                <w:bCs w:val="0"/>
                <w:sz w:val="24"/>
                <w:szCs w:val="24"/>
              </w:rPr>
              <w:t>3</w:t>
            </w:r>
            <w:r w:rsidR="006C7F81">
              <w:rPr>
                <w:b w:val="0"/>
                <w:bCs w:val="0"/>
                <w:sz w:val="24"/>
                <w:szCs w:val="24"/>
              </w:rPr>
              <w:t>0</w:t>
            </w:r>
            <w:r w:rsidR="00B96A56" w:rsidRPr="00275FA4">
              <w:rPr>
                <w:b w:val="0"/>
                <w:bCs w:val="0"/>
                <w:sz w:val="24"/>
                <w:szCs w:val="24"/>
              </w:rPr>
              <w:t>,</w:t>
            </w:r>
            <w:r w:rsidR="006C7F81">
              <w:rPr>
                <w:b w:val="0"/>
                <w:bCs w:val="0"/>
                <w:sz w:val="24"/>
                <w:szCs w:val="24"/>
              </w:rPr>
              <w:t>0</w:t>
            </w:r>
          </w:p>
        </w:tc>
        <w:tc>
          <w:tcPr>
            <w:tcW w:w="1957" w:type="dxa"/>
            <w:shd w:val="clear" w:color="auto" w:fill="auto"/>
          </w:tcPr>
          <w:p w:rsidR="00B96A56" w:rsidRPr="00275FA4" w:rsidRDefault="00B65225" w:rsidP="002034D5">
            <w:pPr>
              <w:pStyle w:val="a3"/>
              <w:rPr>
                <w:b w:val="0"/>
                <w:bCs w:val="0"/>
                <w:sz w:val="22"/>
                <w:szCs w:val="22"/>
              </w:rPr>
            </w:pPr>
            <w:r>
              <w:rPr>
                <w:b w:val="0"/>
                <w:bCs w:val="0"/>
                <w:sz w:val="24"/>
                <w:szCs w:val="24"/>
              </w:rPr>
              <w:t>3</w:t>
            </w:r>
            <w:r w:rsidR="006C7F81">
              <w:rPr>
                <w:b w:val="0"/>
                <w:bCs w:val="0"/>
                <w:sz w:val="24"/>
                <w:szCs w:val="24"/>
              </w:rPr>
              <w:t>0,</w:t>
            </w:r>
          </w:p>
        </w:tc>
        <w:tc>
          <w:tcPr>
            <w:tcW w:w="1890" w:type="dxa"/>
            <w:shd w:val="clear" w:color="auto" w:fill="auto"/>
          </w:tcPr>
          <w:p w:rsidR="00B96A56" w:rsidRPr="00275FA4" w:rsidRDefault="00B65225" w:rsidP="002034D5">
            <w:pPr>
              <w:pStyle w:val="a3"/>
              <w:rPr>
                <w:b w:val="0"/>
                <w:bCs w:val="0"/>
                <w:sz w:val="22"/>
                <w:szCs w:val="22"/>
              </w:rPr>
            </w:pPr>
            <w:r>
              <w:rPr>
                <w:b w:val="0"/>
                <w:bCs w:val="0"/>
                <w:sz w:val="24"/>
                <w:szCs w:val="24"/>
              </w:rPr>
              <w:t>3</w:t>
            </w:r>
            <w:r w:rsidR="006C7F81">
              <w:rPr>
                <w:b w:val="0"/>
                <w:bCs w:val="0"/>
                <w:sz w:val="24"/>
                <w:szCs w:val="24"/>
              </w:rPr>
              <w:t>0</w:t>
            </w:r>
            <w:r w:rsidR="00B96A56" w:rsidRPr="00275FA4">
              <w:rPr>
                <w:b w:val="0"/>
                <w:bCs w:val="0"/>
                <w:sz w:val="24"/>
                <w:szCs w:val="24"/>
              </w:rPr>
              <w:t>,</w:t>
            </w:r>
            <w:r w:rsidR="006C7F81">
              <w:rPr>
                <w:b w:val="0"/>
                <w:bCs w:val="0"/>
                <w:sz w:val="24"/>
                <w:szCs w:val="24"/>
              </w:rPr>
              <w:t>0</w:t>
            </w:r>
          </w:p>
        </w:tc>
        <w:tc>
          <w:tcPr>
            <w:tcW w:w="1890" w:type="dxa"/>
          </w:tcPr>
          <w:p w:rsidR="00B96A56" w:rsidRPr="00275FA4" w:rsidRDefault="00B65225" w:rsidP="002034D5">
            <w:pPr>
              <w:pStyle w:val="a3"/>
              <w:rPr>
                <w:b w:val="0"/>
                <w:bCs w:val="0"/>
                <w:sz w:val="22"/>
                <w:szCs w:val="22"/>
              </w:rPr>
            </w:pPr>
            <w:r>
              <w:rPr>
                <w:b w:val="0"/>
                <w:bCs w:val="0"/>
                <w:sz w:val="22"/>
                <w:szCs w:val="22"/>
              </w:rPr>
              <w:t>9</w:t>
            </w:r>
            <w:r w:rsidR="006C7F81">
              <w:rPr>
                <w:b w:val="0"/>
                <w:bCs w:val="0"/>
                <w:sz w:val="22"/>
                <w:szCs w:val="22"/>
              </w:rPr>
              <w:t>0,0</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3.</w:t>
            </w:r>
          </w:p>
        </w:tc>
        <w:tc>
          <w:tcPr>
            <w:tcW w:w="3420" w:type="dxa"/>
          </w:tcPr>
          <w:p w:rsidR="00B96A56" w:rsidRPr="00164211" w:rsidRDefault="00B96A56" w:rsidP="002F2BD3">
            <w:pPr>
              <w:pStyle w:val="a3"/>
              <w:jc w:val="both"/>
              <w:rPr>
                <w:bCs w:val="0"/>
                <w:sz w:val="22"/>
                <w:szCs w:val="22"/>
              </w:rPr>
            </w:pPr>
            <w:r w:rsidRPr="00164211">
              <w:rPr>
                <w:bCs w:val="0"/>
                <w:sz w:val="22"/>
                <w:szCs w:val="22"/>
              </w:rPr>
              <w:t>Середня вартість однієї тонни паливно-мастильних матеріалів</w:t>
            </w:r>
          </w:p>
        </w:tc>
        <w:tc>
          <w:tcPr>
            <w:tcW w:w="1440" w:type="dxa"/>
          </w:tcPr>
          <w:p w:rsidR="00B96A56" w:rsidRPr="00275FA4" w:rsidRDefault="00B96A56" w:rsidP="002F2BD3">
            <w:pPr>
              <w:jc w:val="center"/>
            </w:pPr>
            <w:r w:rsidRPr="00275FA4">
              <w:rPr>
                <w:bCs/>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65225" w:rsidP="002F2BD3">
            <w:pPr>
              <w:pStyle w:val="a3"/>
              <w:rPr>
                <w:b w:val="0"/>
                <w:bCs w:val="0"/>
                <w:sz w:val="22"/>
                <w:szCs w:val="22"/>
              </w:rPr>
            </w:pPr>
            <w:r>
              <w:rPr>
                <w:b w:val="0"/>
                <w:bCs w:val="0"/>
                <w:sz w:val="22"/>
                <w:szCs w:val="22"/>
              </w:rPr>
              <w:t>30</w:t>
            </w:r>
            <w:r w:rsidR="00B96A56" w:rsidRPr="00275FA4">
              <w:rPr>
                <w:b w:val="0"/>
                <w:bCs w:val="0"/>
                <w:sz w:val="22"/>
                <w:szCs w:val="22"/>
              </w:rPr>
              <w:t>,0</w:t>
            </w:r>
          </w:p>
        </w:tc>
        <w:tc>
          <w:tcPr>
            <w:tcW w:w="1957" w:type="dxa"/>
            <w:shd w:val="clear" w:color="auto" w:fill="auto"/>
          </w:tcPr>
          <w:p w:rsidR="00B96A56" w:rsidRPr="00275FA4" w:rsidRDefault="00B65225" w:rsidP="002F2BD3">
            <w:pPr>
              <w:pStyle w:val="a3"/>
              <w:rPr>
                <w:b w:val="0"/>
                <w:bCs w:val="0"/>
                <w:sz w:val="22"/>
                <w:szCs w:val="22"/>
              </w:rPr>
            </w:pPr>
            <w:r>
              <w:rPr>
                <w:b w:val="0"/>
                <w:bCs w:val="0"/>
                <w:sz w:val="22"/>
                <w:szCs w:val="22"/>
              </w:rPr>
              <w:t>30</w:t>
            </w:r>
            <w:r w:rsidR="00B96A56" w:rsidRPr="00275FA4">
              <w:rPr>
                <w:b w:val="0"/>
                <w:bCs w:val="0"/>
                <w:sz w:val="22"/>
                <w:szCs w:val="22"/>
              </w:rPr>
              <w:t>,0</w:t>
            </w:r>
          </w:p>
        </w:tc>
        <w:tc>
          <w:tcPr>
            <w:tcW w:w="1890" w:type="dxa"/>
            <w:shd w:val="clear" w:color="auto" w:fill="auto"/>
          </w:tcPr>
          <w:p w:rsidR="00B96A56" w:rsidRPr="00275FA4" w:rsidRDefault="00B65225" w:rsidP="002F2BD3">
            <w:pPr>
              <w:pStyle w:val="a3"/>
              <w:rPr>
                <w:b w:val="0"/>
                <w:bCs w:val="0"/>
                <w:sz w:val="22"/>
                <w:szCs w:val="22"/>
              </w:rPr>
            </w:pPr>
            <w:r>
              <w:rPr>
                <w:b w:val="0"/>
                <w:bCs w:val="0"/>
                <w:sz w:val="22"/>
                <w:szCs w:val="22"/>
              </w:rPr>
              <w:t>30</w:t>
            </w:r>
            <w:r w:rsidR="00B96A56" w:rsidRPr="00275FA4">
              <w:rPr>
                <w:b w:val="0"/>
                <w:bCs w:val="0"/>
                <w:sz w:val="22"/>
                <w:szCs w:val="22"/>
              </w:rPr>
              <w:t>,0</w:t>
            </w:r>
          </w:p>
        </w:tc>
        <w:tc>
          <w:tcPr>
            <w:tcW w:w="1890" w:type="dxa"/>
          </w:tcPr>
          <w:p w:rsidR="00B96A56" w:rsidRPr="00275FA4" w:rsidRDefault="00B65225" w:rsidP="002F2BD3">
            <w:pPr>
              <w:pStyle w:val="a3"/>
              <w:rPr>
                <w:b w:val="0"/>
                <w:bCs w:val="0"/>
                <w:sz w:val="22"/>
                <w:szCs w:val="22"/>
              </w:rPr>
            </w:pPr>
            <w:r>
              <w:rPr>
                <w:b w:val="0"/>
                <w:bCs w:val="0"/>
                <w:sz w:val="22"/>
                <w:szCs w:val="22"/>
              </w:rPr>
              <w:t>90</w:t>
            </w:r>
            <w:r w:rsidR="006C7F81">
              <w:rPr>
                <w:b w:val="0"/>
                <w:bCs w:val="0"/>
                <w:sz w:val="22"/>
                <w:szCs w:val="22"/>
              </w:rPr>
              <w:t>,0</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4.</w:t>
            </w:r>
          </w:p>
        </w:tc>
        <w:tc>
          <w:tcPr>
            <w:tcW w:w="3420" w:type="dxa"/>
          </w:tcPr>
          <w:p w:rsidR="00B96A56" w:rsidRPr="00164211" w:rsidRDefault="00B96A56" w:rsidP="002F2BD3">
            <w:pPr>
              <w:pStyle w:val="a3"/>
              <w:jc w:val="left"/>
              <w:rPr>
                <w:sz w:val="22"/>
                <w:szCs w:val="22"/>
              </w:rPr>
            </w:pPr>
            <w:r w:rsidRPr="00164211">
              <w:rPr>
                <w:bCs w:val="0"/>
                <w:sz w:val="22"/>
                <w:szCs w:val="22"/>
              </w:rPr>
              <w:t>Середня ціна продовольчого сухого пайка</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96A56" w:rsidP="002F2BD3">
            <w:pPr>
              <w:pStyle w:val="a3"/>
              <w:rPr>
                <w:b w:val="0"/>
                <w:bCs w:val="0"/>
                <w:sz w:val="22"/>
                <w:szCs w:val="22"/>
              </w:rPr>
            </w:pPr>
            <w:r w:rsidRPr="00275FA4">
              <w:rPr>
                <w:b w:val="0"/>
                <w:bCs w:val="0"/>
                <w:sz w:val="22"/>
                <w:szCs w:val="22"/>
              </w:rPr>
              <w:t>0,12</w:t>
            </w:r>
          </w:p>
        </w:tc>
        <w:tc>
          <w:tcPr>
            <w:tcW w:w="1957" w:type="dxa"/>
            <w:shd w:val="clear" w:color="auto" w:fill="auto"/>
          </w:tcPr>
          <w:p w:rsidR="00B96A56" w:rsidRPr="00275FA4" w:rsidRDefault="00B96A56" w:rsidP="002F2BD3">
            <w:pPr>
              <w:pStyle w:val="a3"/>
              <w:rPr>
                <w:b w:val="0"/>
                <w:bCs w:val="0"/>
                <w:sz w:val="22"/>
                <w:szCs w:val="22"/>
              </w:rPr>
            </w:pPr>
            <w:r w:rsidRPr="00275FA4">
              <w:rPr>
                <w:b w:val="0"/>
                <w:bCs w:val="0"/>
                <w:sz w:val="22"/>
                <w:szCs w:val="22"/>
              </w:rPr>
              <w:t>0,12</w:t>
            </w:r>
          </w:p>
        </w:tc>
        <w:tc>
          <w:tcPr>
            <w:tcW w:w="1890" w:type="dxa"/>
            <w:shd w:val="clear" w:color="auto" w:fill="auto"/>
          </w:tcPr>
          <w:p w:rsidR="00B96A56" w:rsidRPr="00275FA4" w:rsidRDefault="00B96A56" w:rsidP="002F2BD3">
            <w:pPr>
              <w:pStyle w:val="a3"/>
              <w:rPr>
                <w:b w:val="0"/>
                <w:bCs w:val="0"/>
                <w:sz w:val="22"/>
                <w:szCs w:val="22"/>
              </w:rPr>
            </w:pPr>
            <w:r w:rsidRPr="00275FA4">
              <w:rPr>
                <w:b w:val="0"/>
                <w:bCs w:val="0"/>
                <w:sz w:val="22"/>
                <w:szCs w:val="22"/>
              </w:rPr>
              <w:t>0,12</w:t>
            </w:r>
          </w:p>
        </w:tc>
        <w:tc>
          <w:tcPr>
            <w:tcW w:w="1890" w:type="dxa"/>
          </w:tcPr>
          <w:p w:rsidR="00B96A56" w:rsidRPr="00275FA4" w:rsidRDefault="006C7F81" w:rsidP="002F2BD3">
            <w:pPr>
              <w:pStyle w:val="a3"/>
              <w:rPr>
                <w:b w:val="0"/>
                <w:bCs w:val="0"/>
                <w:sz w:val="22"/>
                <w:szCs w:val="22"/>
              </w:rPr>
            </w:pPr>
            <w:r>
              <w:rPr>
                <w:b w:val="0"/>
                <w:bCs w:val="0"/>
                <w:sz w:val="22"/>
                <w:szCs w:val="22"/>
              </w:rPr>
              <w:t>0,36</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lastRenderedPageBreak/>
              <w:t>5.</w:t>
            </w:r>
          </w:p>
        </w:tc>
        <w:tc>
          <w:tcPr>
            <w:tcW w:w="3420" w:type="dxa"/>
          </w:tcPr>
          <w:p w:rsidR="00B96A56" w:rsidRPr="00164211" w:rsidRDefault="00B96A56" w:rsidP="002F2BD3">
            <w:pPr>
              <w:pStyle w:val="a3"/>
              <w:jc w:val="left"/>
              <w:rPr>
                <w:sz w:val="22"/>
                <w:szCs w:val="22"/>
              </w:rPr>
            </w:pPr>
            <w:r w:rsidRPr="00164211">
              <w:rPr>
                <w:bCs w:val="0"/>
                <w:sz w:val="22"/>
                <w:szCs w:val="22"/>
              </w:rPr>
              <w:t xml:space="preserve">Середня вартість одного набору </w:t>
            </w:r>
            <w:r w:rsidRPr="00164211">
              <w:rPr>
                <w:rFonts w:eastAsia="MS Mincho"/>
                <w:sz w:val="22"/>
                <w:szCs w:val="22"/>
              </w:rPr>
              <w:t>для  санітарної обробки людей</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96A56" w:rsidP="002F2BD3">
            <w:pPr>
              <w:pStyle w:val="a3"/>
              <w:rPr>
                <w:b w:val="0"/>
                <w:bCs w:val="0"/>
                <w:sz w:val="22"/>
                <w:szCs w:val="22"/>
              </w:rPr>
            </w:pPr>
            <w:r w:rsidRPr="00275FA4">
              <w:rPr>
                <w:b w:val="0"/>
                <w:bCs w:val="0"/>
                <w:sz w:val="22"/>
                <w:szCs w:val="22"/>
              </w:rPr>
              <w:t>0,15</w:t>
            </w:r>
          </w:p>
        </w:tc>
        <w:tc>
          <w:tcPr>
            <w:tcW w:w="1957" w:type="dxa"/>
            <w:shd w:val="clear" w:color="auto" w:fill="auto"/>
          </w:tcPr>
          <w:p w:rsidR="00B96A56" w:rsidRPr="00275FA4" w:rsidRDefault="00B96A56" w:rsidP="002F2BD3">
            <w:pPr>
              <w:pStyle w:val="a3"/>
              <w:rPr>
                <w:b w:val="0"/>
                <w:bCs w:val="0"/>
                <w:sz w:val="22"/>
                <w:szCs w:val="22"/>
              </w:rPr>
            </w:pPr>
            <w:r w:rsidRPr="00275FA4">
              <w:rPr>
                <w:b w:val="0"/>
                <w:bCs w:val="0"/>
                <w:sz w:val="22"/>
                <w:szCs w:val="22"/>
              </w:rPr>
              <w:t>0,15</w:t>
            </w:r>
          </w:p>
        </w:tc>
        <w:tc>
          <w:tcPr>
            <w:tcW w:w="1890" w:type="dxa"/>
            <w:shd w:val="clear" w:color="auto" w:fill="auto"/>
          </w:tcPr>
          <w:p w:rsidR="00B96A56" w:rsidRPr="00275FA4" w:rsidRDefault="00B96A56" w:rsidP="002F2BD3">
            <w:pPr>
              <w:pStyle w:val="a3"/>
              <w:rPr>
                <w:b w:val="0"/>
                <w:bCs w:val="0"/>
                <w:sz w:val="22"/>
                <w:szCs w:val="22"/>
              </w:rPr>
            </w:pPr>
            <w:r w:rsidRPr="00275FA4">
              <w:rPr>
                <w:b w:val="0"/>
                <w:bCs w:val="0"/>
                <w:sz w:val="22"/>
                <w:szCs w:val="22"/>
              </w:rPr>
              <w:t>0,15</w:t>
            </w:r>
          </w:p>
        </w:tc>
        <w:tc>
          <w:tcPr>
            <w:tcW w:w="1890" w:type="dxa"/>
          </w:tcPr>
          <w:p w:rsidR="00B96A56" w:rsidRPr="00275FA4" w:rsidRDefault="006C7F81" w:rsidP="002F2BD3">
            <w:pPr>
              <w:pStyle w:val="a3"/>
              <w:rPr>
                <w:b w:val="0"/>
                <w:bCs w:val="0"/>
                <w:sz w:val="22"/>
                <w:szCs w:val="22"/>
              </w:rPr>
            </w:pPr>
            <w:r>
              <w:rPr>
                <w:b w:val="0"/>
                <w:bCs w:val="0"/>
                <w:sz w:val="22"/>
                <w:szCs w:val="22"/>
              </w:rPr>
              <w:t>0,45</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6.</w:t>
            </w:r>
          </w:p>
        </w:tc>
        <w:tc>
          <w:tcPr>
            <w:tcW w:w="3420" w:type="dxa"/>
          </w:tcPr>
          <w:p w:rsidR="00B96A56" w:rsidRPr="00164211" w:rsidRDefault="00B96A56" w:rsidP="002F2BD3">
            <w:pPr>
              <w:pStyle w:val="a3"/>
              <w:jc w:val="left"/>
              <w:rPr>
                <w:sz w:val="22"/>
                <w:szCs w:val="22"/>
              </w:rPr>
            </w:pPr>
            <w:r w:rsidRPr="00164211">
              <w:rPr>
                <w:bCs w:val="0"/>
                <w:sz w:val="22"/>
                <w:szCs w:val="22"/>
              </w:rPr>
              <w:t xml:space="preserve">Середня вартість одного комплекту </w:t>
            </w:r>
            <w:r w:rsidRPr="00164211">
              <w:rPr>
                <w:rFonts w:eastAsia="MS Mincho"/>
                <w:sz w:val="22"/>
                <w:szCs w:val="22"/>
              </w:rPr>
              <w:t>продуктів харчування та непродовольчих товарів для життєзабезпечення постраждалих у разі виникнення надзвичайних ситуацій та забезпечення особового складу сил цивільного захисту при проведенні аварійно-рятувальних та інших невідкладних робіт</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96A56" w:rsidP="002F2BD3">
            <w:pPr>
              <w:pStyle w:val="a3"/>
              <w:rPr>
                <w:b w:val="0"/>
                <w:bCs w:val="0"/>
                <w:sz w:val="22"/>
                <w:szCs w:val="22"/>
              </w:rPr>
            </w:pPr>
            <w:r w:rsidRPr="00275FA4">
              <w:rPr>
                <w:b w:val="0"/>
                <w:bCs w:val="0"/>
                <w:sz w:val="22"/>
                <w:szCs w:val="22"/>
              </w:rPr>
              <w:t>1,15</w:t>
            </w:r>
          </w:p>
        </w:tc>
        <w:tc>
          <w:tcPr>
            <w:tcW w:w="1957" w:type="dxa"/>
            <w:shd w:val="clear" w:color="auto" w:fill="auto"/>
          </w:tcPr>
          <w:p w:rsidR="00B96A56" w:rsidRPr="00275FA4" w:rsidRDefault="00B96A56" w:rsidP="002F2BD3">
            <w:pPr>
              <w:pStyle w:val="a3"/>
              <w:rPr>
                <w:b w:val="0"/>
                <w:bCs w:val="0"/>
                <w:sz w:val="22"/>
                <w:szCs w:val="22"/>
              </w:rPr>
            </w:pPr>
            <w:r w:rsidRPr="00275FA4">
              <w:rPr>
                <w:b w:val="0"/>
                <w:bCs w:val="0"/>
                <w:sz w:val="22"/>
                <w:szCs w:val="22"/>
              </w:rPr>
              <w:t>1,15</w:t>
            </w:r>
          </w:p>
        </w:tc>
        <w:tc>
          <w:tcPr>
            <w:tcW w:w="1890" w:type="dxa"/>
            <w:shd w:val="clear" w:color="auto" w:fill="auto"/>
          </w:tcPr>
          <w:p w:rsidR="00B96A56" w:rsidRPr="00275FA4" w:rsidRDefault="00B96A56" w:rsidP="002F2BD3">
            <w:pPr>
              <w:pStyle w:val="a3"/>
              <w:rPr>
                <w:b w:val="0"/>
                <w:bCs w:val="0"/>
                <w:sz w:val="22"/>
                <w:szCs w:val="22"/>
              </w:rPr>
            </w:pPr>
            <w:r w:rsidRPr="00275FA4">
              <w:rPr>
                <w:b w:val="0"/>
                <w:bCs w:val="0"/>
                <w:sz w:val="22"/>
                <w:szCs w:val="22"/>
              </w:rPr>
              <w:t>1,15</w:t>
            </w:r>
          </w:p>
        </w:tc>
        <w:tc>
          <w:tcPr>
            <w:tcW w:w="1890" w:type="dxa"/>
          </w:tcPr>
          <w:p w:rsidR="00B96A56" w:rsidRPr="00275FA4" w:rsidRDefault="006C7F81" w:rsidP="002F2BD3">
            <w:pPr>
              <w:pStyle w:val="a3"/>
              <w:rPr>
                <w:b w:val="0"/>
                <w:bCs w:val="0"/>
                <w:sz w:val="22"/>
                <w:szCs w:val="22"/>
              </w:rPr>
            </w:pPr>
            <w:r>
              <w:rPr>
                <w:b w:val="0"/>
                <w:bCs w:val="0"/>
                <w:sz w:val="22"/>
                <w:szCs w:val="22"/>
              </w:rPr>
              <w:t>3,45</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7.</w:t>
            </w:r>
          </w:p>
        </w:tc>
        <w:tc>
          <w:tcPr>
            <w:tcW w:w="3420" w:type="dxa"/>
          </w:tcPr>
          <w:p w:rsidR="00B96A56" w:rsidRPr="00164211" w:rsidRDefault="00B96A56" w:rsidP="002F2BD3">
            <w:pPr>
              <w:pStyle w:val="a3"/>
              <w:jc w:val="both"/>
              <w:rPr>
                <w:bCs w:val="0"/>
                <w:sz w:val="22"/>
                <w:szCs w:val="22"/>
              </w:rPr>
            </w:pPr>
            <w:r w:rsidRPr="00164211">
              <w:rPr>
                <w:bCs w:val="0"/>
                <w:sz w:val="22"/>
                <w:szCs w:val="22"/>
              </w:rPr>
              <w:t>Середня вартість о</w:t>
            </w:r>
            <w:r w:rsidRPr="00164211">
              <w:rPr>
                <w:sz w:val="22"/>
                <w:szCs w:val="22"/>
              </w:rPr>
              <w:t xml:space="preserve">бладнання </w:t>
            </w:r>
            <w:r w:rsidRPr="00164211">
              <w:rPr>
                <w:bCs w:val="0"/>
                <w:sz w:val="22"/>
                <w:szCs w:val="22"/>
              </w:rPr>
              <w:t>одного</w:t>
            </w:r>
            <w:r w:rsidRPr="00164211">
              <w:rPr>
                <w:sz w:val="22"/>
                <w:szCs w:val="22"/>
              </w:rPr>
              <w:t xml:space="preserve"> приміщення (будівлі) системами протипожежного захисту.</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96A56" w:rsidP="002F2BD3">
            <w:pPr>
              <w:pStyle w:val="a3"/>
              <w:rPr>
                <w:b w:val="0"/>
                <w:bCs w:val="0"/>
                <w:sz w:val="22"/>
                <w:szCs w:val="22"/>
              </w:rPr>
            </w:pPr>
            <w:r w:rsidRPr="00275FA4">
              <w:rPr>
                <w:b w:val="0"/>
                <w:bCs w:val="0"/>
                <w:sz w:val="22"/>
                <w:szCs w:val="22"/>
              </w:rPr>
              <w:t>46,82</w:t>
            </w:r>
          </w:p>
        </w:tc>
        <w:tc>
          <w:tcPr>
            <w:tcW w:w="1957" w:type="dxa"/>
            <w:shd w:val="clear" w:color="auto" w:fill="auto"/>
          </w:tcPr>
          <w:p w:rsidR="00B96A56" w:rsidRPr="00275FA4" w:rsidRDefault="00B96A56" w:rsidP="002F2BD3">
            <w:pPr>
              <w:pStyle w:val="a3"/>
              <w:rPr>
                <w:b w:val="0"/>
                <w:bCs w:val="0"/>
                <w:sz w:val="22"/>
                <w:szCs w:val="22"/>
              </w:rPr>
            </w:pPr>
            <w:r w:rsidRPr="00275FA4">
              <w:rPr>
                <w:b w:val="0"/>
                <w:bCs w:val="0"/>
                <w:sz w:val="22"/>
                <w:szCs w:val="22"/>
              </w:rPr>
              <w:t>46,82</w:t>
            </w:r>
          </w:p>
        </w:tc>
        <w:tc>
          <w:tcPr>
            <w:tcW w:w="1890" w:type="dxa"/>
            <w:shd w:val="clear" w:color="auto" w:fill="auto"/>
          </w:tcPr>
          <w:p w:rsidR="00B96A56" w:rsidRPr="00275FA4" w:rsidRDefault="00B96A56" w:rsidP="002F2BD3">
            <w:pPr>
              <w:pStyle w:val="a3"/>
              <w:rPr>
                <w:b w:val="0"/>
                <w:bCs w:val="0"/>
                <w:sz w:val="22"/>
                <w:szCs w:val="22"/>
              </w:rPr>
            </w:pPr>
            <w:r w:rsidRPr="00275FA4">
              <w:rPr>
                <w:b w:val="0"/>
                <w:bCs w:val="0"/>
                <w:sz w:val="22"/>
                <w:szCs w:val="22"/>
              </w:rPr>
              <w:t>46,82</w:t>
            </w:r>
          </w:p>
        </w:tc>
        <w:tc>
          <w:tcPr>
            <w:tcW w:w="1890" w:type="dxa"/>
          </w:tcPr>
          <w:p w:rsidR="00B96A56" w:rsidRPr="00275FA4" w:rsidRDefault="006C7F81" w:rsidP="002F2BD3">
            <w:pPr>
              <w:pStyle w:val="a3"/>
              <w:rPr>
                <w:b w:val="0"/>
                <w:bCs w:val="0"/>
                <w:sz w:val="22"/>
                <w:szCs w:val="22"/>
              </w:rPr>
            </w:pPr>
            <w:r>
              <w:rPr>
                <w:b w:val="0"/>
                <w:bCs w:val="0"/>
                <w:sz w:val="22"/>
                <w:szCs w:val="22"/>
              </w:rPr>
              <w:t>138,84</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8.</w:t>
            </w:r>
          </w:p>
        </w:tc>
        <w:tc>
          <w:tcPr>
            <w:tcW w:w="3420" w:type="dxa"/>
          </w:tcPr>
          <w:p w:rsidR="00B96A56" w:rsidRPr="00164211" w:rsidRDefault="00B96A56" w:rsidP="002F2BD3">
            <w:pPr>
              <w:rPr>
                <w:b/>
              </w:rPr>
            </w:pPr>
            <w:r w:rsidRPr="00164211">
              <w:rPr>
                <w:b/>
                <w:bCs/>
                <w:sz w:val="22"/>
                <w:szCs w:val="22"/>
              </w:rPr>
              <w:t>Середня вартість п</w:t>
            </w:r>
            <w:r w:rsidRPr="00164211">
              <w:rPr>
                <w:b/>
                <w:sz w:val="22"/>
                <w:szCs w:val="22"/>
              </w:rPr>
              <w:t>ідвищення вогнестійкості однієї будівлі шляхом просочення конструкцій вогнетривкими сумішами</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96A56" w:rsidP="002F2BD3">
            <w:pPr>
              <w:pStyle w:val="a3"/>
              <w:rPr>
                <w:b w:val="0"/>
                <w:bCs w:val="0"/>
                <w:sz w:val="22"/>
                <w:szCs w:val="22"/>
              </w:rPr>
            </w:pPr>
            <w:r w:rsidRPr="00275FA4">
              <w:rPr>
                <w:b w:val="0"/>
                <w:bCs w:val="0"/>
                <w:sz w:val="22"/>
                <w:szCs w:val="22"/>
              </w:rPr>
              <w:t>21,8</w:t>
            </w:r>
          </w:p>
        </w:tc>
        <w:tc>
          <w:tcPr>
            <w:tcW w:w="1957" w:type="dxa"/>
            <w:shd w:val="clear" w:color="auto" w:fill="auto"/>
          </w:tcPr>
          <w:p w:rsidR="00B96A56" w:rsidRPr="00275FA4" w:rsidRDefault="00B96A56" w:rsidP="002F2BD3">
            <w:pPr>
              <w:pStyle w:val="a3"/>
              <w:rPr>
                <w:b w:val="0"/>
                <w:bCs w:val="0"/>
                <w:sz w:val="22"/>
                <w:szCs w:val="22"/>
              </w:rPr>
            </w:pPr>
            <w:r w:rsidRPr="00275FA4">
              <w:rPr>
                <w:b w:val="0"/>
                <w:bCs w:val="0"/>
                <w:sz w:val="22"/>
                <w:szCs w:val="22"/>
              </w:rPr>
              <w:t>21,8</w:t>
            </w:r>
          </w:p>
        </w:tc>
        <w:tc>
          <w:tcPr>
            <w:tcW w:w="1890" w:type="dxa"/>
            <w:shd w:val="clear" w:color="auto" w:fill="auto"/>
          </w:tcPr>
          <w:p w:rsidR="00B96A56" w:rsidRPr="00275FA4" w:rsidRDefault="00B96A56" w:rsidP="002F2BD3">
            <w:pPr>
              <w:pStyle w:val="a3"/>
              <w:rPr>
                <w:b w:val="0"/>
                <w:bCs w:val="0"/>
                <w:sz w:val="22"/>
                <w:szCs w:val="22"/>
              </w:rPr>
            </w:pPr>
            <w:r w:rsidRPr="00275FA4">
              <w:rPr>
                <w:b w:val="0"/>
                <w:bCs w:val="0"/>
                <w:sz w:val="22"/>
                <w:szCs w:val="22"/>
              </w:rPr>
              <w:t>21,8</w:t>
            </w:r>
          </w:p>
        </w:tc>
        <w:tc>
          <w:tcPr>
            <w:tcW w:w="1890" w:type="dxa"/>
          </w:tcPr>
          <w:p w:rsidR="00B96A56" w:rsidRPr="00275FA4" w:rsidRDefault="006C7F81" w:rsidP="002F2BD3">
            <w:pPr>
              <w:pStyle w:val="a3"/>
              <w:rPr>
                <w:b w:val="0"/>
                <w:bCs w:val="0"/>
                <w:sz w:val="22"/>
                <w:szCs w:val="22"/>
              </w:rPr>
            </w:pPr>
            <w:r>
              <w:rPr>
                <w:b w:val="0"/>
                <w:bCs w:val="0"/>
                <w:sz w:val="22"/>
                <w:szCs w:val="22"/>
              </w:rPr>
              <w:t>65,4</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9.</w:t>
            </w:r>
          </w:p>
        </w:tc>
        <w:tc>
          <w:tcPr>
            <w:tcW w:w="3420" w:type="dxa"/>
          </w:tcPr>
          <w:p w:rsidR="00B96A56" w:rsidRPr="00164211" w:rsidRDefault="00B96A56" w:rsidP="002F2BD3">
            <w:pPr>
              <w:rPr>
                <w:b/>
              </w:rPr>
            </w:pPr>
            <w:r w:rsidRPr="00164211">
              <w:rPr>
                <w:b/>
                <w:bCs/>
                <w:sz w:val="22"/>
                <w:szCs w:val="22"/>
              </w:rPr>
              <w:t>Середня вартість м</w:t>
            </w:r>
            <w:r w:rsidRPr="00164211">
              <w:rPr>
                <w:b/>
                <w:sz w:val="22"/>
                <w:szCs w:val="22"/>
              </w:rPr>
              <w:t>онтажу пристроїв захисту від прямих попадань блискавки і вторинних її проявів на будівлях</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96A56" w:rsidP="002F2BD3">
            <w:pPr>
              <w:pStyle w:val="a3"/>
              <w:rPr>
                <w:b w:val="0"/>
                <w:bCs w:val="0"/>
                <w:sz w:val="22"/>
                <w:szCs w:val="22"/>
              </w:rPr>
            </w:pPr>
            <w:r w:rsidRPr="00275FA4">
              <w:rPr>
                <w:b w:val="0"/>
                <w:bCs w:val="0"/>
                <w:sz w:val="22"/>
                <w:szCs w:val="22"/>
              </w:rPr>
              <w:t>9,74</w:t>
            </w:r>
          </w:p>
        </w:tc>
        <w:tc>
          <w:tcPr>
            <w:tcW w:w="1957" w:type="dxa"/>
            <w:shd w:val="clear" w:color="auto" w:fill="auto"/>
          </w:tcPr>
          <w:p w:rsidR="00B96A56" w:rsidRPr="00275FA4" w:rsidRDefault="00B96A56" w:rsidP="002F2BD3">
            <w:pPr>
              <w:pStyle w:val="a3"/>
              <w:rPr>
                <w:b w:val="0"/>
                <w:bCs w:val="0"/>
                <w:sz w:val="22"/>
                <w:szCs w:val="22"/>
              </w:rPr>
            </w:pPr>
            <w:r w:rsidRPr="00275FA4">
              <w:rPr>
                <w:b w:val="0"/>
                <w:bCs w:val="0"/>
                <w:sz w:val="22"/>
                <w:szCs w:val="22"/>
              </w:rPr>
              <w:t>9,74</w:t>
            </w:r>
          </w:p>
        </w:tc>
        <w:tc>
          <w:tcPr>
            <w:tcW w:w="1890" w:type="dxa"/>
            <w:shd w:val="clear" w:color="auto" w:fill="auto"/>
          </w:tcPr>
          <w:p w:rsidR="00B96A56" w:rsidRPr="00275FA4" w:rsidRDefault="00B96A56" w:rsidP="002F2BD3">
            <w:pPr>
              <w:pStyle w:val="a3"/>
              <w:rPr>
                <w:b w:val="0"/>
                <w:bCs w:val="0"/>
                <w:sz w:val="22"/>
                <w:szCs w:val="22"/>
              </w:rPr>
            </w:pPr>
            <w:r w:rsidRPr="00275FA4">
              <w:rPr>
                <w:b w:val="0"/>
                <w:bCs w:val="0"/>
                <w:sz w:val="22"/>
                <w:szCs w:val="22"/>
              </w:rPr>
              <w:t>9,74</w:t>
            </w:r>
          </w:p>
        </w:tc>
        <w:tc>
          <w:tcPr>
            <w:tcW w:w="1890" w:type="dxa"/>
          </w:tcPr>
          <w:p w:rsidR="00B96A56" w:rsidRPr="00275FA4" w:rsidRDefault="006C7F81" w:rsidP="002F2BD3">
            <w:pPr>
              <w:pStyle w:val="a3"/>
              <w:rPr>
                <w:b w:val="0"/>
                <w:bCs w:val="0"/>
                <w:sz w:val="22"/>
                <w:szCs w:val="22"/>
              </w:rPr>
            </w:pPr>
            <w:r>
              <w:rPr>
                <w:b w:val="0"/>
                <w:bCs w:val="0"/>
                <w:sz w:val="22"/>
                <w:szCs w:val="22"/>
              </w:rPr>
              <w:t>29,22</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lastRenderedPageBreak/>
              <w:t>10.</w:t>
            </w:r>
          </w:p>
        </w:tc>
        <w:tc>
          <w:tcPr>
            <w:tcW w:w="3420" w:type="dxa"/>
          </w:tcPr>
          <w:p w:rsidR="00B96A56" w:rsidRPr="00164211" w:rsidRDefault="00B96A56" w:rsidP="002F2BD3">
            <w:pPr>
              <w:rPr>
                <w:b/>
                <w:bCs/>
                <w:sz w:val="22"/>
                <w:szCs w:val="22"/>
              </w:rPr>
            </w:pPr>
            <w:r w:rsidRPr="00164211">
              <w:rPr>
                <w:b/>
                <w:sz w:val="22"/>
                <w:szCs w:val="22"/>
              </w:rPr>
              <w:t>Середня вартість забезпечення протипожежного захисту одного закладу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96A56" w:rsidP="002F2BD3">
            <w:pPr>
              <w:jc w:val="center"/>
            </w:pPr>
            <w:r w:rsidRPr="00275FA4">
              <w:t>3,61</w:t>
            </w:r>
          </w:p>
        </w:tc>
        <w:tc>
          <w:tcPr>
            <w:tcW w:w="1957" w:type="dxa"/>
            <w:shd w:val="clear" w:color="auto" w:fill="auto"/>
          </w:tcPr>
          <w:p w:rsidR="00B96A56" w:rsidRPr="00275FA4" w:rsidRDefault="006C7F81" w:rsidP="002F2BD3">
            <w:pPr>
              <w:jc w:val="center"/>
            </w:pPr>
            <w:r>
              <w:t>3,61</w:t>
            </w:r>
          </w:p>
        </w:tc>
        <w:tc>
          <w:tcPr>
            <w:tcW w:w="1890" w:type="dxa"/>
            <w:shd w:val="clear" w:color="auto" w:fill="auto"/>
          </w:tcPr>
          <w:p w:rsidR="00B96A56" w:rsidRPr="00275FA4" w:rsidRDefault="006C7F81" w:rsidP="002F2BD3">
            <w:pPr>
              <w:jc w:val="center"/>
            </w:pPr>
            <w:r>
              <w:t>3,61</w:t>
            </w:r>
          </w:p>
        </w:tc>
        <w:tc>
          <w:tcPr>
            <w:tcW w:w="1890" w:type="dxa"/>
          </w:tcPr>
          <w:p w:rsidR="00B96A56" w:rsidRPr="00275FA4" w:rsidRDefault="006C7F81" w:rsidP="002F2BD3">
            <w:pPr>
              <w:pStyle w:val="a3"/>
              <w:rPr>
                <w:b w:val="0"/>
                <w:bCs w:val="0"/>
                <w:sz w:val="22"/>
                <w:szCs w:val="22"/>
              </w:rPr>
            </w:pPr>
            <w:r>
              <w:rPr>
                <w:b w:val="0"/>
                <w:bCs w:val="0"/>
                <w:sz w:val="22"/>
                <w:szCs w:val="22"/>
              </w:rPr>
              <w:t>10,83</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11.</w:t>
            </w:r>
          </w:p>
        </w:tc>
        <w:tc>
          <w:tcPr>
            <w:tcW w:w="3420" w:type="dxa"/>
          </w:tcPr>
          <w:p w:rsidR="00B96A56" w:rsidRPr="00164211" w:rsidRDefault="00B96A56" w:rsidP="002F2BD3">
            <w:pPr>
              <w:rPr>
                <w:b/>
              </w:rPr>
            </w:pPr>
            <w:r w:rsidRPr="00164211">
              <w:rPr>
                <w:b/>
                <w:bCs/>
                <w:sz w:val="22"/>
                <w:szCs w:val="22"/>
              </w:rPr>
              <w:t>Середні витрати на щомісячне</w:t>
            </w:r>
            <w:r w:rsidRPr="00164211">
              <w:rPr>
                <w:b/>
                <w:sz w:val="22"/>
                <w:szCs w:val="22"/>
              </w:rPr>
              <w:t xml:space="preserve"> утримання одного підрозділу місцевої пожежної охорони</w:t>
            </w:r>
          </w:p>
        </w:tc>
        <w:tc>
          <w:tcPr>
            <w:tcW w:w="1440" w:type="dxa"/>
          </w:tcPr>
          <w:p w:rsidR="00B96A56" w:rsidRPr="00275FA4" w:rsidRDefault="00B96A56" w:rsidP="002F2BD3">
            <w:pPr>
              <w:pStyle w:val="a3"/>
              <w:rPr>
                <w:b w:val="0"/>
                <w:bCs w:val="0"/>
                <w:sz w:val="22"/>
                <w:szCs w:val="22"/>
              </w:rPr>
            </w:pPr>
            <w:r w:rsidRPr="00275FA4">
              <w:rPr>
                <w:b w:val="0"/>
                <w:bCs w:val="0"/>
                <w:sz w:val="22"/>
                <w:szCs w:val="22"/>
              </w:rPr>
              <w:t xml:space="preserve">Тис грн. </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235792" w:rsidP="002F2BD3">
            <w:pPr>
              <w:pStyle w:val="a3"/>
              <w:rPr>
                <w:b w:val="0"/>
                <w:bCs w:val="0"/>
                <w:sz w:val="22"/>
                <w:szCs w:val="22"/>
              </w:rPr>
            </w:pPr>
            <w:r>
              <w:rPr>
                <w:b w:val="0"/>
                <w:bCs w:val="0"/>
                <w:sz w:val="22"/>
                <w:szCs w:val="22"/>
              </w:rPr>
              <w:t>0</w:t>
            </w:r>
          </w:p>
        </w:tc>
        <w:tc>
          <w:tcPr>
            <w:tcW w:w="1957" w:type="dxa"/>
            <w:shd w:val="clear" w:color="auto" w:fill="auto"/>
          </w:tcPr>
          <w:p w:rsidR="00B96A56" w:rsidRPr="00275FA4" w:rsidRDefault="00235792" w:rsidP="002F2BD3">
            <w:pPr>
              <w:pStyle w:val="a3"/>
              <w:rPr>
                <w:b w:val="0"/>
                <w:bCs w:val="0"/>
                <w:sz w:val="22"/>
                <w:szCs w:val="22"/>
              </w:rPr>
            </w:pPr>
            <w:r>
              <w:rPr>
                <w:b w:val="0"/>
                <w:bCs w:val="0"/>
                <w:sz w:val="22"/>
                <w:szCs w:val="22"/>
              </w:rPr>
              <w:t>0</w:t>
            </w:r>
          </w:p>
        </w:tc>
        <w:tc>
          <w:tcPr>
            <w:tcW w:w="1890" w:type="dxa"/>
            <w:shd w:val="clear" w:color="auto" w:fill="auto"/>
          </w:tcPr>
          <w:p w:rsidR="00B96A56" w:rsidRPr="00275FA4" w:rsidRDefault="00235792" w:rsidP="002F2BD3">
            <w:pPr>
              <w:pStyle w:val="a3"/>
              <w:rPr>
                <w:b w:val="0"/>
                <w:bCs w:val="0"/>
                <w:sz w:val="22"/>
                <w:szCs w:val="22"/>
              </w:rPr>
            </w:pPr>
            <w:r>
              <w:rPr>
                <w:b w:val="0"/>
                <w:bCs w:val="0"/>
                <w:sz w:val="22"/>
                <w:szCs w:val="22"/>
              </w:rPr>
              <w:t>0</w:t>
            </w:r>
          </w:p>
        </w:tc>
        <w:tc>
          <w:tcPr>
            <w:tcW w:w="1890" w:type="dxa"/>
          </w:tcPr>
          <w:p w:rsidR="00B96A56" w:rsidRPr="00275FA4" w:rsidRDefault="006C7F81" w:rsidP="002F2BD3">
            <w:pPr>
              <w:pStyle w:val="a3"/>
              <w:rPr>
                <w:b w:val="0"/>
                <w:bCs w:val="0"/>
                <w:sz w:val="22"/>
                <w:szCs w:val="22"/>
              </w:rPr>
            </w:pPr>
            <w:r>
              <w:rPr>
                <w:b w:val="0"/>
                <w:bCs w:val="0"/>
                <w:sz w:val="22"/>
                <w:szCs w:val="22"/>
              </w:rPr>
              <w:t>0</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12.</w:t>
            </w:r>
          </w:p>
        </w:tc>
        <w:tc>
          <w:tcPr>
            <w:tcW w:w="3420" w:type="dxa"/>
          </w:tcPr>
          <w:p w:rsidR="00B96A56" w:rsidRPr="00164211" w:rsidRDefault="00B96A56" w:rsidP="002F2BD3">
            <w:pPr>
              <w:rPr>
                <w:b/>
              </w:rPr>
            </w:pPr>
            <w:r w:rsidRPr="00164211">
              <w:rPr>
                <w:b/>
                <w:bCs/>
                <w:sz w:val="22"/>
                <w:szCs w:val="22"/>
              </w:rPr>
              <w:t xml:space="preserve">Середня вартість приведення </w:t>
            </w:r>
            <w:r w:rsidRPr="00164211">
              <w:rPr>
                <w:b/>
                <w:sz w:val="22"/>
                <w:szCs w:val="22"/>
              </w:rPr>
              <w:t>пожежних гідрантів, водоймищ та водонапірних веж до робочого стану</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96A56" w:rsidP="002F2BD3">
            <w:pPr>
              <w:pStyle w:val="a3"/>
              <w:rPr>
                <w:b w:val="0"/>
                <w:bCs w:val="0"/>
                <w:sz w:val="22"/>
                <w:szCs w:val="22"/>
              </w:rPr>
            </w:pPr>
            <w:r w:rsidRPr="00275FA4">
              <w:rPr>
                <w:b w:val="0"/>
                <w:bCs w:val="0"/>
                <w:sz w:val="22"/>
                <w:szCs w:val="22"/>
              </w:rPr>
              <w:t>2,25</w:t>
            </w:r>
          </w:p>
        </w:tc>
        <w:tc>
          <w:tcPr>
            <w:tcW w:w="1957" w:type="dxa"/>
            <w:shd w:val="clear" w:color="auto" w:fill="auto"/>
          </w:tcPr>
          <w:p w:rsidR="00B96A56" w:rsidRPr="00275FA4" w:rsidRDefault="00B96A56" w:rsidP="002F2BD3">
            <w:pPr>
              <w:pStyle w:val="a3"/>
              <w:rPr>
                <w:b w:val="0"/>
                <w:bCs w:val="0"/>
                <w:sz w:val="22"/>
                <w:szCs w:val="22"/>
              </w:rPr>
            </w:pPr>
            <w:r w:rsidRPr="00275FA4">
              <w:rPr>
                <w:b w:val="0"/>
                <w:bCs w:val="0"/>
                <w:sz w:val="22"/>
                <w:szCs w:val="22"/>
              </w:rPr>
              <w:t>2,25</w:t>
            </w:r>
          </w:p>
        </w:tc>
        <w:tc>
          <w:tcPr>
            <w:tcW w:w="1890" w:type="dxa"/>
            <w:shd w:val="clear" w:color="auto" w:fill="auto"/>
          </w:tcPr>
          <w:p w:rsidR="00B96A56" w:rsidRPr="00275FA4" w:rsidRDefault="00B96A56" w:rsidP="002F2BD3">
            <w:pPr>
              <w:pStyle w:val="a3"/>
              <w:rPr>
                <w:b w:val="0"/>
                <w:bCs w:val="0"/>
                <w:sz w:val="22"/>
                <w:szCs w:val="22"/>
              </w:rPr>
            </w:pPr>
            <w:r w:rsidRPr="00275FA4">
              <w:rPr>
                <w:b w:val="0"/>
                <w:bCs w:val="0"/>
                <w:sz w:val="22"/>
                <w:szCs w:val="22"/>
              </w:rPr>
              <w:t>2,25</w:t>
            </w:r>
          </w:p>
        </w:tc>
        <w:tc>
          <w:tcPr>
            <w:tcW w:w="1890" w:type="dxa"/>
          </w:tcPr>
          <w:p w:rsidR="00B96A56" w:rsidRPr="00275FA4" w:rsidRDefault="006C7F81" w:rsidP="002F2BD3">
            <w:pPr>
              <w:pStyle w:val="a3"/>
              <w:rPr>
                <w:b w:val="0"/>
                <w:bCs w:val="0"/>
                <w:sz w:val="22"/>
                <w:szCs w:val="22"/>
              </w:rPr>
            </w:pPr>
            <w:r>
              <w:rPr>
                <w:b w:val="0"/>
                <w:bCs w:val="0"/>
                <w:sz w:val="22"/>
                <w:szCs w:val="22"/>
              </w:rPr>
              <w:t>6,75</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13.</w:t>
            </w:r>
          </w:p>
        </w:tc>
        <w:tc>
          <w:tcPr>
            <w:tcW w:w="3420" w:type="dxa"/>
          </w:tcPr>
          <w:p w:rsidR="00B96A56" w:rsidRPr="00164211" w:rsidRDefault="00B96A56" w:rsidP="002F2BD3">
            <w:pPr>
              <w:rPr>
                <w:b/>
                <w:bCs/>
                <w:sz w:val="22"/>
                <w:szCs w:val="22"/>
              </w:rPr>
            </w:pPr>
            <w:r w:rsidRPr="00164211">
              <w:rPr>
                <w:b/>
                <w:bCs/>
                <w:sz w:val="22"/>
              </w:rPr>
              <w:t xml:space="preserve">Середня потреба одного підрозділу для забезпечення оперативного реагування у разі виникнення  пожеж, запобігання та ліквідації наслідків надзвичайних ситуацій </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67814" w:rsidP="002F2BD3">
            <w:pPr>
              <w:pStyle w:val="a3"/>
              <w:rPr>
                <w:b w:val="0"/>
                <w:bCs w:val="0"/>
                <w:sz w:val="22"/>
                <w:szCs w:val="22"/>
              </w:rPr>
            </w:pPr>
            <w:r>
              <w:rPr>
                <w:b w:val="0"/>
                <w:bCs w:val="0"/>
                <w:sz w:val="22"/>
                <w:szCs w:val="22"/>
              </w:rPr>
              <w:t>0</w:t>
            </w:r>
          </w:p>
        </w:tc>
        <w:tc>
          <w:tcPr>
            <w:tcW w:w="1957" w:type="dxa"/>
            <w:shd w:val="clear" w:color="auto" w:fill="auto"/>
          </w:tcPr>
          <w:p w:rsidR="00B96A56" w:rsidRPr="00275FA4" w:rsidRDefault="00B67814" w:rsidP="002F2BD3">
            <w:pPr>
              <w:pStyle w:val="a3"/>
              <w:rPr>
                <w:b w:val="0"/>
                <w:bCs w:val="0"/>
                <w:sz w:val="22"/>
                <w:szCs w:val="22"/>
              </w:rPr>
            </w:pPr>
            <w:r>
              <w:rPr>
                <w:b w:val="0"/>
                <w:bCs w:val="0"/>
                <w:sz w:val="22"/>
                <w:szCs w:val="22"/>
              </w:rPr>
              <w:t>0</w:t>
            </w:r>
          </w:p>
        </w:tc>
        <w:tc>
          <w:tcPr>
            <w:tcW w:w="1890" w:type="dxa"/>
            <w:shd w:val="clear" w:color="auto" w:fill="auto"/>
          </w:tcPr>
          <w:p w:rsidR="00B96A56" w:rsidRPr="00275FA4" w:rsidRDefault="00B67814" w:rsidP="002F2BD3">
            <w:pPr>
              <w:pStyle w:val="a3"/>
              <w:rPr>
                <w:b w:val="0"/>
                <w:bCs w:val="0"/>
                <w:sz w:val="22"/>
                <w:szCs w:val="22"/>
              </w:rPr>
            </w:pPr>
            <w:r>
              <w:rPr>
                <w:b w:val="0"/>
                <w:bCs w:val="0"/>
                <w:sz w:val="22"/>
                <w:szCs w:val="22"/>
              </w:rPr>
              <w:t>0</w:t>
            </w:r>
          </w:p>
        </w:tc>
        <w:tc>
          <w:tcPr>
            <w:tcW w:w="1890" w:type="dxa"/>
          </w:tcPr>
          <w:p w:rsidR="00B96A56" w:rsidRPr="00275FA4" w:rsidRDefault="00B67814" w:rsidP="002F2BD3">
            <w:pPr>
              <w:pStyle w:val="a3"/>
              <w:rPr>
                <w:b w:val="0"/>
                <w:bCs w:val="0"/>
                <w:sz w:val="22"/>
                <w:szCs w:val="22"/>
              </w:rPr>
            </w:pPr>
            <w:r>
              <w:rPr>
                <w:b w:val="0"/>
                <w:bCs w:val="0"/>
                <w:sz w:val="22"/>
                <w:szCs w:val="22"/>
              </w:rPr>
              <w:t>0</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lastRenderedPageBreak/>
              <w:t>14.</w:t>
            </w:r>
          </w:p>
        </w:tc>
        <w:tc>
          <w:tcPr>
            <w:tcW w:w="3420" w:type="dxa"/>
          </w:tcPr>
          <w:p w:rsidR="00B96A56" w:rsidRPr="00164211" w:rsidRDefault="00B96A56" w:rsidP="002F2BD3">
            <w:pPr>
              <w:pStyle w:val="a3"/>
              <w:jc w:val="left"/>
              <w:rPr>
                <w:bCs w:val="0"/>
                <w:sz w:val="22"/>
              </w:rPr>
            </w:pPr>
            <w:r w:rsidRPr="00164211">
              <w:rPr>
                <w:bCs w:val="0"/>
                <w:sz w:val="22"/>
              </w:rPr>
              <w:t>Середня вартість 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96A56" w:rsidP="00BA3C0E">
            <w:pPr>
              <w:pStyle w:val="a3"/>
              <w:rPr>
                <w:b w:val="0"/>
                <w:bCs w:val="0"/>
                <w:sz w:val="22"/>
                <w:szCs w:val="22"/>
              </w:rPr>
            </w:pPr>
            <w:r w:rsidRPr="00275FA4">
              <w:rPr>
                <w:b w:val="0"/>
                <w:bCs w:val="0"/>
                <w:sz w:val="22"/>
                <w:szCs w:val="22"/>
              </w:rPr>
              <w:t>0,</w:t>
            </w:r>
            <w:r w:rsidR="00945B1E">
              <w:rPr>
                <w:b w:val="0"/>
                <w:bCs w:val="0"/>
                <w:sz w:val="22"/>
                <w:szCs w:val="22"/>
              </w:rPr>
              <w:t>5</w:t>
            </w:r>
          </w:p>
        </w:tc>
        <w:tc>
          <w:tcPr>
            <w:tcW w:w="1957" w:type="dxa"/>
            <w:shd w:val="clear" w:color="auto" w:fill="auto"/>
          </w:tcPr>
          <w:p w:rsidR="00B96A56" w:rsidRPr="00275FA4" w:rsidRDefault="00B96A56" w:rsidP="00BA3C0E">
            <w:pPr>
              <w:pStyle w:val="a3"/>
              <w:rPr>
                <w:b w:val="0"/>
                <w:bCs w:val="0"/>
                <w:sz w:val="22"/>
                <w:szCs w:val="22"/>
              </w:rPr>
            </w:pPr>
            <w:r w:rsidRPr="00275FA4">
              <w:rPr>
                <w:b w:val="0"/>
                <w:bCs w:val="0"/>
                <w:sz w:val="22"/>
                <w:szCs w:val="22"/>
              </w:rPr>
              <w:t>0,</w:t>
            </w:r>
            <w:r w:rsidR="00945B1E">
              <w:rPr>
                <w:b w:val="0"/>
                <w:bCs w:val="0"/>
                <w:sz w:val="22"/>
                <w:szCs w:val="22"/>
              </w:rPr>
              <w:t>5</w:t>
            </w:r>
          </w:p>
        </w:tc>
        <w:tc>
          <w:tcPr>
            <w:tcW w:w="1890" w:type="dxa"/>
            <w:shd w:val="clear" w:color="auto" w:fill="auto"/>
          </w:tcPr>
          <w:p w:rsidR="00B96A56" w:rsidRPr="00275FA4" w:rsidRDefault="00B96A56" w:rsidP="00BA3C0E">
            <w:pPr>
              <w:pStyle w:val="a3"/>
              <w:rPr>
                <w:b w:val="0"/>
                <w:bCs w:val="0"/>
                <w:sz w:val="22"/>
                <w:szCs w:val="22"/>
              </w:rPr>
            </w:pPr>
            <w:r w:rsidRPr="00275FA4">
              <w:rPr>
                <w:b w:val="0"/>
                <w:bCs w:val="0"/>
                <w:sz w:val="22"/>
                <w:szCs w:val="22"/>
              </w:rPr>
              <w:t>0,</w:t>
            </w:r>
            <w:r w:rsidR="00945B1E">
              <w:rPr>
                <w:b w:val="0"/>
                <w:bCs w:val="0"/>
                <w:sz w:val="22"/>
                <w:szCs w:val="22"/>
              </w:rPr>
              <w:t>5</w:t>
            </w:r>
          </w:p>
        </w:tc>
        <w:tc>
          <w:tcPr>
            <w:tcW w:w="1890" w:type="dxa"/>
          </w:tcPr>
          <w:p w:rsidR="00B96A56" w:rsidRPr="00275FA4" w:rsidRDefault="00945B1E" w:rsidP="002F2BD3">
            <w:pPr>
              <w:pStyle w:val="a3"/>
              <w:rPr>
                <w:b w:val="0"/>
                <w:bCs w:val="0"/>
                <w:sz w:val="22"/>
                <w:szCs w:val="22"/>
              </w:rPr>
            </w:pPr>
            <w:r>
              <w:rPr>
                <w:b w:val="0"/>
                <w:bCs w:val="0"/>
                <w:sz w:val="22"/>
                <w:szCs w:val="22"/>
              </w:rPr>
              <w:t>1,5</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15.</w:t>
            </w:r>
          </w:p>
        </w:tc>
        <w:tc>
          <w:tcPr>
            <w:tcW w:w="3420" w:type="dxa"/>
          </w:tcPr>
          <w:p w:rsidR="00B96A56" w:rsidRPr="00164211" w:rsidRDefault="00B96A56" w:rsidP="002F2BD3">
            <w:pPr>
              <w:pStyle w:val="a3"/>
              <w:jc w:val="left"/>
              <w:rPr>
                <w:rFonts w:eastAsia="Arial Unicode MS"/>
                <w:sz w:val="22"/>
                <w:szCs w:val="22"/>
              </w:rPr>
            </w:pPr>
            <w:r w:rsidRPr="00164211">
              <w:rPr>
                <w:bCs w:val="0"/>
                <w:sz w:val="22"/>
                <w:szCs w:val="22"/>
              </w:rPr>
              <w:t>Середня вартість здійснення з</w:t>
            </w:r>
            <w:r w:rsidRPr="00164211">
              <w:rPr>
                <w:rFonts w:eastAsia="MS Mincho"/>
                <w:bCs w:val="0"/>
                <w:sz w:val="22"/>
                <w:szCs w:val="22"/>
              </w:rPr>
              <w:t>аходів щодо попередження та ліквідації надзвичайних ситуацій (подій) на водних об'єктах</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96A56" w:rsidP="002F2BD3">
            <w:pPr>
              <w:pStyle w:val="a3"/>
              <w:rPr>
                <w:b w:val="0"/>
                <w:bCs w:val="0"/>
                <w:sz w:val="22"/>
                <w:szCs w:val="22"/>
              </w:rPr>
            </w:pPr>
            <w:r w:rsidRPr="00275FA4">
              <w:rPr>
                <w:b w:val="0"/>
                <w:bCs w:val="0"/>
                <w:sz w:val="22"/>
                <w:szCs w:val="22"/>
              </w:rPr>
              <w:t>2,5</w:t>
            </w:r>
          </w:p>
        </w:tc>
        <w:tc>
          <w:tcPr>
            <w:tcW w:w="1957" w:type="dxa"/>
            <w:shd w:val="clear" w:color="auto" w:fill="auto"/>
          </w:tcPr>
          <w:p w:rsidR="00B96A56" w:rsidRPr="00275FA4" w:rsidRDefault="00B96A56" w:rsidP="002F2BD3">
            <w:pPr>
              <w:pStyle w:val="a3"/>
              <w:rPr>
                <w:b w:val="0"/>
                <w:bCs w:val="0"/>
                <w:sz w:val="22"/>
                <w:szCs w:val="22"/>
              </w:rPr>
            </w:pPr>
            <w:r w:rsidRPr="00275FA4">
              <w:rPr>
                <w:b w:val="0"/>
                <w:bCs w:val="0"/>
                <w:sz w:val="22"/>
                <w:szCs w:val="22"/>
              </w:rPr>
              <w:t>2,5</w:t>
            </w:r>
          </w:p>
        </w:tc>
        <w:tc>
          <w:tcPr>
            <w:tcW w:w="1890" w:type="dxa"/>
            <w:shd w:val="clear" w:color="auto" w:fill="auto"/>
          </w:tcPr>
          <w:p w:rsidR="00B96A56" w:rsidRPr="00275FA4" w:rsidRDefault="00B96A56" w:rsidP="002F2BD3">
            <w:pPr>
              <w:pStyle w:val="a3"/>
              <w:rPr>
                <w:b w:val="0"/>
                <w:bCs w:val="0"/>
                <w:sz w:val="22"/>
                <w:szCs w:val="22"/>
              </w:rPr>
            </w:pPr>
            <w:r w:rsidRPr="00275FA4">
              <w:rPr>
                <w:b w:val="0"/>
                <w:bCs w:val="0"/>
                <w:sz w:val="22"/>
                <w:szCs w:val="22"/>
              </w:rPr>
              <w:t>2,5</w:t>
            </w:r>
          </w:p>
        </w:tc>
        <w:tc>
          <w:tcPr>
            <w:tcW w:w="1890" w:type="dxa"/>
          </w:tcPr>
          <w:p w:rsidR="00B96A56" w:rsidRPr="00275FA4" w:rsidRDefault="00945B1E" w:rsidP="002F2BD3">
            <w:pPr>
              <w:pStyle w:val="a3"/>
              <w:rPr>
                <w:b w:val="0"/>
                <w:bCs w:val="0"/>
                <w:sz w:val="22"/>
                <w:szCs w:val="22"/>
              </w:rPr>
            </w:pPr>
            <w:r>
              <w:rPr>
                <w:b w:val="0"/>
                <w:bCs w:val="0"/>
                <w:sz w:val="22"/>
                <w:szCs w:val="22"/>
              </w:rPr>
              <w:t>7,5</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16.</w:t>
            </w:r>
          </w:p>
        </w:tc>
        <w:tc>
          <w:tcPr>
            <w:tcW w:w="3420" w:type="dxa"/>
          </w:tcPr>
          <w:p w:rsidR="00B96A56" w:rsidRPr="00164211" w:rsidRDefault="00B96A56" w:rsidP="002F2BD3">
            <w:pPr>
              <w:pStyle w:val="a3"/>
              <w:jc w:val="left"/>
              <w:rPr>
                <w:bCs w:val="0"/>
                <w:sz w:val="22"/>
                <w:szCs w:val="22"/>
              </w:rPr>
            </w:pPr>
            <w:r w:rsidRPr="00164211">
              <w:rPr>
                <w:bCs w:val="0"/>
                <w:sz w:val="22"/>
                <w:szCs w:val="22"/>
              </w:rPr>
              <w:t xml:space="preserve">Середні витрати на </w:t>
            </w:r>
            <w:r w:rsidRPr="00164211">
              <w:rPr>
                <w:sz w:val="22"/>
                <w:szCs w:val="22"/>
              </w:rPr>
              <w:t>здійснення комплексу профілактичних заходів, моніторингу, проведення навчань з попередження та ліквідації надзвичайних ситуацій на об’єктах області та формування матеріальних запасів для проведення таких заходів</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96A56" w:rsidP="002F2BD3">
            <w:pPr>
              <w:pStyle w:val="a3"/>
              <w:rPr>
                <w:b w:val="0"/>
                <w:bCs w:val="0"/>
                <w:sz w:val="22"/>
                <w:szCs w:val="22"/>
              </w:rPr>
            </w:pPr>
            <w:r w:rsidRPr="00275FA4">
              <w:rPr>
                <w:b w:val="0"/>
                <w:bCs w:val="0"/>
                <w:sz w:val="22"/>
                <w:szCs w:val="22"/>
              </w:rPr>
              <w:t>167,1</w:t>
            </w:r>
          </w:p>
        </w:tc>
        <w:tc>
          <w:tcPr>
            <w:tcW w:w="1957" w:type="dxa"/>
            <w:shd w:val="clear" w:color="auto" w:fill="auto"/>
          </w:tcPr>
          <w:p w:rsidR="00B96A56" w:rsidRPr="00275FA4" w:rsidRDefault="00B96A56" w:rsidP="002F2BD3">
            <w:pPr>
              <w:pStyle w:val="a3"/>
              <w:rPr>
                <w:b w:val="0"/>
                <w:bCs w:val="0"/>
                <w:sz w:val="22"/>
                <w:szCs w:val="22"/>
              </w:rPr>
            </w:pPr>
            <w:r w:rsidRPr="00275FA4">
              <w:rPr>
                <w:b w:val="0"/>
                <w:bCs w:val="0"/>
                <w:sz w:val="22"/>
                <w:szCs w:val="22"/>
              </w:rPr>
              <w:t>167,1</w:t>
            </w:r>
          </w:p>
        </w:tc>
        <w:tc>
          <w:tcPr>
            <w:tcW w:w="1890" w:type="dxa"/>
            <w:shd w:val="clear" w:color="auto" w:fill="auto"/>
          </w:tcPr>
          <w:p w:rsidR="00B96A56" w:rsidRPr="00275FA4" w:rsidRDefault="00B96A56" w:rsidP="002F2BD3">
            <w:pPr>
              <w:pStyle w:val="a3"/>
              <w:rPr>
                <w:b w:val="0"/>
                <w:bCs w:val="0"/>
                <w:sz w:val="22"/>
                <w:szCs w:val="22"/>
              </w:rPr>
            </w:pPr>
            <w:r w:rsidRPr="00275FA4">
              <w:rPr>
                <w:b w:val="0"/>
                <w:bCs w:val="0"/>
                <w:sz w:val="22"/>
                <w:szCs w:val="22"/>
              </w:rPr>
              <w:t>167,1</w:t>
            </w:r>
          </w:p>
        </w:tc>
        <w:tc>
          <w:tcPr>
            <w:tcW w:w="1890" w:type="dxa"/>
          </w:tcPr>
          <w:p w:rsidR="00B96A56" w:rsidRPr="00945B1E" w:rsidRDefault="00945B1E" w:rsidP="002F2BD3">
            <w:pPr>
              <w:pStyle w:val="a3"/>
              <w:rPr>
                <w:b w:val="0"/>
                <w:bCs w:val="0"/>
                <w:sz w:val="22"/>
                <w:szCs w:val="22"/>
              </w:rPr>
            </w:pPr>
            <w:r w:rsidRPr="00945B1E">
              <w:rPr>
                <w:b w:val="0"/>
                <w:bCs w:val="0"/>
                <w:sz w:val="22"/>
                <w:szCs w:val="22"/>
              </w:rPr>
              <w:t>501,3</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17.</w:t>
            </w:r>
          </w:p>
        </w:tc>
        <w:tc>
          <w:tcPr>
            <w:tcW w:w="3420" w:type="dxa"/>
          </w:tcPr>
          <w:p w:rsidR="00B96A56" w:rsidRPr="00164211" w:rsidRDefault="00B96A56" w:rsidP="002F2BD3">
            <w:pPr>
              <w:rPr>
                <w:b/>
              </w:rPr>
            </w:pPr>
            <w:r w:rsidRPr="00164211">
              <w:rPr>
                <w:b/>
                <w:bCs/>
                <w:sz w:val="22"/>
                <w:szCs w:val="22"/>
              </w:rPr>
              <w:t>Середня вартість протигазів для населення</w:t>
            </w:r>
          </w:p>
        </w:tc>
        <w:tc>
          <w:tcPr>
            <w:tcW w:w="1440" w:type="dxa"/>
          </w:tcPr>
          <w:p w:rsidR="00B96A56" w:rsidRPr="00275FA4" w:rsidRDefault="00B96A56" w:rsidP="002F2BD3">
            <w:pPr>
              <w:pStyle w:val="a3"/>
              <w:rPr>
                <w:b w:val="0"/>
                <w:bCs w:val="0"/>
                <w:sz w:val="22"/>
                <w:szCs w:val="22"/>
              </w:rPr>
            </w:pPr>
            <w:r w:rsidRPr="00275FA4">
              <w:rPr>
                <w:b w:val="0"/>
                <w:bCs w:val="0"/>
                <w:sz w:val="22"/>
                <w:szCs w:val="22"/>
              </w:rPr>
              <w:t xml:space="preserve">Тис грн. </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945B1E" w:rsidP="002F2BD3">
            <w:pPr>
              <w:pStyle w:val="a3"/>
              <w:rPr>
                <w:b w:val="0"/>
                <w:bCs w:val="0"/>
                <w:sz w:val="22"/>
                <w:szCs w:val="22"/>
              </w:rPr>
            </w:pPr>
            <w:r>
              <w:rPr>
                <w:b w:val="0"/>
                <w:bCs w:val="0"/>
                <w:sz w:val="22"/>
                <w:szCs w:val="22"/>
              </w:rPr>
              <w:t>1</w:t>
            </w:r>
          </w:p>
        </w:tc>
        <w:tc>
          <w:tcPr>
            <w:tcW w:w="1957" w:type="dxa"/>
            <w:shd w:val="clear" w:color="auto" w:fill="auto"/>
          </w:tcPr>
          <w:p w:rsidR="00B96A56" w:rsidRPr="00275FA4" w:rsidRDefault="00945B1E" w:rsidP="002F2BD3">
            <w:pPr>
              <w:pStyle w:val="a3"/>
              <w:rPr>
                <w:b w:val="0"/>
                <w:bCs w:val="0"/>
                <w:sz w:val="22"/>
                <w:szCs w:val="22"/>
              </w:rPr>
            </w:pPr>
            <w:r>
              <w:rPr>
                <w:b w:val="0"/>
                <w:bCs w:val="0"/>
                <w:sz w:val="22"/>
                <w:szCs w:val="22"/>
              </w:rPr>
              <w:t>1</w:t>
            </w:r>
          </w:p>
        </w:tc>
        <w:tc>
          <w:tcPr>
            <w:tcW w:w="1890" w:type="dxa"/>
            <w:shd w:val="clear" w:color="auto" w:fill="auto"/>
          </w:tcPr>
          <w:p w:rsidR="00B96A56" w:rsidRPr="00275FA4" w:rsidRDefault="00945B1E" w:rsidP="002F2BD3">
            <w:pPr>
              <w:pStyle w:val="a3"/>
              <w:rPr>
                <w:b w:val="0"/>
                <w:bCs w:val="0"/>
                <w:sz w:val="22"/>
                <w:szCs w:val="22"/>
              </w:rPr>
            </w:pPr>
            <w:r>
              <w:rPr>
                <w:b w:val="0"/>
                <w:bCs w:val="0"/>
                <w:sz w:val="22"/>
                <w:szCs w:val="22"/>
              </w:rPr>
              <w:t>1</w:t>
            </w:r>
          </w:p>
        </w:tc>
        <w:tc>
          <w:tcPr>
            <w:tcW w:w="1890" w:type="dxa"/>
          </w:tcPr>
          <w:p w:rsidR="00B96A56" w:rsidRPr="00275FA4" w:rsidRDefault="00945B1E" w:rsidP="002F2BD3">
            <w:pPr>
              <w:pStyle w:val="a3"/>
              <w:rPr>
                <w:b w:val="0"/>
                <w:bCs w:val="0"/>
                <w:sz w:val="22"/>
                <w:szCs w:val="22"/>
              </w:rPr>
            </w:pPr>
            <w:r>
              <w:rPr>
                <w:b w:val="0"/>
                <w:bCs w:val="0"/>
                <w:sz w:val="22"/>
                <w:szCs w:val="22"/>
              </w:rPr>
              <w:t>3</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18.</w:t>
            </w:r>
          </w:p>
        </w:tc>
        <w:tc>
          <w:tcPr>
            <w:tcW w:w="3420" w:type="dxa"/>
          </w:tcPr>
          <w:p w:rsidR="00B96A56" w:rsidRPr="00164211" w:rsidRDefault="00B96A56" w:rsidP="002F2BD3">
            <w:pPr>
              <w:rPr>
                <w:b/>
              </w:rPr>
            </w:pPr>
            <w:r w:rsidRPr="00164211">
              <w:rPr>
                <w:b/>
                <w:bCs/>
                <w:sz w:val="22"/>
                <w:szCs w:val="22"/>
              </w:rPr>
              <w:t>Середня вартість протигазів</w:t>
            </w:r>
            <w:r w:rsidRPr="00164211">
              <w:rPr>
                <w:b/>
                <w:sz w:val="22"/>
                <w:szCs w:val="22"/>
              </w:rPr>
              <w:t xml:space="preserve"> для учасників ліквідації наслідків хімічних аварій</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945B1E" w:rsidP="002F2BD3">
            <w:pPr>
              <w:pStyle w:val="a3"/>
              <w:rPr>
                <w:b w:val="0"/>
                <w:bCs w:val="0"/>
                <w:sz w:val="22"/>
                <w:szCs w:val="22"/>
              </w:rPr>
            </w:pPr>
            <w:r>
              <w:rPr>
                <w:b w:val="0"/>
                <w:bCs w:val="0"/>
                <w:sz w:val="22"/>
                <w:szCs w:val="22"/>
              </w:rPr>
              <w:t>4</w:t>
            </w:r>
          </w:p>
        </w:tc>
        <w:tc>
          <w:tcPr>
            <w:tcW w:w="1957" w:type="dxa"/>
            <w:shd w:val="clear" w:color="auto" w:fill="auto"/>
          </w:tcPr>
          <w:p w:rsidR="00B96A56" w:rsidRPr="00275FA4" w:rsidRDefault="00945B1E" w:rsidP="002F2BD3">
            <w:pPr>
              <w:pStyle w:val="a3"/>
              <w:rPr>
                <w:b w:val="0"/>
                <w:bCs w:val="0"/>
                <w:sz w:val="22"/>
                <w:szCs w:val="22"/>
              </w:rPr>
            </w:pPr>
            <w:r>
              <w:rPr>
                <w:b w:val="0"/>
                <w:bCs w:val="0"/>
                <w:sz w:val="22"/>
                <w:szCs w:val="22"/>
              </w:rPr>
              <w:t>4</w:t>
            </w:r>
          </w:p>
        </w:tc>
        <w:tc>
          <w:tcPr>
            <w:tcW w:w="1890" w:type="dxa"/>
            <w:shd w:val="clear" w:color="auto" w:fill="auto"/>
          </w:tcPr>
          <w:p w:rsidR="00B96A56" w:rsidRPr="00275FA4" w:rsidRDefault="00945B1E" w:rsidP="002F2BD3">
            <w:pPr>
              <w:pStyle w:val="a3"/>
              <w:rPr>
                <w:b w:val="0"/>
                <w:bCs w:val="0"/>
                <w:sz w:val="22"/>
                <w:szCs w:val="22"/>
              </w:rPr>
            </w:pPr>
            <w:r>
              <w:rPr>
                <w:b w:val="0"/>
                <w:bCs w:val="0"/>
                <w:sz w:val="22"/>
                <w:szCs w:val="22"/>
              </w:rPr>
              <w:t>4</w:t>
            </w:r>
          </w:p>
        </w:tc>
        <w:tc>
          <w:tcPr>
            <w:tcW w:w="1890" w:type="dxa"/>
          </w:tcPr>
          <w:p w:rsidR="00B96A56" w:rsidRPr="00275FA4" w:rsidRDefault="00945B1E" w:rsidP="002F2BD3">
            <w:pPr>
              <w:pStyle w:val="a3"/>
              <w:rPr>
                <w:b w:val="0"/>
                <w:bCs w:val="0"/>
                <w:sz w:val="22"/>
                <w:szCs w:val="22"/>
              </w:rPr>
            </w:pPr>
            <w:r>
              <w:rPr>
                <w:b w:val="0"/>
                <w:bCs w:val="0"/>
                <w:sz w:val="22"/>
                <w:szCs w:val="22"/>
              </w:rPr>
              <w:t>12</w:t>
            </w:r>
          </w:p>
        </w:tc>
      </w:tr>
      <w:tr w:rsidR="00B96A56" w:rsidRPr="00275FA4" w:rsidTr="007A06A2">
        <w:trPr>
          <w:cantSplit/>
        </w:trPr>
        <w:tc>
          <w:tcPr>
            <w:tcW w:w="540" w:type="dxa"/>
            <w:shd w:val="clear" w:color="auto" w:fill="auto"/>
          </w:tcPr>
          <w:p w:rsidR="00B96A56" w:rsidRPr="00164211" w:rsidRDefault="00B96A56" w:rsidP="002F2BD3">
            <w:pPr>
              <w:pStyle w:val="a3"/>
              <w:rPr>
                <w:bCs w:val="0"/>
                <w:sz w:val="22"/>
                <w:szCs w:val="22"/>
              </w:rPr>
            </w:pPr>
            <w:r w:rsidRPr="00164211">
              <w:rPr>
                <w:bCs w:val="0"/>
                <w:sz w:val="22"/>
                <w:szCs w:val="22"/>
              </w:rPr>
              <w:t>19.</w:t>
            </w:r>
          </w:p>
        </w:tc>
        <w:tc>
          <w:tcPr>
            <w:tcW w:w="3420" w:type="dxa"/>
          </w:tcPr>
          <w:p w:rsidR="00B96A56" w:rsidRPr="00164211" w:rsidRDefault="00B96A56" w:rsidP="002F2BD3">
            <w:pPr>
              <w:pStyle w:val="a3"/>
              <w:jc w:val="left"/>
              <w:rPr>
                <w:rFonts w:eastAsia="MS Mincho"/>
                <w:sz w:val="22"/>
                <w:szCs w:val="22"/>
              </w:rPr>
            </w:pPr>
            <w:r w:rsidRPr="00164211">
              <w:rPr>
                <w:bCs w:val="0"/>
                <w:sz w:val="22"/>
                <w:szCs w:val="22"/>
              </w:rPr>
              <w:t xml:space="preserve">Середня вартість </w:t>
            </w:r>
            <w:r w:rsidRPr="00164211">
              <w:rPr>
                <w:rFonts w:eastAsia="MS Mincho"/>
                <w:sz w:val="22"/>
                <w:szCs w:val="22"/>
              </w:rPr>
              <w:t>перевірки стану гідротехнічних споруд та інженерних пристроїв</w:t>
            </w:r>
          </w:p>
        </w:tc>
        <w:tc>
          <w:tcPr>
            <w:tcW w:w="1440" w:type="dxa"/>
          </w:tcPr>
          <w:p w:rsidR="00B96A56" w:rsidRPr="00275FA4" w:rsidRDefault="00B96A56" w:rsidP="002F2BD3">
            <w:pPr>
              <w:pStyle w:val="a3"/>
              <w:rPr>
                <w:b w:val="0"/>
                <w:bCs w:val="0"/>
                <w:sz w:val="22"/>
                <w:szCs w:val="22"/>
              </w:rPr>
            </w:pPr>
            <w:r w:rsidRPr="00275FA4">
              <w:rPr>
                <w:b w:val="0"/>
                <w:bCs w:val="0"/>
                <w:sz w:val="22"/>
                <w:szCs w:val="22"/>
              </w:rPr>
              <w:t>Тис грн.</w:t>
            </w:r>
          </w:p>
        </w:tc>
        <w:tc>
          <w:tcPr>
            <w:tcW w:w="2700" w:type="dxa"/>
          </w:tcPr>
          <w:p w:rsidR="00B96A56" w:rsidRPr="00275FA4" w:rsidRDefault="00B96A56" w:rsidP="002F2BD3">
            <w:pPr>
              <w:pStyle w:val="a3"/>
              <w:rPr>
                <w:b w:val="0"/>
                <w:bCs w:val="0"/>
                <w:sz w:val="22"/>
                <w:szCs w:val="22"/>
              </w:rPr>
            </w:pPr>
          </w:p>
        </w:tc>
        <w:tc>
          <w:tcPr>
            <w:tcW w:w="1823" w:type="dxa"/>
          </w:tcPr>
          <w:p w:rsidR="00B96A56" w:rsidRPr="00275FA4" w:rsidRDefault="00B96A56" w:rsidP="002F2BD3">
            <w:pPr>
              <w:jc w:val="center"/>
            </w:pPr>
            <w:r w:rsidRPr="00275FA4">
              <w:rPr>
                <w:bCs/>
                <w:sz w:val="22"/>
                <w:szCs w:val="22"/>
              </w:rPr>
              <w:t>1,71</w:t>
            </w:r>
          </w:p>
        </w:tc>
        <w:tc>
          <w:tcPr>
            <w:tcW w:w="1957" w:type="dxa"/>
            <w:shd w:val="clear" w:color="auto" w:fill="auto"/>
          </w:tcPr>
          <w:p w:rsidR="00B96A56" w:rsidRPr="00275FA4" w:rsidRDefault="00B96A56" w:rsidP="002F2BD3">
            <w:pPr>
              <w:jc w:val="center"/>
            </w:pPr>
            <w:r w:rsidRPr="00275FA4">
              <w:rPr>
                <w:bCs/>
                <w:sz w:val="22"/>
                <w:szCs w:val="22"/>
              </w:rPr>
              <w:t>1,71</w:t>
            </w:r>
          </w:p>
        </w:tc>
        <w:tc>
          <w:tcPr>
            <w:tcW w:w="1890" w:type="dxa"/>
            <w:shd w:val="clear" w:color="auto" w:fill="auto"/>
          </w:tcPr>
          <w:p w:rsidR="00B96A56" w:rsidRPr="00275FA4" w:rsidRDefault="00B96A56" w:rsidP="002F2BD3">
            <w:pPr>
              <w:jc w:val="center"/>
            </w:pPr>
            <w:r w:rsidRPr="00275FA4">
              <w:rPr>
                <w:bCs/>
                <w:sz w:val="22"/>
                <w:szCs w:val="22"/>
              </w:rPr>
              <w:t>1,71</w:t>
            </w:r>
          </w:p>
        </w:tc>
        <w:tc>
          <w:tcPr>
            <w:tcW w:w="1890" w:type="dxa"/>
          </w:tcPr>
          <w:p w:rsidR="00B96A56" w:rsidRPr="00275FA4" w:rsidRDefault="00945B1E" w:rsidP="00945B1E">
            <w:pPr>
              <w:pStyle w:val="a3"/>
              <w:rPr>
                <w:b w:val="0"/>
                <w:bCs w:val="0"/>
                <w:sz w:val="22"/>
                <w:szCs w:val="22"/>
              </w:rPr>
            </w:pPr>
            <w:r>
              <w:rPr>
                <w:b w:val="0"/>
                <w:bCs w:val="0"/>
                <w:sz w:val="22"/>
                <w:szCs w:val="22"/>
              </w:rPr>
              <w:t>5,13</w:t>
            </w:r>
          </w:p>
        </w:tc>
      </w:tr>
      <w:tr w:rsidR="00B96A56" w:rsidRPr="00275FA4">
        <w:trPr>
          <w:cantSplit/>
        </w:trPr>
        <w:tc>
          <w:tcPr>
            <w:tcW w:w="540" w:type="dxa"/>
            <w:vAlign w:val="center"/>
          </w:tcPr>
          <w:p w:rsidR="00B96A56" w:rsidRPr="00164211" w:rsidRDefault="00B96A56" w:rsidP="009F0D93">
            <w:pPr>
              <w:pStyle w:val="a3"/>
              <w:rPr>
                <w:sz w:val="22"/>
                <w:szCs w:val="22"/>
              </w:rPr>
            </w:pPr>
            <w:r w:rsidRPr="00164211">
              <w:rPr>
                <w:sz w:val="22"/>
                <w:szCs w:val="22"/>
              </w:rPr>
              <w:t>ІІІ.</w:t>
            </w:r>
          </w:p>
        </w:tc>
        <w:tc>
          <w:tcPr>
            <w:tcW w:w="15120" w:type="dxa"/>
            <w:gridSpan w:val="7"/>
            <w:vAlign w:val="center"/>
          </w:tcPr>
          <w:p w:rsidR="00B96A56" w:rsidRPr="00164211" w:rsidRDefault="00B96A56" w:rsidP="009F0D93">
            <w:pPr>
              <w:pStyle w:val="a3"/>
              <w:rPr>
                <w:sz w:val="22"/>
                <w:szCs w:val="22"/>
              </w:rPr>
            </w:pP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1.</w:t>
            </w:r>
          </w:p>
        </w:tc>
        <w:tc>
          <w:tcPr>
            <w:tcW w:w="3420" w:type="dxa"/>
          </w:tcPr>
          <w:p w:rsidR="00B96A56" w:rsidRPr="00164211" w:rsidRDefault="00B96A56" w:rsidP="00C639BD">
            <w:pPr>
              <w:pStyle w:val="a3"/>
              <w:jc w:val="left"/>
              <w:rPr>
                <w:bCs w:val="0"/>
                <w:sz w:val="22"/>
                <w:szCs w:val="22"/>
              </w:rPr>
            </w:pPr>
            <w:r w:rsidRPr="00164211">
              <w:rPr>
                <w:sz w:val="22"/>
                <w:szCs w:val="22"/>
              </w:rPr>
              <w:t>Реконструкція систем оповіщення, зв’язку та інформатизації</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до потреби </w:t>
            </w:r>
          </w:p>
        </w:tc>
        <w:tc>
          <w:tcPr>
            <w:tcW w:w="2700" w:type="dxa"/>
          </w:tcPr>
          <w:p w:rsidR="00B96A56" w:rsidRPr="00275FA4" w:rsidRDefault="00B96A56" w:rsidP="00C639BD">
            <w:pPr>
              <w:pStyle w:val="a3"/>
              <w:rPr>
                <w:b w:val="0"/>
                <w:bCs w:val="0"/>
                <w:sz w:val="22"/>
                <w:szCs w:val="22"/>
              </w:rPr>
            </w:pPr>
            <w:r w:rsidRPr="00275FA4">
              <w:rPr>
                <w:b w:val="0"/>
                <w:bCs w:val="0"/>
                <w:sz w:val="22"/>
                <w:szCs w:val="22"/>
              </w:rPr>
              <w:t>0</w:t>
            </w:r>
          </w:p>
        </w:tc>
        <w:tc>
          <w:tcPr>
            <w:tcW w:w="1823" w:type="dxa"/>
          </w:tcPr>
          <w:p w:rsidR="00B96A56" w:rsidRPr="00275FA4" w:rsidRDefault="00235792" w:rsidP="00C639BD">
            <w:pPr>
              <w:jc w:val="center"/>
            </w:pPr>
            <w:r>
              <w:t>0</w:t>
            </w:r>
          </w:p>
        </w:tc>
        <w:tc>
          <w:tcPr>
            <w:tcW w:w="1957" w:type="dxa"/>
            <w:shd w:val="clear" w:color="auto" w:fill="auto"/>
          </w:tcPr>
          <w:p w:rsidR="00B96A56" w:rsidRPr="00275FA4" w:rsidRDefault="00235792" w:rsidP="00C639BD">
            <w:pPr>
              <w:jc w:val="center"/>
            </w:pPr>
            <w:r>
              <w:t>0</w:t>
            </w:r>
          </w:p>
        </w:tc>
        <w:tc>
          <w:tcPr>
            <w:tcW w:w="1890" w:type="dxa"/>
            <w:shd w:val="clear" w:color="auto" w:fill="auto"/>
          </w:tcPr>
          <w:p w:rsidR="00B96A56" w:rsidRPr="00275FA4" w:rsidRDefault="00235792" w:rsidP="00C639BD">
            <w:pPr>
              <w:jc w:val="center"/>
            </w:pPr>
            <w:r>
              <w:t>0</w:t>
            </w:r>
          </w:p>
        </w:tc>
        <w:tc>
          <w:tcPr>
            <w:tcW w:w="1890" w:type="dxa"/>
          </w:tcPr>
          <w:p w:rsidR="00B96A56" w:rsidRPr="00275FA4" w:rsidRDefault="00235792" w:rsidP="00C639BD">
            <w:pPr>
              <w:pStyle w:val="a3"/>
              <w:rPr>
                <w:b w:val="0"/>
                <w:bCs w:val="0"/>
                <w:sz w:val="22"/>
                <w:szCs w:val="22"/>
              </w:rPr>
            </w:pPr>
            <w:r>
              <w:rPr>
                <w:b w:val="0"/>
                <w:bCs w:val="0"/>
                <w:sz w:val="22"/>
                <w:szCs w:val="22"/>
              </w:rPr>
              <w:t>0</w:t>
            </w:r>
          </w:p>
        </w:tc>
      </w:tr>
      <w:tr w:rsidR="00B96A56" w:rsidRPr="00275FA4" w:rsidTr="007A06A2">
        <w:trPr>
          <w:cantSplit/>
        </w:trPr>
        <w:tc>
          <w:tcPr>
            <w:tcW w:w="540" w:type="dxa"/>
          </w:tcPr>
          <w:p w:rsidR="00B96A56" w:rsidRPr="00164211" w:rsidRDefault="00B96A56" w:rsidP="002034D5">
            <w:pPr>
              <w:pStyle w:val="a3"/>
              <w:rPr>
                <w:bCs w:val="0"/>
                <w:sz w:val="22"/>
                <w:szCs w:val="22"/>
              </w:rPr>
            </w:pPr>
            <w:r w:rsidRPr="00164211">
              <w:rPr>
                <w:bCs w:val="0"/>
                <w:sz w:val="22"/>
                <w:szCs w:val="22"/>
              </w:rPr>
              <w:lastRenderedPageBreak/>
              <w:t>2.</w:t>
            </w:r>
          </w:p>
        </w:tc>
        <w:tc>
          <w:tcPr>
            <w:tcW w:w="3420" w:type="dxa"/>
          </w:tcPr>
          <w:p w:rsidR="00B96A56" w:rsidRPr="00164211" w:rsidRDefault="00B96A56" w:rsidP="002034D5">
            <w:pPr>
              <w:rPr>
                <w:rFonts w:eastAsia="MS Mincho"/>
                <w:b/>
                <w:sz w:val="22"/>
                <w:szCs w:val="22"/>
              </w:rPr>
            </w:pPr>
            <w:r w:rsidRPr="00164211">
              <w:rPr>
                <w:rFonts w:eastAsia="MS Mincho"/>
                <w:b/>
                <w:sz w:val="22"/>
                <w:szCs w:val="22"/>
              </w:rPr>
              <w:t>Приведення у стан готовності для використання за призначенням захисних споруд цивільного захисту</w:t>
            </w:r>
          </w:p>
        </w:tc>
        <w:tc>
          <w:tcPr>
            <w:tcW w:w="1440" w:type="dxa"/>
          </w:tcPr>
          <w:p w:rsidR="00B96A56" w:rsidRPr="00275FA4" w:rsidRDefault="00B96A56" w:rsidP="002034D5">
            <w:pPr>
              <w:pStyle w:val="a3"/>
              <w:rPr>
                <w:b w:val="0"/>
                <w:bCs w:val="0"/>
                <w:sz w:val="22"/>
                <w:szCs w:val="22"/>
              </w:rPr>
            </w:pPr>
            <w:r w:rsidRPr="00275FA4">
              <w:rPr>
                <w:b w:val="0"/>
                <w:bCs w:val="0"/>
                <w:sz w:val="22"/>
                <w:szCs w:val="22"/>
              </w:rPr>
              <w:t xml:space="preserve">Відсоток до потреби </w:t>
            </w:r>
          </w:p>
        </w:tc>
        <w:tc>
          <w:tcPr>
            <w:tcW w:w="2700" w:type="dxa"/>
          </w:tcPr>
          <w:p w:rsidR="00B96A56" w:rsidRPr="00275FA4" w:rsidRDefault="00B96A56" w:rsidP="002034D5">
            <w:pPr>
              <w:pStyle w:val="a3"/>
              <w:rPr>
                <w:b w:val="0"/>
                <w:bCs w:val="0"/>
                <w:sz w:val="22"/>
                <w:szCs w:val="22"/>
              </w:rPr>
            </w:pPr>
            <w:r w:rsidRPr="00275FA4">
              <w:rPr>
                <w:b w:val="0"/>
                <w:bCs w:val="0"/>
                <w:sz w:val="22"/>
                <w:szCs w:val="22"/>
              </w:rPr>
              <w:t>0</w:t>
            </w:r>
          </w:p>
        </w:tc>
        <w:tc>
          <w:tcPr>
            <w:tcW w:w="1823" w:type="dxa"/>
          </w:tcPr>
          <w:p w:rsidR="00B96A56" w:rsidRPr="00275FA4" w:rsidRDefault="00B96A56" w:rsidP="002034D5">
            <w:pPr>
              <w:jc w:val="center"/>
              <w:rPr>
                <w:sz w:val="22"/>
                <w:szCs w:val="22"/>
              </w:rPr>
            </w:pPr>
            <w:r w:rsidRPr="00275FA4">
              <w:rPr>
                <w:sz w:val="22"/>
                <w:szCs w:val="22"/>
              </w:rPr>
              <w:t>60</w:t>
            </w:r>
          </w:p>
        </w:tc>
        <w:tc>
          <w:tcPr>
            <w:tcW w:w="1957" w:type="dxa"/>
            <w:shd w:val="clear" w:color="auto" w:fill="auto"/>
          </w:tcPr>
          <w:p w:rsidR="00B96A56" w:rsidRPr="00275FA4" w:rsidRDefault="00B96A56" w:rsidP="002034D5">
            <w:pPr>
              <w:jc w:val="center"/>
              <w:rPr>
                <w:sz w:val="22"/>
                <w:szCs w:val="22"/>
              </w:rPr>
            </w:pPr>
            <w:r w:rsidRPr="00275FA4">
              <w:rPr>
                <w:sz w:val="22"/>
                <w:szCs w:val="22"/>
              </w:rPr>
              <w:t>80</w:t>
            </w:r>
          </w:p>
        </w:tc>
        <w:tc>
          <w:tcPr>
            <w:tcW w:w="1890" w:type="dxa"/>
            <w:shd w:val="clear" w:color="auto" w:fill="auto"/>
          </w:tcPr>
          <w:p w:rsidR="00B96A56" w:rsidRPr="00275FA4" w:rsidRDefault="00B96A56" w:rsidP="002034D5">
            <w:pPr>
              <w:jc w:val="center"/>
              <w:rPr>
                <w:sz w:val="22"/>
                <w:szCs w:val="22"/>
              </w:rPr>
            </w:pPr>
            <w:r w:rsidRPr="00275FA4">
              <w:rPr>
                <w:sz w:val="22"/>
                <w:szCs w:val="22"/>
              </w:rPr>
              <w:t>100</w:t>
            </w:r>
          </w:p>
        </w:tc>
        <w:tc>
          <w:tcPr>
            <w:tcW w:w="1890" w:type="dxa"/>
          </w:tcPr>
          <w:p w:rsidR="00B96A56" w:rsidRPr="00275FA4" w:rsidRDefault="00B96A56" w:rsidP="002034D5">
            <w:pPr>
              <w:pStyle w:val="a3"/>
              <w:rPr>
                <w:sz w:val="22"/>
                <w:szCs w:val="22"/>
              </w:rPr>
            </w:pPr>
            <w:r w:rsidRPr="00275FA4">
              <w:rPr>
                <w:b w:val="0"/>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3.</w:t>
            </w:r>
          </w:p>
        </w:tc>
        <w:tc>
          <w:tcPr>
            <w:tcW w:w="3420" w:type="dxa"/>
          </w:tcPr>
          <w:p w:rsidR="00B96A56" w:rsidRPr="00164211" w:rsidRDefault="00B96A56" w:rsidP="00C639BD">
            <w:pPr>
              <w:rPr>
                <w:b/>
                <w:sz w:val="22"/>
                <w:szCs w:val="22"/>
              </w:rPr>
            </w:pPr>
            <w:r w:rsidRPr="00164211">
              <w:rPr>
                <w:rFonts w:eastAsia="MS Mincho"/>
                <w:b/>
                <w:sz w:val="22"/>
                <w:szCs w:val="22"/>
              </w:rPr>
              <w:t xml:space="preserve">Щорічне поповнення </w:t>
            </w:r>
            <w:r w:rsidRPr="00164211">
              <w:rPr>
                <w:b/>
                <w:sz w:val="22"/>
                <w:szCs w:val="22"/>
              </w:rPr>
              <w:t xml:space="preserve">резерву пально-мастильних </w:t>
            </w:r>
          </w:p>
          <w:p w:rsidR="00B96A56" w:rsidRPr="00164211" w:rsidRDefault="00B96A56" w:rsidP="00C639BD">
            <w:pPr>
              <w:pStyle w:val="a3"/>
              <w:jc w:val="left"/>
              <w:rPr>
                <w:bCs w:val="0"/>
                <w:sz w:val="22"/>
                <w:szCs w:val="22"/>
              </w:rPr>
            </w:pPr>
            <w:r w:rsidRPr="00164211">
              <w:rPr>
                <w:sz w:val="22"/>
                <w:szCs w:val="22"/>
              </w:rPr>
              <w:t>матеріалів</w:t>
            </w:r>
            <w:r w:rsidRPr="00164211">
              <w:rPr>
                <w:rFonts w:eastAsia="MS Mincho"/>
                <w:sz w:val="22"/>
                <w:szCs w:val="22"/>
              </w:rPr>
              <w:t xml:space="preserve"> для запобігання і ліквідації наслідків надзвичайних ситуацій.</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до потреби </w:t>
            </w:r>
          </w:p>
        </w:tc>
        <w:tc>
          <w:tcPr>
            <w:tcW w:w="2700" w:type="dxa"/>
          </w:tcPr>
          <w:p w:rsidR="00B96A56" w:rsidRPr="00275FA4" w:rsidRDefault="00B96A56" w:rsidP="00C639BD">
            <w:pPr>
              <w:pStyle w:val="a3"/>
              <w:rPr>
                <w:b w:val="0"/>
                <w:bCs w:val="0"/>
                <w:sz w:val="22"/>
                <w:szCs w:val="22"/>
              </w:rPr>
            </w:pPr>
            <w:r w:rsidRPr="00275FA4">
              <w:rPr>
                <w:b w:val="0"/>
                <w:bCs w:val="0"/>
                <w:sz w:val="22"/>
                <w:szCs w:val="22"/>
              </w:rPr>
              <w:t>7</w:t>
            </w:r>
          </w:p>
        </w:tc>
        <w:tc>
          <w:tcPr>
            <w:tcW w:w="1823" w:type="dxa"/>
          </w:tcPr>
          <w:p w:rsidR="00B96A56" w:rsidRPr="00275FA4" w:rsidRDefault="00B96A56" w:rsidP="00C639BD">
            <w:pPr>
              <w:jc w:val="center"/>
              <w:rPr>
                <w:sz w:val="22"/>
                <w:szCs w:val="22"/>
              </w:rPr>
            </w:pPr>
            <w:r w:rsidRPr="00275FA4">
              <w:rPr>
                <w:sz w:val="22"/>
                <w:szCs w:val="22"/>
              </w:rPr>
              <w:t>63</w:t>
            </w:r>
          </w:p>
        </w:tc>
        <w:tc>
          <w:tcPr>
            <w:tcW w:w="1957" w:type="dxa"/>
            <w:shd w:val="clear" w:color="auto" w:fill="auto"/>
          </w:tcPr>
          <w:p w:rsidR="00B96A56" w:rsidRPr="00275FA4" w:rsidRDefault="00B96A56" w:rsidP="00C639BD">
            <w:pPr>
              <w:jc w:val="center"/>
              <w:rPr>
                <w:sz w:val="22"/>
                <w:szCs w:val="22"/>
              </w:rPr>
            </w:pPr>
            <w:r w:rsidRPr="00275FA4">
              <w:rPr>
                <w:sz w:val="22"/>
                <w:szCs w:val="22"/>
              </w:rPr>
              <w:t>81</w:t>
            </w:r>
          </w:p>
        </w:tc>
        <w:tc>
          <w:tcPr>
            <w:tcW w:w="1890" w:type="dxa"/>
            <w:shd w:val="clear" w:color="auto" w:fill="auto"/>
          </w:tcPr>
          <w:p w:rsidR="00B96A56" w:rsidRPr="00275FA4" w:rsidRDefault="00B96A56" w:rsidP="00C639BD">
            <w:pPr>
              <w:jc w:val="center"/>
              <w:rPr>
                <w:sz w:val="22"/>
                <w:szCs w:val="22"/>
              </w:rPr>
            </w:pPr>
            <w:r w:rsidRPr="00275FA4">
              <w:rPr>
                <w:sz w:val="22"/>
                <w:szCs w:val="22"/>
              </w:rPr>
              <w:t>100</w:t>
            </w:r>
          </w:p>
        </w:tc>
        <w:tc>
          <w:tcPr>
            <w:tcW w:w="1890" w:type="dxa"/>
          </w:tcPr>
          <w:p w:rsidR="00B96A56" w:rsidRPr="00275FA4" w:rsidRDefault="00B96A56" w:rsidP="00C639BD">
            <w:pPr>
              <w:pStyle w:val="a3"/>
              <w:rPr>
                <w:b w:val="0"/>
                <w:bCs w:val="0"/>
                <w:sz w:val="22"/>
                <w:szCs w:val="22"/>
              </w:rPr>
            </w:pPr>
            <w:r w:rsidRPr="00275FA4">
              <w:rPr>
                <w:b w:val="0"/>
                <w:bCs w:val="0"/>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4.</w:t>
            </w:r>
          </w:p>
        </w:tc>
        <w:tc>
          <w:tcPr>
            <w:tcW w:w="3420" w:type="dxa"/>
          </w:tcPr>
          <w:p w:rsidR="00B96A56" w:rsidRPr="00164211" w:rsidRDefault="00B96A56" w:rsidP="00C639BD">
            <w:pPr>
              <w:pStyle w:val="a3"/>
              <w:jc w:val="left"/>
              <w:rPr>
                <w:sz w:val="22"/>
                <w:szCs w:val="22"/>
              </w:rPr>
            </w:pPr>
            <w:r w:rsidRPr="00164211">
              <w:rPr>
                <w:sz w:val="22"/>
                <w:szCs w:val="22"/>
              </w:rPr>
              <w:t xml:space="preserve">Створення резерву </w:t>
            </w:r>
            <w:r w:rsidRPr="00164211">
              <w:rPr>
                <w:rFonts w:eastAsia="MS Mincho"/>
                <w:sz w:val="22"/>
                <w:szCs w:val="22"/>
              </w:rPr>
              <w:t>продовольчих товарів у захисних спорудах цивільного  захисту та запасному пункті управління районної державної адміністрації</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до потреби </w:t>
            </w:r>
          </w:p>
        </w:tc>
        <w:tc>
          <w:tcPr>
            <w:tcW w:w="2700" w:type="dxa"/>
          </w:tcPr>
          <w:p w:rsidR="00B96A56" w:rsidRPr="00275FA4" w:rsidRDefault="00B96A56" w:rsidP="00C639BD">
            <w:pPr>
              <w:pStyle w:val="a3"/>
              <w:rPr>
                <w:b w:val="0"/>
                <w:bCs w:val="0"/>
                <w:sz w:val="22"/>
                <w:szCs w:val="22"/>
              </w:rPr>
            </w:pPr>
            <w:r w:rsidRPr="00275FA4">
              <w:rPr>
                <w:b w:val="0"/>
                <w:bCs w:val="0"/>
                <w:sz w:val="22"/>
                <w:szCs w:val="22"/>
              </w:rPr>
              <w:t>0</w:t>
            </w:r>
          </w:p>
        </w:tc>
        <w:tc>
          <w:tcPr>
            <w:tcW w:w="1823" w:type="dxa"/>
          </w:tcPr>
          <w:p w:rsidR="00B96A56" w:rsidRPr="00275FA4" w:rsidRDefault="00B96A56" w:rsidP="00C639BD">
            <w:pPr>
              <w:jc w:val="center"/>
              <w:rPr>
                <w:sz w:val="22"/>
                <w:szCs w:val="22"/>
              </w:rPr>
            </w:pPr>
            <w:r w:rsidRPr="00275FA4">
              <w:rPr>
                <w:sz w:val="22"/>
                <w:szCs w:val="22"/>
              </w:rPr>
              <w:t>60</w:t>
            </w:r>
          </w:p>
        </w:tc>
        <w:tc>
          <w:tcPr>
            <w:tcW w:w="1957" w:type="dxa"/>
            <w:shd w:val="clear" w:color="auto" w:fill="auto"/>
          </w:tcPr>
          <w:p w:rsidR="00B96A56" w:rsidRPr="00275FA4" w:rsidRDefault="00B96A56" w:rsidP="00C639BD">
            <w:pPr>
              <w:jc w:val="center"/>
              <w:rPr>
                <w:sz w:val="22"/>
                <w:szCs w:val="22"/>
              </w:rPr>
            </w:pPr>
            <w:r w:rsidRPr="00275FA4">
              <w:rPr>
                <w:sz w:val="22"/>
                <w:szCs w:val="22"/>
              </w:rPr>
              <w:t>80</w:t>
            </w:r>
          </w:p>
        </w:tc>
        <w:tc>
          <w:tcPr>
            <w:tcW w:w="1890" w:type="dxa"/>
            <w:shd w:val="clear" w:color="auto" w:fill="auto"/>
          </w:tcPr>
          <w:p w:rsidR="00B96A56" w:rsidRPr="00275FA4" w:rsidRDefault="00B96A56" w:rsidP="00C639BD">
            <w:pPr>
              <w:jc w:val="center"/>
              <w:rPr>
                <w:sz w:val="22"/>
                <w:szCs w:val="22"/>
              </w:rPr>
            </w:pPr>
            <w:r w:rsidRPr="00275FA4">
              <w:rPr>
                <w:sz w:val="22"/>
                <w:szCs w:val="22"/>
              </w:rPr>
              <w:t>100</w:t>
            </w:r>
          </w:p>
        </w:tc>
        <w:tc>
          <w:tcPr>
            <w:tcW w:w="1890" w:type="dxa"/>
          </w:tcPr>
          <w:p w:rsidR="00B96A56" w:rsidRPr="00275FA4" w:rsidRDefault="00B96A56" w:rsidP="00C639BD">
            <w:pPr>
              <w:pStyle w:val="a3"/>
              <w:rPr>
                <w:sz w:val="22"/>
                <w:szCs w:val="22"/>
              </w:rPr>
            </w:pPr>
            <w:r w:rsidRPr="00275FA4">
              <w:rPr>
                <w:b w:val="0"/>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5.</w:t>
            </w:r>
          </w:p>
        </w:tc>
        <w:tc>
          <w:tcPr>
            <w:tcW w:w="3420" w:type="dxa"/>
          </w:tcPr>
          <w:p w:rsidR="00B96A56" w:rsidRPr="00164211" w:rsidRDefault="00B96A56" w:rsidP="00C639BD">
            <w:pPr>
              <w:pStyle w:val="a3"/>
              <w:jc w:val="left"/>
              <w:rPr>
                <w:sz w:val="22"/>
                <w:szCs w:val="22"/>
              </w:rPr>
            </w:pPr>
            <w:r w:rsidRPr="00164211">
              <w:rPr>
                <w:rFonts w:eastAsia="MS Mincho"/>
                <w:sz w:val="22"/>
                <w:szCs w:val="22"/>
              </w:rPr>
              <w:t>Забезпечення речовим майном пунктів санітарної обробки людей</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до потреби </w:t>
            </w:r>
          </w:p>
        </w:tc>
        <w:tc>
          <w:tcPr>
            <w:tcW w:w="2700" w:type="dxa"/>
          </w:tcPr>
          <w:p w:rsidR="00B96A56" w:rsidRPr="00275FA4" w:rsidRDefault="00B96A56" w:rsidP="00C639BD">
            <w:pPr>
              <w:pStyle w:val="a3"/>
              <w:rPr>
                <w:b w:val="0"/>
                <w:bCs w:val="0"/>
                <w:sz w:val="22"/>
                <w:szCs w:val="22"/>
              </w:rPr>
            </w:pPr>
            <w:r w:rsidRPr="00275FA4">
              <w:rPr>
                <w:b w:val="0"/>
                <w:bCs w:val="0"/>
                <w:sz w:val="22"/>
                <w:szCs w:val="22"/>
              </w:rPr>
              <w:t>0</w:t>
            </w:r>
          </w:p>
        </w:tc>
        <w:tc>
          <w:tcPr>
            <w:tcW w:w="1823" w:type="dxa"/>
          </w:tcPr>
          <w:p w:rsidR="00B96A56" w:rsidRPr="00275FA4" w:rsidRDefault="00B96A56" w:rsidP="00C639BD">
            <w:pPr>
              <w:jc w:val="center"/>
              <w:rPr>
                <w:sz w:val="22"/>
                <w:szCs w:val="22"/>
              </w:rPr>
            </w:pPr>
            <w:r w:rsidRPr="00275FA4">
              <w:rPr>
                <w:sz w:val="22"/>
                <w:szCs w:val="22"/>
              </w:rPr>
              <w:t>60</w:t>
            </w:r>
          </w:p>
        </w:tc>
        <w:tc>
          <w:tcPr>
            <w:tcW w:w="1957" w:type="dxa"/>
            <w:shd w:val="clear" w:color="auto" w:fill="auto"/>
          </w:tcPr>
          <w:p w:rsidR="00B96A56" w:rsidRPr="00275FA4" w:rsidRDefault="00B96A56" w:rsidP="00C639BD">
            <w:pPr>
              <w:jc w:val="center"/>
              <w:rPr>
                <w:sz w:val="22"/>
                <w:szCs w:val="22"/>
              </w:rPr>
            </w:pPr>
            <w:r w:rsidRPr="00275FA4">
              <w:rPr>
                <w:sz w:val="22"/>
                <w:szCs w:val="22"/>
              </w:rPr>
              <w:t>80</w:t>
            </w:r>
          </w:p>
        </w:tc>
        <w:tc>
          <w:tcPr>
            <w:tcW w:w="1890" w:type="dxa"/>
            <w:shd w:val="clear" w:color="auto" w:fill="auto"/>
          </w:tcPr>
          <w:p w:rsidR="00B96A56" w:rsidRPr="00275FA4" w:rsidRDefault="00B96A56" w:rsidP="00C639BD">
            <w:pPr>
              <w:jc w:val="center"/>
              <w:rPr>
                <w:sz w:val="22"/>
                <w:szCs w:val="22"/>
              </w:rPr>
            </w:pPr>
            <w:r w:rsidRPr="00275FA4">
              <w:rPr>
                <w:sz w:val="22"/>
                <w:szCs w:val="22"/>
              </w:rPr>
              <w:t>100</w:t>
            </w:r>
          </w:p>
        </w:tc>
        <w:tc>
          <w:tcPr>
            <w:tcW w:w="1890" w:type="dxa"/>
          </w:tcPr>
          <w:p w:rsidR="00B96A56" w:rsidRPr="00275FA4" w:rsidRDefault="00B96A56" w:rsidP="00C639BD">
            <w:pPr>
              <w:pStyle w:val="a3"/>
              <w:rPr>
                <w:sz w:val="22"/>
                <w:szCs w:val="22"/>
              </w:rPr>
            </w:pPr>
            <w:r w:rsidRPr="00275FA4">
              <w:rPr>
                <w:b w:val="0"/>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6.</w:t>
            </w:r>
          </w:p>
        </w:tc>
        <w:tc>
          <w:tcPr>
            <w:tcW w:w="3420" w:type="dxa"/>
          </w:tcPr>
          <w:p w:rsidR="00B96A56" w:rsidRPr="00164211" w:rsidRDefault="00B96A56" w:rsidP="00C639BD">
            <w:pPr>
              <w:pStyle w:val="a3"/>
              <w:jc w:val="left"/>
              <w:rPr>
                <w:sz w:val="22"/>
                <w:szCs w:val="22"/>
              </w:rPr>
            </w:pPr>
            <w:r w:rsidRPr="00164211">
              <w:rPr>
                <w:rFonts w:eastAsia="MS Mincho"/>
                <w:sz w:val="22"/>
                <w:szCs w:val="22"/>
              </w:rPr>
              <w:t>Створення запасів продуктів харчування та непродовольчих товарів, необхідних для життєзабезпечення постраждалих у разі виникнення надзвичайних ситуацій</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до потреби </w:t>
            </w:r>
          </w:p>
        </w:tc>
        <w:tc>
          <w:tcPr>
            <w:tcW w:w="2700" w:type="dxa"/>
          </w:tcPr>
          <w:p w:rsidR="00B96A56" w:rsidRPr="00275FA4" w:rsidRDefault="00B96A56" w:rsidP="00C639BD">
            <w:pPr>
              <w:pStyle w:val="a3"/>
              <w:rPr>
                <w:b w:val="0"/>
                <w:bCs w:val="0"/>
                <w:sz w:val="22"/>
                <w:szCs w:val="22"/>
              </w:rPr>
            </w:pPr>
            <w:r w:rsidRPr="00275FA4">
              <w:rPr>
                <w:b w:val="0"/>
                <w:bCs w:val="0"/>
                <w:sz w:val="22"/>
                <w:szCs w:val="22"/>
              </w:rPr>
              <w:t>0</w:t>
            </w:r>
          </w:p>
        </w:tc>
        <w:tc>
          <w:tcPr>
            <w:tcW w:w="1823" w:type="dxa"/>
          </w:tcPr>
          <w:p w:rsidR="00B96A56" w:rsidRPr="00275FA4" w:rsidRDefault="00B96A56" w:rsidP="00C639BD">
            <w:pPr>
              <w:jc w:val="center"/>
              <w:rPr>
                <w:sz w:val="22"/>
                <w:szCs w:val="22"/>
              </w:rPr>
            </w:pPr>
            <w:r w:rsidRPr="00275FA4">
              <w:rPr>
                <w:sz w:val="22"/>
                <w:szCs w:val="22"/>
              </w:rPr>
              <w:t>60</w:t>
            </w:r>
          </w:p>
        </w:tc>
        <w:tc>
          <w:tcPr>
            <w:tcW w:w="1957" w:type="dxa"/>
            <w:shd w:val="clear" w:color="auto" w:fill="auto"/>
          </w:tcPr>
          <w:p w:rsidR="00B96A56" w:rsidRPr="00275FA4" w:rsidRDefault="00B96A56" w:rsidP="00C639BD">
            <w:pPr>
              <w:jc w:val="center"/>
              <w:rPr>
                <w:sz w:val="22"/>
                <w:szCs w:val="22"/>
              </w:rPr>
            </w:pPr>
            <w:r w:rsidRPr="00275FA4">
              <w:rPr>
                <w:sz w:val="22"/>
                <w:szCs w:val="22"/>
              </w:rPr>
              <w:t>80</w:t>
            </w:r>
          </w:p>
        </w:tc>
        <w:tc>
          <w:tcPr>
            <w:tcW w:w="1890" w:type="dxa"/>
            <w:shd w:val="clear" w:color="auto" w:fill="auto"/>
          </w:tcPr>
          <w:p w:rsidR="00B96A56" w:rsidRPr="00275FA4" w:rsidRDefault="00B96A56" w:rsidP="00C639BD">
            <w:pPr>
              <w:jc w:val="center"/>
              <w:rPr>
                <w:sz w:val="22"/>
                <w:szCs w:val="22"/>
              </w:rPr>
            </w:pPr>
            <w:r w:rsidRPr="00275FA4">
              <w:rPr>
                <w:sz w:val="22"/>
                <w:szCs w:val="22"/>
              </w:rPr>
              <w:t>100</w:t>
            </w:r>
          </w:p>
        </w:tc>
        <w:tc>
          <w:tcPr>
            <w:tcW w:w="1890" w:type="dxa"/>
          </w:tcPr>
          <w:p w:rsidR="00B96A56" w:rsidRPr="00275FA4" w:rsidRDefault="00B96A56" w:rsidP="00C639BD">
            <w:pPr>
              <w:pStyle w:val="a3"/>
              <w:rPr>
                <w:sz w:val="22"/>
                <w:szCs w:val="22"/>
              </w:rPr>
            </w:pPr>
            <w:r w:rsidRPr="00275FA4">
              <w:rPr>
                <w:b w:val="0"/>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7.</w:t>
            </w:r>
          </w:p>
        </w:tc>
        <w:tc>
          <w:tcPr>
            <w:tcW w:w="3420" w:type="dxa"/>
          </w:tcPr>
          <w:p w:rsidR="00B96A56" w:rsidRPr="00164211" w:rsidRDefault="00B96A56" w:rsidP="00C639BD">
            <w:pPr>
              <w:rPr>
                <w:b/>
                <w:sz w:val="22"/>
                <w:szCs w:val="22"/>
              </w:rPr>
            </w:pPr>
            <w:r w:rsidRPr="00164211">
              <w:rPr>
                <w:rFonts w:eastAsia="MS Mincho"/>
                <w:b/>
                <w:sz w:val="22"/>
                <w:szCs w:val="22"/>
              </w:rPr>
              <w:t>Забезпечення продовольством і промисловими товарами першої необхідності особового складу сил цивільного захисту при проведенні аварійно-рятувальних та інших невідкладних робіт</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до потреби </w:t>
            </w:r>
          </w:p>
        </w:tc>
        <w:tc>
          <w:tcPr>
            <w:tcW w:w="2700" w:type="dxa"/>
          </w:tcPr>
          <w:p w:rsidR="00B96A56" w:rsidRPr="00275FA4" w:rsidRDefault="00B96A56" w:rsidP="00C639BD">
            <w:pPr>
              <w:pStyle w:val="a3"/>
              <w:rPr>
                <w:b w:val="0"/>
                <w:bCs w:val="0"/>
                <w:sz w:val="22"/>
                <w:szCs w:val="22"/>
              </w:rPr>
            </w:pPr>
            <w:r w:rsidRPr="00275FA4">
              <w:rPr>
                <w:b w:val="0"/>
                <w:bCs w:val="0"/>
                <w:sz w:val="22"/>
                <w:szCs w:val="22"/>
              </w:rPr>
              <w:t>0</w:t>
            </w:r>
          </w:p>
        </w:tc>
        <w:tc>
          <w:tcPr>
            <w:tcW w:w="1823" w:type="dxa"/>
          </w:tcPr>
          <w:p w:rsidR="00B96A56" w:rsidRPr="00275FA4" w:rsidRDefault="00B96A56" w:rsidP="00C639BD">
            <w:pPr>
              <w:jc w:val="center"/>
              <w:rPr>
                <w:sz w:val="22"/>
                <w:szCs w:val="22"/>
              </w:rPr>
            </w:pPr>
            <w:r w:rsidRPr="00275FA4">
              <w:rPr>
                <w:sz w:val="22"/>
                <w:szCs w:val="22"/>
              </w:rPr>
              <w:t>60</w:t>
            </w:r>
          </w:p>
        </w:tc>
        <w:tc>
          <w:tcPr>
            <w:tcW w:w="1957" w:type="dxa"/>
            <w:shd w:val="clear" w:color="auto" w:fill="auto"/>
          </w:tcPr>
          <w:p w:rsidR="00B96A56" w:rsidRPr="00275FA4" w:rsidRDefault="00B96A56" w:rsidP="00C639BD">
            <w:pPr>
              <w:jc w:val="center"/>
              <w:rPr>
                <w:sz w:val="22"/>
                <w:szCs w:val="22"/>
              </w:rPr>
            </w:pPr>
            <w:r w:rsidRPr="00275FA4">
              <w:rPr>
                <w:sz w:val="22"/>
                <w:szCs w:val="22"/>
              </w:rPr>
              <w:t>80</w:t>
            </w:r>
          </w:p>
        </w:tc>
        <w:tc>
          <w:tcPr>
            <w:tcW w:w="1890" w:type="dxa"/>
            <w:shd w:val="clear" w:color="auto" w:fill="auto"/>
          </w:tcPr>
          <w:p w:rsidR="00B96A56" w:rsidRPr="00275FA4" w:rsidRDefault="00B96A56" w:rsidP="00C639BD">
            <w:pPr>
              <w:jc w:val="center"/>
              <w:rPr>
                <w:sz w:val="22"/>
                <w:szCs w:val="22"/>
              </w:rPr>
            </w:pPr>
            <w:r w:rsidRPr="00275FA4">
              <w:rPr>
                <w:sz w:val="22"/>
                <w:szCs w:val="22"/>
              </w:rPr>
              <w:t>100</w:t>
            </w:r>
          </w:p>
        </w:tc>
        <w:tc>
          <w:tcPr>
            <w:tcW w:w="1890" w:type="dxa"/>
          </w:tcPr>
          <w:p w:rsidR="00B96A56" w:rsidRPr="00275FA4" w:rsidRDefault="00B96A56" w:rsidP="00C639BD">
            <w:pPr>
              <w:pStyle w:val="a3"/>
              <w:rPr>
                <w:sz w:val="22"/>
                <w:szCs w:val="22"/>
              </w:rPr>
            </w:pPr>
            <w:r w:rsidRPr="00275FA4">
              <w:rPr>
                <w:b w:val="0"/>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lastRenderedPageBreak/>
              <w:t>8.</w:t>
            </w:r>
          </w:p>
        </w:tc>
        <w:tc>
          <w:tcPr>
            <w:tcW w:w="3420" w:type="dxa"/>
          </w:tcPr>
          <w:p w:rsidR="00B96A56" w:rsidRPr="00164211" w:rsidRDefault="00B96A56" w:rsidP="00C639BD">
            <w:pPr>
              <w:pStyle w:val="a3"/>
              <w:jc w:val="left"/>
              <w:rPr>
                <w:bCs w:val="0"/>
                <w:sz w:val="22"/>
                <w:szCs w:val="22"/>
              </w:rPr>
            </w:pPr>
            <w:r w:rsidRPr="00164211">
              <w:rPr>
                <w:sz w:val="22"/>
                <w:szCs w:val="22"/>
              </w:rPr>
              <w:t>Обладнання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до потреби </w:t>
            </w:r>
          </w:p>
        </w:tc>
        <w:tc>
          <w:tcPr>
            <w:tcW w:w="2700" w:type="dxa"/>
          </w:tcPr>
          <w:p w:rsidR="00B96A56" w:rsidRPr="00275FA4" w:rsidRDefault="00B96A56" w:rsidP="00C639BD">
            <w:pPr>
              <w:pStyle w:val="a3"/>
              <w:rPr>
                <w:b w:val="0"/>
                <w:bCs w:val="0"/>
                <w:sz w:val="22"/>
                <w:szCs w:val="22"/>
              </w:rPr>
            </w:pPr>
            <w:r w:rsidRPr="00275FA4">
              <w:rPr>
                <w:b w:val="0"/>
                <w:bCs w:val="0"/>
                <w:sz w:val="22"/>
                <w:szCs w:val="22"/>
              </w:rPr>
              <w:t>2</w:t>
            </w:r>
          </w:p>
        </w:tc>
        <w:tc>
          <w:tcPr>
            <w:tcW w:w="1823" w:type="dxa"/>
          </w:tcPr>
          <w:p w:rsidR="00B96A56" w:rsidRPr="00275FA4" w:rsidRDefault="00B96A56" w:rsidP="00C639BD">
            <w:pPr>
              <w:pStyle w:val="a3"/>
              <w:rPr>
                <w:b w:val="0"/>
                <w:bCs w:val="0"/>
                <w:sz w:val="22"/>
                <w:szCs w:val="22"/>
              </w:rPr>
            </w:pPr>
            <w:r w:rsidRPr="00275FA4">
              <w:rPr>
                <w:b w:val="0"/>
                <w:bCs w:val="0"/>
                <w:sz w:val="22"/>
                <w:szCs w:val="22"/>
              </w:rPr>
              <w:t>61</w:t>
            </w:r>
          </w:p>
        </w:tc>
        <w:tc>
          <w:tcPr>
            <w:tcW w:w="1957" w:type="dxa"/>
            <w:shd w:val="clear" w:color="auto" w:fill="auto"/>
          </w:tcPr>
          <w:p w:rsidR="00B96A56" w:rsidRPr="00275FA4" w:rsidRDefault="00B96A56" w:rsidP="00C639BD">
            <w:pPr>
              <w:pStyle w:val="a3"/>
              <w:rPr>
                <w:b w:val="0"/>
                <w:bCs w:val="0"/>
                <w:sz w:val="22"/>
                <w:szCs w:val="22"/>
              </w:rPr>
            </w:pPr>
            <w:r w:rsidRPr="00275FA4">
              <w:rPr>
                <w:b w:val="0"/>
                <w:bCs w:val="0"/>
                <w:sz w:val="22"/>
                <w:szCs w:val="22"/>
              </w:rPr>
              <w:t>81</w:t>
            </w:r>
          </w:p>
        </w:tc>
        <w:tc>
          <w:tcPr>
            <w:tcW w:w="1890" w:type="dxa"/>
            <w:shd w:val="clear" w:color="auto" w:fill="auto"/>
          </w:tcPr>
          <w:p w:rsidR="00B96A56" w:rsidRPr="00275FA4" w:rsidRDefault="00B96A56" w:rsidP="00C639BD">
            <w:pPr>
              <w:pStyle w:val="a3"/>
              <w:rPr>
                <w:b w:val="0"/>
                <w:bCs w:val="0"/>
                <w:sz w:val="22"/>
                <w:szCs w:val="22"/>
              </w:rPr>
            </w:pPr>
            <w:r w:rsidRPr="00275FA4">
              <w:rPr>
                <w:b w:val="0"/>
                <w:bCs w:val="0"/>
                <w:sz w:val="22"/>
                <w:szCs w:val="22"/>
              </w:rPr>
              <w:t>100</w:t>
            </w:r>
          </w:p>
        </w:tc>
        <w:tc>
          <w:tcPr>
            <w:tcW w:w="1890" w:type="dxa"/>
          </w:tcPr>
          <w:p w:rsidR="00B96A56" w:rsidRPr="00275FA4" w:rsidRDefault="00B96A56" w:rsidP="00C639BD">
            <w:pPr>
              <w:pStyle w:val="a3"/>
              <w:rPr>
                <w:b w:val="0"/>
                <w:bCs w:val="0"/>
                <w:sz w:val="22"/>
                <w:szCs w:val="22"/>
              </w:rPr>
            </w:pPr>
            <w:r w:rsidRPr="00275FA4">
              <w:rPr>
                <w:b w:val="0"/>
                <w:bCs w:val="0"/>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9.</w:t>
            </w:r>
          </w:p>
        </w:tc>
        <w:tc>
          <w:tcPr>
            <w:tcW w:w="3420" w:type="dxa"/>
          </w:tcPr>
          <w:p w:rsidR="00B96A56" w:rsidRPr="00164211" w:rsidRDefault="00B96A56" w:rsidP="00C639BD">
            <w:pPr>
              <w:pStyle w:val="a3"/>
              <w:jc w:val="left"/>
              <w:rPr>
                <w:bCs w:val="0"/>
                <w:sz w:val="22"/>
                <w:szCs w:val="22"/>
              </w:rPr>
            </w:pPr>
            <w:r w:rsidRPr="00164211">
              <w:rPr>
                <w:sz w:val="22"/>
                <w:szCs w:val="22"/>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до потреби </w:t>
            </w:r>
          </w:p>
        </w:tc>
        <w:tc>
          <w:tcPr>
            <w:tcW w:w="2700" w:type="dxa"/>
          </w:tcPr>
          <w:p w:rsidR="00B96A56" w:rsidRPr="00275FA4" w:rsidRDefault="00B96A56" w:rsidP="00C639BD">
            <w:pPr>
              <w:pStyle w:val="a3"/>
              <w:rPr>
                <w:b w:val="0"/>
                <w:bCs w:val="0"/>
                <w:sz w:val="22"/>
                <w:szCs w:val="22"/>
              </w:rPr>
            </w:pPr>
            <w:r w:rsidRPr="00275FA4">
              <w:rPr>
                <w:b w:val="0"/>
                <w:bCs w:val="0"/>
                <w:sz w:val="22"/>
                <w:szCs w:val="22"/>
              </w:rPr>
              <w:t>6</w:t>
            </w:r>
          </w:p>
        </w:tc>
        <w:tc>
          <w:tcPr>
            <w:tcW w:w="1823" w:type="dxa"/>
          </w:tcPr>
          <w:p w:rsidR="00B96A56" w:rsidRPr="00275FA4" w:rsidRDefault="00B96A56" w:rsidP="00C639BD">
            <w:pPr>
              <w:pStyle w:val="a3"/>
              <w:rPr>
                <w:b w:val="0"/>
                <w:bCs w:val="0"/>
                <w:sz w:val="22"/>
                <w:szCs w:val="22"/>
              </w:rPr>
            </w:pPr>
            <w:r w:rsidRPr="00275FA4">
              <w:rPr>
                <w:b w:val="0"/>
                <w:bCs w:val="0"/>
                <w:sz w:val="22"/>
                <w:szCs w:val="22"/>
              </w:rPr>
              <w:t>63</w:t>
            </w:r>
          </w:p>
        </w:tc>
        <w:tc>
          <w:tcPr>
            <w:tcW w:w="1957" w:type="dxa"/>
            <w:shd w:val="clear" w:color="auto" w:fill="auto"/>
          </w:tcPr>
          <w:p w:rsidR="00B96A56" w:rsidRPr="00275FA4" w:rsidRDefault="00B96A56" w:rsidP="00C639BD">
            <w:pPr>
              <w:pStyle w:val="a3"/>
              <w:rPr>
                <w:b w:val="0"/>
                <w:bCs w:val="0"/>
                <w:sz w:val="22"/>
                <w:szCs w:val="22"/>
              </w:rPr>
            </w:pPr>
            <w:r w:rsidRPr="00275FA4">
              <w:rPr>
                <w:b w:val="0"/>
                <w:bCs w:val="0"/>
                <w:sz w:val="22"/>
                <w:szCs w:val="22"/>
              </w:rPr>
              <w:t>82</w:t>
            </w:r>
          </w:p>
        </w:tc>
        <w:tc>
          <w:tcPr>
            <w:tcW w:w="1890" w:type="dxa"/>
            <w:shd w:val="clear" w:color="auto" w:fill="auto"/>
          </w:tcPr>
          <w:p w:rsidR="00B96A56" w:rsidRPr="00275FA4" w:rsidRDefault="00B96A56" w:rsidP="00C639BD">
            <w:pPr>
              <w:pStyle w:val="a3"/>
              <w:rPr>
                <w:b w:val="0"/>
                <w:bCs w:val="0"/>
                <w:sz w:val="22"/>
                <w:szCs w:val="22"/>
              </w:rPr>
            </w:pPr>
            <w:r w:rsidRPr="00275FA4">
              <w:rPr>
                <w:b w:val="0"/>
                <w:bCs w:val="0"/>
                <w:sz w:val="22"/>
                <w:szCs w:val="22"/>
              </w:rPr>
              <w:t>100</w:t>
            </w:r>
          </w:p>
        </w:tc>
        <w:tc>
          <w:tcPr>
            <w:tcW w:w="1890" w:type="dxa"/>
          </w:tcPr>
          <w:p w:rsidR="00B96A56" w:rsidRPr="00275FA4" w:rsidRDefault="00B96A56" w:rsidP="00C639BD">
            <w:pPr>
              <w:pStyle w:val="a3"/>
              <w:rPr>
                <w:b w:val="0"/>
                <w:bCs w:val="0"/>
                <w:sz w:val="22"/>
                <w:szCs w:val="22"/>
              </w:rPr>
            </w:pPr>
            <w:r w:rsidRPr="00275FA4">
              <w:rPr>
                <w:b w:val="0"/>
                <w:bCs w:val="0"/>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10.</w:t>
            </w:r>
          </w:p>
        </w:tc>
        <w:tc>
          <w:tcPr>
            <w:tcW w:w="3420" w:type="dxa"/>
          </w:tcPr>
          <w:p w:rsidR="00B96A56" w:rsidRPr="00164211" w:rsidRDefault="00B96A56" w:rsidP="00C639BD">
            <w:pPr>
              <w:pStyle w:val="a3"/>
              <w:jc w:val="left"/>
              <w:rPr>
                <w:bCs w:val="0"/>
                <w:sz w:val="22"/>
                <w:szCs w:val="22"/>
              </w:rPr>
            </w:pPr>
            <w:r w:rsidRPr="00164211">
              <w:rPr>
                <w:sz w:val="22"/>
                <w:szCs w:val="22"/>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w:t>
            </w:r>
          </w:p>
          <w:p w:rsidR="00B96A56" w:rsidRPr="00275FA4" w:rsidRDefault="00B96A56" w:rsidP="00C639BD">
            <w:pPr>
              <w:pStyle w:val="a3"/>
              <w:rPr>
                <w:b w:val="0"/>
                <w:bCs w:val="0"/>
                <w:sz w:val="22"/>
                <w:szCs w:val="22"/>
              </w:rPr>
            </w:pPr>
            <w:r w:rsidRPr="00275FA4">
              <w:rPr>
                <w:b w:val="0"/>
                <w:bCs w:val="0"/>
                <w:sz w:val="22"/>
                <w:szCs w:val="22"/>
              </w:rPr>
              <w:t>до норми</w:t>
            </w:r>
          </w:p>
        </w:tc>
        <w:tc>
          <w:tcPr>
            <w:tcW w:w="2700" w:type="dxa"/>
          </w:tcPr>
          <w:p w:rsidR="00B96A56" w:rsidRPr="00275FA4" w:rsidRDefault="00B96A56" w:rsidP="00C639BD">
            <w:pPr>
              <w:jc w:val="center"/>
            </w:pPr>
            <w:r w:rsidRPr="00275FA4">
              <w:rPr>
                <w:bCs/>
                <w:sz w:val="22"/>
                <w:szCs w:val="22"/>
              </w:rPr>
              <w:t>100</w:t>
            </w:r>
          </w:p>
        </w:tc>
        <w:tc>
          <w:tcPr>
            <w:tcW w:w="1823" w:type="dxa"/>
          </w:tcPr>
          <w:p w:rsidR="00B96A56" w:rsidRPr="00275FA4" w:rsidRDefault="00B96A56" w:rsidP="00C639BD">
            <w:pPr>
              <w:jc w:val="center"/>
            </w:pPr>
            <w:r w:rsidRPr="00275FA4">
              <w:rPr>
                <w:bCs/>
                <w:sz w:val="22"/>
                <w:szCs w:val="22"/>
              </w:rPr>
              <w:t>100</w:t>
            </w:r>
          </w:p>
        </w:tc>
        <w:tc>
          <w:tcPr>
            <w:tcW w:w="1957" w:type="dxa"/>
            <w:shd w:val="clear" w:color="auto" w:fill="auto"/>
          </w:tcPr>
          <w:p w:rsidR="00B96A56" w:rsidRPr="00275FA4" w:rsidRDefault="00B96A56" w:rsidP="00C639BD">
            <w:pPr>
              <w:jc w:val="center"/>
            </w:pPr>
            <w:r w:rsidRPr="00275FA4">
              <w:rPr>
                <w:bCs/>
                <w:sz w:val="22"/>
                <w:szCs w:val="22"/>
              </w:rPr>
              <w:t>100</w:t>
            </w:r>
          </w:p>
        </w:tc>
        <w:tc>
          <w:tcPr>
            <w:tcW w:w="1890" w:type="dxa"/>
            <w:shd w:val="clear" w:color="auto" w:fill="auto"/>
          </w:tcPr>
          <w:p w:rsidR="00B96A56" w:rsidRPr="00275FA4" w:rsidRDefault="00B96A56" w:rsidP="00C639BD">
            <w:pPr>
              <w:jc w:val="center"/>
            </w:pPr>
            <w:r w:rsidRPr="00275FA4">
              <w:rPr>
                <w:bCs/>
                <w:sz w:val="22"/>
                <w:szCs w:val="22"/>
              </w:rPr>
              <w:t>100</w:t>
            </w:r>
          </w:p>
        </w:tc>
        <w:tc>
          <w:tcPr>
            <w:tcW w:w="1890" w:type="dxa"/>
          </w:tcPr>
          <w:p w:rsidR="00B96A56" w:rsidRPr="00275FA4" w:rsidRDefault="00B96A56" w:rsidP="00C639BD">
            <w:pPr>
              <w:jc w:val="center"/>
            </w:pPr>
            <w:r w:rsidRPr="00275FA4">
              <w:rPr>
                <w:bCs/>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lastRenderedPageBreak/>
              <w:t>11.</w:t>
            </w:r>
          </w:p>
        </w:tc>
        <w:tc>
          <w:tcPr>
            <w:tcW w:w="3420" w:type="dxa"/>
          </w:tcPr>
          <w:p w:rsidR="00B96A56" w:rsidRPr="00164211" w:rsidRDefault="00B96A56" w:rsidP="00C639BD">
            <w:pPr>
              <w:pStyle w:val="a3"/>
              <w:jc w:val="left"/>
              <w:rPr>
                <w:sz w:val="22"/>
                <w:szCs w:val="22"/>
              </w:rPr>
            </w:pPr>
            <w:r w:rsidRPr="00164211">
              <w:rPr>
                <w:sz w:val="22"/>
                <w:szCs w:val="22"/>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w:t>
            </w:r>
          </w:p>
          <w:p w:rsidR="00B96A56" w:rsidRPr="00275FA4" w:rsidRDefault="00B96A56" w:rsidP="00C639BD">
            <w:pPr>
              <w:pStyle w:val="a3"/>
              <w:rPr>
                <w:b w:val="0"/>
                <w:bCs w:val="0"/>
                <w:sz w:val="22"/>
                <w:szCs w:val="22"/>
              </w:rPr>
            </w:pPr>
            <w:r w:rsidRPr="00275FA4">
              <w:rPr>
                <w:b w:val="0"/>
                <w:bCs w:val="0"/>
                <w:sz w:val="22"/>
                <w:szCs w:val="22"/>
              </w:rPr>
              <w:t>до норми</w:t>
            </w:r>
          </w:p>
        </w:tc>
        <w:tc>
          <w:tcPr>
            <w:tcW w:w="2700" w:type="dxa"/>
          </w:tcPr>
          <w:p w:rsidR="00B96A56" w:rsidRPr="00275FA4" w:rsidRDefault="00B96A56" w:rsidP="00C639BD">
            <w:pPr>
              <w:jc w:val="center"/>
            </w:pPr>
            <w:r w:rsidRPr="00275FA4">
              <w:rPr>
                <w:bCs/>
                <w:sz w:val="22"/>
                <w:szCs w:val="22"/>
              </w:rPr>
              <w:t>100</w:t>
            </w:r>
          </w:p>
        </w:tc>
        <w:tc>
          <w:tcPr>
            <w:tcW w:w="1823" w:type="dxa"/>
          </w:tcPr>
          <w:p w:rsidR="00B96A56" w:rsidRPr="00275FA4" w:rsidRDefault="00B96A56" w:rsidP="00C639BD">
            <w:pPr>
              <w:jc w:val="center"/>
            </w:pPr>
            <w:r w:rsidRPr="00275FA4">
              <w:rPr>
                <w:bCs/>
                <w:sz w:val="22"/>
                <w:szCs w:val="22"/>
              </w:rPr>
              <w:t>100</w:t>
            </w:r>
          </w:p>
        </w:tc>
        <w:tc>
          <w:tcPr>
            <w:tcW w:w="1957" w:type="dxa"/>
            <w:shd w:val="clear" w:color="auto" w:fill="auto"/>
          </w:tcPr>
          <w:p w:rsidR="00B96A56" w:rsidRPr="00275FA4" w:rsidRDefault="00B96A56" w:rsidP="00C639BD">
            <w:pPr>
              <w:jc w:val="center"/>
            </w:pPr>
            <w:r w:rsidRPr="00275FA4">
              <w:rPr>
                <w:bCs/>
                <w:sz w:val="22"/>
                <w:szCs w:val="22"/>
              </w:rPr>
              <w:t>100</w:t>
            </w:r>
          </w:p>
        </w:tc>
        <w:tc>
          <w:tcPr>
            <w:tcW w:w="1890" w:type="dxa"/>
            <w:shd w:val="clear" w:color="auto" w:fill="auto"/>
          </w:tcPr>
          <w:p w:rsidR="00B96A56" w:rsidRPr="00275FA4" w:rsidRDefault="00B96A56" w:rsidP="00C639BD">
            <w:pPr>
              <w:jc w:val="center"/>
            </w:pPr>
            <w:r w:rsidRPr="00275FA4">
              <w:rPr>
                <w:bCs/>
                <w:sz w:val="22"/>
                <w:szCs w:val="22"/>
              </w:rPr>
              <w:t>100</w:t>
            </w:r>
          </w:p>
        </w:tc>
        <w:tc>
          <w:tcPr>
            <w:tcW w:w="1890" w:type="dxa"/>
          </w:tcPr>
          <w:p w:rsidR="00B96A56" w:rsidRPr="00275FA4" w:rsidRDefault="00B96A56" w:rsidP="00C639BD">
            <w:pPr>
              <w:jc w:val="center"/>
            </w:pPr>
            <w:r w:rsidRPr="00275FA4">
              <w:rPr>
                <w:bCs/>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12.</w:t>
            </w:r>
          </w:p>
        </w:tc>
        <w:tc>
          <w:tcPr>
            <w:tcW w:w="3420" w:type="dxa"/>
          </w:tcPr>
          <w:p w:rsidR="00B96A56" w:rsidRPr="00164211" w:rsidRDefault="00B96A56" w:rsidP="00C639BD">
            <w:pPr>
              <w:pStyle w:val="a3"/>
              <w:jc w:val="both"/>
              <w:rPr>
                <w:spacing w:val="-4"/>
                <w:sz w:val="22"/>
                <w:szCs w:val="22"/>
              </w:rPr>
            </w:pPr>
            <w:r w:rsidRPr="00164211">
              <w:rPr>
                <w:sz w:val="22"/>
                <w:szCs w:val="22"/>
              </w:rPr>
              <w:t>Забезпечення функціонування підрозділів місцевої пожежної охорони</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w:t>
            </w:r>
          </w:p>
          <w:p w:rsidR="00B96A56" w:rsidRPr="00275FA4" w:rsidRDefault="00B96A56" w:rsidP="00C639BD">
            <w:pPr>
              <w:pStyle w:val="a3"/>
              <w:rPr>
                <w:b w:val="0"/>
                <w:bCs w:val="0"/>
                <w:sz w:val="22"/>
                <w:szCs w:val="22"/>
              </w:rPr>
            </w:pPr>
            <w:r w:rsidRPr="00275FA4">
              <w:rPr>
                <w:b w:val="0"/>
                <w:bCs w:val="0"/>
                <w:sz w:val="22"/>
                <w:szCs w:val="22"/>
              </w:rPr>
              <w:t>до норми</w:t>
            </w:r>
          </w:p>
        </w:tc>
        <w:tc>
          <w:tcPr>
            <w:tcW w:w="2700" w:type="dxa"/>
          </w:tcPr>
          <w:p w:rsidR="00B96A56" w:rsidRPr="00275FA4" w:rsidRDefault="00B96A56" w:rsidP="00C639BD">
            <w:pPr>
              <w:jc w:val="center"/>
            </w:pPr>
            <w:r w:rsidRPr="00275FA4">
              <w:rPr>
                <w:bCs/>
                <w:sz w:val="22"/>
                <w:szCs w:val="22"/>
              </w:rPr>
              <w:t>100</w:t>
            </w:r>
          </w:p>
        </w:tc>
        <w:tc>
          <w:tcPr>
            <w:tcW w:w="1823" w:type="dxa"/>
          </w:tcPr>
          <w:p w:rsidR="00B96A56" w:rsidRPr="00275FA4" w:rsidRDefault="00B96A56" w:rsidP="00C639BD">
            <w:pPr>
              <w:jc w:val="center"/>
            </w:pPr>
            <w:r w:rsidRPr="00275FA4">
              <w:rPr>
                <w:bCs/>
                <w:sz w:val="22"/>
                <w:szCs w:val="22"/>
              </w:rPr>
              <w:t>100</w:t>
            </w:r>
          </w:p>
        </w:tc>
        <w:tc>
          <w:tcPr>
            <w:tcW w:w="1957" w:type="dxa"/>
            <w:shd w:val="clear" w:color="auto" w:fill="auto"/>
          </w:tcPr>
          <w:p w:rsidR="00B96A56" w:rsidRPr="00275FA4" w:rsidRDefault="00B96A56" w:rsidP="00C639BD">
            <w:pPr>
              <w:jc w:val="center"/>
            </w:pPr>
            <w:r w:rsidRPr="00275FA4">
              <w:rPr>
                <w:bCs/>
                <w:sz w:val="22"/>
                <w:szCs w:val="22"/>
              </w:rPr>
              <w:t>100</w:t>
            </w:r>
          </w:p>
        </w:tc>
        <w:tc>
          <w:tcPr>
            <w:tcW w:w="1890" w:type="dxa"/>
            <w:shd w:val="clear" w:color="auto" w:fill="auto"/>
          </w:tcPr>
          <w:p w:rsidR="00B96A56" w:rsidRPr="00275FA4" w:rsidRDefault="00B96A56" w:rsidP="00C639BD">
            <w:pPr>
              <w:jc w:val="center"/>
            </w:pPr>
            <w:r w:rsidRPr="00275FA4">
              <w:rPr>
                <w:bCs/>
                <w:sz w:val="22"/>
                <w:szCs w:val="22"/>
              </w:rPr>
              <w:t>100</w:t>
            </w:r>
          </w:p>
        </w:tc>
        <w:tc>
          <w:tcPr>
            <w:tcW w:w="1890" w:type="dxa"/>
          </w:tcPr>
          <w:p w:rsidR="00B96A56" w:rsidRPr="00275FA4" w:rsidRDefault="00B96A56" w:rsidP="00C639BD">
            <w:pPr>
              <w:jc w:val="center"/>
            </w:pPr>
            <w:r w:rsidRPr="00275FA4">
              <w:rPr>
                <w:bCs/>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13.</w:t>
            </w:r>
          </w:p>
        </w:tc>
        <w:tc>
          <w:tcPr>
            <w:tcW w:w="3420" w:type="dxa"/>
          </w:tcPr>
          <w:p w:rsidR="00B96A56" w:rsidRPr="00164211" w:rsidRDefault="00B96A56" w:rsidP="00C639BD">
            <w:pPr>
              <w:pStyle w:val="a3"/>
              <w:jc w:val="left"/>
              <w:rPr>
                <w:spacing w:val="-4"/>
                <w:sz w:val="22"/>
                <w:szCs w:val="22"/>
              </w:rPr>
            </w:pPr>
            <w:r w:rsidRPr="00164211">
              <w:rPr>
                <w:sz w:val="22"/>
                <w:szCs w:val="22"/>
              </w:rPr>
              <w:t>Удосконалення стану пожежних гідрантів, водоймищ та водонапірних веж</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до потреби </w:t>
            </w:r>
          </w:p>
        </w:tc>
        <w:tc>
          <w:tcPr>
            <w:tcW w:w="2700" w:type="dxa"/>
          </w:tcPr>
          <w:p w:rsidR="00B96A56" w:rsidRPr="00275FA4" w:rsidRDefault="00B96A56" w:rsidP="00C639BD">
            <w:pPr>
              <w:pStyle w:val="a3"/>
              <w:rPr>
                <w:b w:val="0"/>
                <w:bCs w:val="0"/>
                <w:sz w:val="22"/>
                <w:szCs w:val="22"/>
              </w:rPr>
            </w:pPr>
            <w:r w:rsidRPr="00275FA4">
              <w:rPr>
                <w:b w:val="0"/>
                <w:bCs w:val="0"/>
                <w:sz w:val="22"/>
                <w:szCs w:val="22"/>
              </w:rPr>
              <w:t>80</w:t>
            </w:r>
          </w:p>
        </w:tc>
        <w:tc>
          <w:tcPr>
            <w:tcW w:w="1823" w:type="dxa"/>
          </w:tcPr>
          <w:p w:rsidR="00B96A56" w:rsidRPr="00275FA4" w:rsidRDefault="00B96A56" w:rsidP="00C639BD">
            <w:pPr>
              <w:jc w:val="center"/>
              <w:rPr>
                <w:sz w:val="22"/>
                <w:szCs w:val="22"/>
              </w:rPr>
            </w:pPr>
            <w:r w:rsidRPr="00275FA4">
              <w:rPr>
                <w:sz w:val="22"/>
                <w:szCs w:val="22"/>
              </w:rPr>
              <w:t>92</w:t>
            </w:r>
          </w:p>
        </w:tc>
        <w:tc>
          <w:tcPr>
            <w:tcW w:w="1957" w:type="dxa"/>
            <w:shd w:val="clear" w:color="auto" w:fill="auto"/>
          </w:tcPr>
          <w:p w:rsidR="00B96A56" w:rsidRPr="00275FA4" w:rsidRDefault="00B96A56" w:rsidP="00C639BD">
            <w:pPr>
              <w:jc w:val="center"/>
              <w:rPr>
                <w:sz w:val="22"/>
                <w:szCs w:val="22"/>
              </w:rPr>
            </w:pPr>
            <w:r w:rsidRPr="00275FA4">
              <w:rPr>
                <w:sz w:val="22"/>
                <w:szCs w:val="22"/>
              </w:rPr>
              <w:t>96</w:t>
            </w:r>
          </w:p>
        </w:tc>
        <w:tc>
          <w:tcPr>
            <w:tcW w:w="1890" w:type="dxa"/>
            <w:shd w:val="clear" w:color="auto" w:fill="auto"/>
          </w:tcPr>
          <w:p w:rsidR="00B96A56" w:rsidRPr="00275FA4" w:rsidRDefault="00B96A56" w:rsidP="00C639BD">
            <w:pPr>
              <w:jc w:val="center"/>
              <w:rPr>
                <w:sz w:val="22"/>
                <w:szCs w:val="22"/>
              </w:rPr>
            </w:pPr>
            <w:r w:rsidRPr="00275FA4">
              <w:rPr>
                <w:sz w:val="22"/>
                <w:szCs w:val="22"/>
              </w:rPr>
              <w:t>100</w:t>
            </w:r>
          </w:p>
        </w:tc>
        <w:tc>
          <w:tcPr>
            <w:tcW w:w="1890" w:type="dxa"/>
          </w:tcPr>
          <w:p w:rsidR="00B96A56" w:rsidRPr="00275FA4" w:rsidRDefault="00B96A56" w:rsidP="00C639BD">
            <w:pPr>
              <w:pStyle w:val="a3"/>
              <w:rPr>
                <w:b w:val="0"/>
                <w:sz w:val="22"/>
                <w:szCs w:val="22"/>
              </w:rPr>
            </w:pPr>
            <w:r w:rsidRPr="00275FA4">
              <w:rPr>
                <w:b w:val="0"/>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lastRenderedPageBreak/>
              <w:t>14.</w:t>
            </w:r>
          </w:p>
        </w:tc>
        <w:tc>
          <w:tcPr>
            <w:tcW w:w="3420" w:type="dxa"/>
          </w:tcPr>
          <w:p w:rsidR="00B96A56" w:rsidRPr="00164211" w:rsidRDefault="00B96A56" w:rsidP="00C639BD">
            <w:pPr>
              <w:pStyle w:val="a3"/>
              <w:jc w:val="left"/>
              <w:rPr>
                <w:bCs w:val="0"/>
                <w:sz w:val="22"/>
              </w:rPr>
            </w:pPr>
            <w:r w:rsidRPr="00164211">
              <w:rPr>
                <w:bCs w:val="0"/>
                <w:sz w:val="22"/>
              </w:rPr>
              <w:t>Забезпечення оперативного реагування у разі виникнення  пожеж, запобігання та ліквідації наслідків надзвичайних ситуацій  (придбання пожежно-технічного озброєння,</w:t>
            </w:r>
          </w:p>
          <w:p w:rsidR="00B96A56" w:rsidRPr="00164211" w:rsidRDefault="00B96A56" w:rsidP="00C639BD">
            <w:pPr>
              <w:pStyle w:val="a3"/>
              <w:jc w:val="left"/>
              <w:rPr>
                <w:bCs w:val="0"/>
                <w:sz w:val="22"/>
              </w:rPr>
            </w:pPr>
            <w:r w:rsidRPr="00164211">
              <w:rPr>
                <w:bCs w:val="0"/>
                <w:sz w:val="22"/>
              </w:rPr>
              <w:t xml:space="preserve">запчастин для ремонту пожежно-рятувальної техніки, </w:t>
            </w:r>
          </w:p>
          <w:p w:rsidR="00B96A56" w:rsidRPr="00164211" w:rsidRDefault="00B96A56" w:rsidP="00C639BD">
            <w:pPr>
              <w:pStyle w:val="a3"/>
              <w:jc w:val="left"/>
              <w:rPr>
                <w:bCs w:val="0"/>
                <w:sz w:val="22"/>
              </w:rPr>
            </w:pPr>
            <w:r w:rsidRPr="00164211">
              <w:rPr>
                <w:bCs w:val="0"/>
                <w:sz w:val="22"/>
              </w:rPr>
              <w:t xml:space="preserve">бойового одягу та спорядження особового складу, </w:t>
            </w:r>
          </w:p>
          <w:p w:rsidR="00B96A56" w:rsidRPr="00164211" w:rsidRDefault="00B96A56" w:rsidP="00C639BD">
            <w:pPr>
              <w:pStyle w:val="a3"/>
              <w:jc w:val="left"/>
              <w:rPr>
                <w:sz w:val="22"/>
                <w:szCs w:val="22"/>
              </w:rPr>
            </w:pPr>
            <w:r w:rsidRPr="00164211">
              <w:rPr>
                <w:bCs w:val="0"/>
                <w:sz w:val="22"/>
              </w:rPr>
              <w:t>паливно-мастильних матеріалів та іншого аварійно-рятувального оснащення)</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w:t>
            </w:r>
          </w:p>
          <w:p w:rsidR="00B96A56" w:rsidRPr="00275FA4" w:rsidRDefault="00B96A56" w:rsidP="00C639BD">
            <w:pPr>
              <w:pStyle w:val="a3"/>
              <w:rPr>
                <w:b w:val="0"/>
                <w:bCs w:val="0"/>
                <w:sz w:val="22"/>
                <w:szCs w:val="22"/>
              </w:rPr>
            </w:pPr>
            <w:r w:rsidRPr="00275FA4">
              <w:rPr>
                <w:b w:val="0"/>
                <w:bCs w:val="0"/>
                <w:sz w:val="22"/>
                <w:szCs w:val="22"/>
              </w:rPr>
              <w:t>до норми</w:t>
            </w:r>
          </w:p>
        </w:tc>
        <w:tc>
          <w:tcPr>
            <w:tcW w:w="2700" w:type="dxa"/>
          </w:tcPr>
          <w:p w:rsidR="00B96A56" w:rsidRPr="00275FA4" w:rsidRDefault="00B96A56" w:rsidP="00C639BD">
            <w:pPr>
              <w:jc w:val="center"/>
            </w:pPr>
            <w:r w:rsidRPr="00275FA4">
              <w:rPr>
                <w:bCs/>
                <w:sz w:val="22"/>
                <w:szCs w:val="22"/>
              </w:rPr>
              <w:t>100</w:t>
            </w:r>
          </w:p>
        </w:tc>
        <w:tc>
          <w:tcPr>
            <w:tcW w:w="1823" w:type="dxa"/>
          </w:tcPr>
          <w:p w:rsidR="00B96A56" w:rsidRPr="00275FA4" w:rsidRDefault="00B96A56" w:rsidP="00C639BD">
            <w:pPr>
              <w:jc w:val="center"/>
            </w:pPr>
            <w:r w:rsidRPr="00275FA4">
              <w:rPr>
                <w:bCs/>
                <w:sz w:val="22"/>
                <w:szCs w:val="22"/>
              </w:rPr>
              <w:t>100</w:t>
            </w:r>
          </w:p>
        </w:tc>
        <w:tc>
          <w:tcPr>
            <w:tcW w:w="1957" w:type="dxa"/>
            <w:shd w:val="clear" w:color="auto" w:fill="auto"/>
          </w:tcPr>
          <w:p w:rsidR="00B96A56" w:rsidRPr="00275FA4" w:rsidRDefault="00B96A56" w:rsidP="00C639BD">
            <w:pPr>
              <w:jc w:val="center"/>
            </w:pPr>
            <w:r w:rsidRPr="00275FA4">
              <w:rPr>
                <w:bCs/>
                <w:sz w:val="22"/>
                <w:szCs w:val="22"/>
              </w:rPr>
              <w:t>100</w:t>
            </w:r>
          </w:p>
        </w:tc>
        <w:tc>
          <w:tcPr>
            <w:tcW w:w="1890" w:type="dxa"/>
            <w:shd w:val="clear" w:color="auto" w:fill="auto"/>
          </w:tcPr>
          <w:p w:rsidR="00B96A56" w:rsidRPr="00275FA4" w:rsidRDefault="00B96A56" w:rsidP="00C639BD">
            <w:pPr>
              <w:jc w:val="center"/>
            </w:pPr>
            <w:r w:rsidRPr="00275FA4">
              <w:rPr>
                <w:bCs/>
                <w:sz w:val="22"/>
                <w:szCs w:val="22"/>
              </w:rPr>
              <w:t>100</w:t>
            </w:r>
          </w:p>
        </w:tc>
        <w:tc>
          <w:tcPr>
            <w:tcW w:w="1890" w:type="dxa"/>
          </w:tcPr>
          <w:p w:rsidR="00B96A56" w:rsidRPr="00275FA4" w:rsidRDefault="00B96A56" w:rsidP="00C639BD">
            <w:pPr>
              <w:jc w:val="center"/>
            </w:pPr>
            <w:r w:rsidRPr="00275FA4">
              <w:rPr>
                <w:bCs/>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15.</w:t>
            </w:r>
          </w:p>
        </w:tc>
        <w:tc>
          <w:tcPr>
            <w:tcW w:w="3420" w:type="dxa"/>
          </w:tcPr>
          <w:p w:rsidR="00B96A56" w:rsidRPr="00164211" w:rsidRDefault="00B96A56" w:rsidP="00C639BD">
            <w:pPr>
              <w:pStyle w:val="a3"/>
              <w:jc w:val="left"/>
              <w:rPr>
                <w:bCs w:val="0"/>
                <w:sz w:val="22"/>
              </w:rPr>
            </w:pPr>
            <w:r w:rsidRPr="00164211">
              <w:rPr>
                <w:bCs w:val="0"/>
                <w:sz w:val="22"/>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до потреби </w:t>
            </w:r>
          </w:p>
        </w:tc>
        <w:tc>
          <w:tcPr>
            <w:tcW w:w="2700" w:type="dxa"/>
          </w:tcPr>
          <w:p w:rsidR="00B96A56" w:rsidRPr="00275FA4" w:rsidRDefault="00B96A56" w:rsidP="00C639BD">
            <w:pPr>
              <w:jc w:val="center"/>
              <w:rPr>
                <w:bCs/>
                <w:sz w:val="22"/>
                <w:szCs w:val="22"/>
              </w:rPr>
            </w:pPr>
            <w:r w:rsidRPr="00275FA4">
              <w:rPr>
                <w:bCs/>
                <w:sz w:val="22"/>
                <w:szCs w:val="22"/>
              </w:rPr>
              <w:t>37</w:t>
            </w:r>
          </w:p>
        </w:tc>
        <w:tc>
          <w:tcPr>
            <w:tcW w:w="1823" w:type="dxa"/>
          </w:tcPr>
          <w:p w:rsidR="00B96A56" w:rsidRPr="00275FA4" w:rsidRDefault="00B96A56" w:rsidP="00C639BD">
            <w:pPr>
              <w:jc w:val="center"/>
              <w:rPr>
                <w:bCs/>
                <w:sz w:val="22"/>
                <w:szCs w:val="22"/>
              </w:rPr>
            </w:pPr>
            <w:r w:rsidRPr="00275FA4">
              <w:rPr>
                <w:bCs/>
                <w:sz w:val="22"/>
                <w:szCs w:val="22"/>
              </w:rPr>
              <w:t>75</w:t>
            </w:r>
          </w:p>
        </w:tc>
        <w:tc>
          <w:tcPr>
            <w:tcW w:w="1957" w:type="dxa"/>
            <w:shd w:val="clear" w:color="auto" w:fill="auto"/>
          </w:tcPr>
          <w:p w:rsidR="00B96A56" w:rsidRPr="00275FA4" w:rsidRDefault="00B96A56" w:rsidP="00C639BD">
            <w:pPr>
              <w:jc w:val="center"/>
              <w:rPr>
                <w:bCs/>
                <w:sz w:val="22"/>
                <w:szCs w:val="22"/>
              </w:rPr>
            </w:pPr>
            <w:r w:rsidRPr="00275FA4">
              <w:rPr>
                <w:bCs/>
                <w:sz w:val="22"/>
                <w:szCs w:val="22"/>
              </w:rPr>
              <w:t>87</w:t>
            </w:r>
          </w:p>
        </w:tc>
        <w:tc>
          <w:tcPr>
            <w:tcW w:w="1890" w:type="dxa"/>
            <w:shd w:val="clear" w:color="auto" w:fill="auto"/>
          </w:tcPr>
          <w:p w:rsidR="00B96A56" w:rsidRPr="00275FA4" w:rsidRDefault="00B96A56" w:rsidP="00C639BD">
            <w:pPr>
              <w:jc w:val="center"/>
              <w:rPr>
                <w:bCs/>
                <w:sz w:val="22"/>
                <w:szCs w:val="22"/>
              </w:rPr>
            </w:pPr>
            <w:r w:rsidRPr="00275FA4">
              <w:rPr>
                <w:bCs/>
                <w:sz w:val="22"/>
                <w:szCs w:val="22"/>
              </w:rPr>
              <w:t>100</w:t>
            </w:r>
          </w:p>
        </w:tc>
        <w:tc>
          <w:tcPr>
            <w:tcW w:w="1890" w:type="dxa"/>
          </w:tcPr>
          <w:p w:rsidR="00B96A56" w:rsidRPr="00275FA4" w:rsidRDefault="00B96A56" w:rsidP="00C639BD">
            <w:pPr>
              <w:jc w:val="center"/>
              <w:rPr>
                <w:bCs/>
                <w:sz w:val="22"/>
                <w:szCs w:val="22"/>
              </w:rPr>
            </w:pPr>
            <w:r w:rsidRPr="00275FA4">
              <w:rPr>
                <w:bCs/>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16.</w:t>
            </w:r>
          </w:p>
        </w:tc>
        <w:tc>
          <w:tcPr>
            <w:tcW w:w="3420" w:type="dxa"/>
          </w:tcPr>
          <w:p w:rsidR="00B96A56" w:rsidRPr="00164211" w:rsidRDefault="00B96A56" w:rsidP="00C639BD">
            <w:pPr>
              <w:pStyle w:val="a3"/>
              <w:jc w:val="left"/>
              <w:rPr>
                <w:rFonts w:eastAsia="Arial Unicode MS"/>
                <w:sz w:val="22"/>
                <w:szCs w:val="22"/>
              </w:rPr>
            </w:pPr>
            <w:r w:rsidRPr="00164211">
              <w:rPr>
                <w:rFonts w:eastAsia="MS Mincho"/>
                <w:sz w:val="22"/>
                <w:szCs w:val="22"/>
              </w:rPr>
              <w:t>Заходи щодо попередження та ліквідації надзвичайних ситуацій (подій) на водних об'єктах</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w:t>
            </w:r>
          </w:p>
          <w:p w:rsidR="00B96A56" w:rsidRPr="00275FA4" w:rsidRDefault="00B96A56" w:rsidP="00C639BD">
            <w:pPr>
              <w:pStyle w:val="a3"/>
              <w:rPr>
                <w:b w:val="0"/>
                <w:bCs w:val="0"/>
                <w:sz w:val="22"/>
                <w:szCs w:val="22"/>
              </w:rPr>
            </w:pPr>
            <w:r w:rsidRPr="00275FA4">
              <w:rPr>
                <w:b w:val="0"/>
                <w:bCs w:val="0"/>
                <w:sz w:val="22"/>
                <w:szCs w:val="22"/>
              </w:rPr>
              <w:t>до норми</w:t>
            </w:r>
          </w:p>
        </w:tc>
        <w:tc>
          <w:tcPr>
            <w:tcW w:w="2700" w:type="dxa"/>
          </w:tcPr>
          <w:p w:rsidR="00B96A56" w:rsidRPr="00275FA4" w:rsidRDefault="00B96A56" w:rsidP="00C639BD">
            <w:pPr>
              <w:jc w:val="center"/>
            </w:pPr>
            <w:r w:rsidRPr="00275FA4">
              <w:rPr>
                <w:bCs/>
                <w:sz w:val="22"/>
                <w:szCs w:val="22"/>
              </w:rPr>
              <w:t>100</w:t>
            </w:r>
          </w:p>
        </w:tc>
        <w:tc>
          <w:tcPr>
            <w:tcW w:w="1823" w:type="dxa"/>
          </w:tcPr>
          <w:p w:rsidR="00B96A56" w:rsidRPr="00275FA4" w:rsidRDefault="00B96A56" w:rsidP="00C639BD">
            <w:pPr>
              <w:jc w:val="center"/>
            </w:pPr>
            <w:r w:rsidRPr="00275FA4">
              <w:rPr>
                <w:bCs/>
                <w:sz w:val="22"/>
                <w:szCs w:val="22"/>
              </w:rPr>
              <w:t>100</w:t>
            </w:r>
          </w:p>
        </w:tc>
        <w:tc>
          <w:tcPr>
            <w:tcW w:w="1957" w:type="dxa"/>
            <w:shd w:val="clear" w:color="auto" w:fill="auto"/>
          </w:tcPr>
          <w:p w:rsidR="00B96A56" w:rsidRPr="00275FA4" w:rsidRDefault="00B96A56" w:rsidP="00C639BD">
            <w:pPr>
              <w:jc w:val="center"/>
            </w:pPr>
            <w:r w:rsidRPr="00275FA4">
              <w:rPr>
                <w:bCs/>
                <w:sz w:val="22"/>
                <w:szCs w:val="22"/>
              </w:rPr>
              <w:t>100</w:t>
            </w:r>
          </w:p>
        </w:tc>
        <w:tc>
          <w:tcPr>
            <w:tcW w:w="1890" w:type="dxa"/>
            <w:shd w:val="clear" w:color="auto" w:fill="auto"/>
          </w:tcPr>
          <w:p w:rsidR="00B96A56" w:rsidRPr="00275FA4" w:rsidRDefault="00B96A56" w:rsidP="00C639BD">
            <w:pPr>
              <w:jc w:val="center"/>
            </w:pPr>
            <w:r w:rsidRPr="00275FA4">
              <w:rPr>
                <w:bCs/>
                <w:sz w:val="22"/>
                <w:szCs w:val="22"/>
              </w:rPr>
              <w:t>100</w:t>
            </w:r>
          </w:p>
        </w:tc>
        <w:tc>
          <w:tcPr>
            <w:tcW w:w="1890" w:type="dxa"/>
          </w:tcPr>
          <w:p w:rsidR="00B96A56" w:rsidRPr="00275FA4" w:rsidRDefault="00B96A56" w:rsidP="00C639BD">
            <w:pPr>
              <w:jc w:val="center"/>
            </w:pPr>
            <w:r w:rsidRPr="00275FA4">
              <w:rPr>
                <w:bCs/>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17.</w:t>
            </w:r>
          </w:p>
        </w:tc>
        <w:tc>
          <w:tcPr>
            <w:tcW w:w="3420" w:type="dxa"/>
          </w:tcPr>
          <w:p w:rsidR="00B96A56" w:rsidRPr="00164211" w:rsidRDefault="00B96A56" w:rsidP="00C639BD">
            <w:pPr>
              <w:pStyle w:val="a3"/>
              <w:jc w:val="left"/>
              <w:rPr>
                <w:rFonts w:eastAsia="Arial Unicode MS"/>
                <w:sz w:val="22"/>
                <w:szCs w:val="22"/>
              </w:rPr>
            </w:pPr>
            <w:r w:rsidRPr="00164211">
              <w:rPr>
                <w:sz w:val="22"/>
                <w:szCs w:val="22"/>
              </w:rPr>
              <w:t>Здійснення комплексу профілактичних заходів, моніторингу, проведення навчань з попередження та ліквідації надзвичайних ситуацій на техногенно-небезпечних об’єктах та формування матеріальних запасів для проведення таких заходів</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до потреби </w:t>
            </w:r>
          </w:p>
        </w:tc>
        <w:tc>
          <w:tcPr>
            <w:tcW w:w="2700" w:type="dxa"/>
          </w:tcPr>
          <w:p w:rsidR="00B96A56" w:rsidRPr="00275FA4" w:rsidRDefault="00B96A56" w:rsidP="00C639BD">
            <w:pPr>
              <w:jc w:val="center"/>
              <w:rPr>
                <w:bCs/>
                <w:sz w:val="22"/>
                <w:szCs w:val="22"/>
              </w:rPr>
            </w:pPr>
            <w:r w:rsidRPr="00275FA4">
              <w:rPr>
                <w:bCs/>
                <w:sz w:val="22"/>
                <w:szCs w:val="22"/>
              </w:rPr>
              <w:t>58</w:t>
            </w:r>
          </w:p>
        </w:tc>
        <w:tc>
          <w:tcPr>
            <w:tcW w:w="1823" w:type="dxa"/>
          </w:tcPr>
          <w:p w:rsidR="00B96A56" w:rsidRPr="00275FA4" w:rsidRDefault="00B96A56" w:rsidP="00C639BD">
            <w:pPr>
              <w:jc w:val="center"/>
              <w:rPr>
                <w:bCs/>
                <w:sz w:val="22"/>
                <w:szCs w:val="22"/>
              </w:rPr>
            </w:pPr>
            <w:r w:rsidRPr="00275FA4">
              <w:rPr>
                <w:bCs/>
                <w:sz w:val="22"/>
                <w:szCs w:val="22"/>
              </w:rPr>
              <w:t>83</w:t>
            </w:r>
          </w:p>
        </w:tc>
        <w:tc>
          <w:tcPr>
            <w:tcW w:w="1957" w:type="dxa"/>
            <w:shd w:val="clear" w:color="auto" w:fill="auto"/>
          </w:tcPr>
          <w:p w:rsidR="00B96A56" w:rsidRPr="00275FA4" w:rsidRDefault="00B96A56" w:rsidP="00C639BD">
            <w:pPr>
              <w:jc w:val="center"/>
              <w:rPr>
                <w:bCs/>
                <w:sz w:val="22"/>
                <w:szCs w:val="22"/>
              </w:rPr>
            </w:pPr>
            <w:r w:rsidRPr="00275FA4">
              <w:rPr>
                <w:bCs/>
                <w:sz w:val="22"/>
                <w:szCs w:val="22"/>
              </w:rPr>
              <w:t>92</w:t>
            </w:r>
          </w:p>
        </w:tc>
        <w:tc>
          <w:tcPr>
            <w:tcW w:w="1890" w:type="dxa"/>
            <w:shd w:val="clear" w:color="auto" w:fill="auto"/>
          </w:tcPr>
          <w:p w:rsidR="00B96A56" w:rsidRPr="00275FA4" w:rsidRDefault="00B96A56" w:rsidP="00C639BD">
            <w:pPr>
              <w:jc w:val="center"/>
              <w:rPr>
                <w:bCs/>
                <w:sz w:val="22"/>
                <w:szCs w:val="22"/>
              </w:rPr>
            </w:pPr>
            <w:r w:rsidRPr="00275FA4">
              <w:rPr>
                <w:bCs/>
                <w:sz w:val="22"/>
                <w:szCs w:val="22"/>
              </w:rPr>
              <w:t>100</w:t>
            </w:r>
          </w:p>
        </w:tc>
        <w:tc>
          <w:tcPr>
            <w:tcW w:w="1890" w:type="dxa"/>
          </w:tcPr>
          <w:p w:rsidR="00B96A56" w:rsidRPr="00275FA4" w:rsidRDefault="00B96A56" w:rsidP="00C639BD">
            <w:pPr>
              <w:jc w:val="center"/>
              <w:rPr>
                <w:bCs/>
                <w:sz w:val="22"/>
                <w:szCs w:val="22"/>
              </w:rPr>
            </w:pPr>
            <w:r w:rsidRPr="00275FA4">
              <w:rPr>
                <w:bCs/>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lastRenderedPageBreak/>
              <w:t>18.</w:t>
            </w:r>
          </w:p>
        </w:tc>
        <w:tc>
          <w:tcPr>
            <w:tcW w:w="3420" w:type="dxa"/>
          </w:tcPr>
          <w:p w:rsidR="00B96A56" w:rsidRPr="00164211" w:rsidRDefault="00B96A56" w:rsidP="00C639BD">
            <w:pPr>
              <w:pStyle w:val="a3"/>
              <w:jc w:val="left"/>
              <w:rPr>
                <w:bCs w:val="0"/>
                <w:sz w:val="22"/>
                <w:szCs w:val="22"/>
              </w:rPr>
            </w:pPr>
            <w:r w:rsidRPr="00164211">
              <w:rPr>
                <w:rFonts w:eastAsia="MS Mincho"/>
                <w:sz w:val="22"/>
                <w:szCs w:val="22"/>
              </w:rPr>
              <w:t>Забезпечення засобами індивідуального захисту працюючого населення</w:t>
            </w:r>
          </w:p>
        </w:tc>
        <w:tc>
          <w:tcPr>
            <w:tcW w:w="1440" w:type="dxa"/>
          </w:tcPr>
          <w:p w:rsidR="00B96A56" w:rsidRPr="00275FA4" w:rsidRDefault="00B96A56" w:rsidP="00C639BD">
            <w:pPr>
              <w:pStyle w:val="a3"/>
              <w:rPr>
                <w:b w:val="0"/>
                <w:bCs w:val="0"/>
                <w:sz w:val="22"/>
                <w:szCs w:val="22"/>
              </w:rPr>
            </w:pPr>
            <w:r w:rsidRPr="00275FA4">
              <w:rPr>
                <w:b w:val="0"/>
                <w:bCs w:val="0"/>
                <w:sz w:val="22"/>
                <w:szCs w:val="22"/>
              </w:rPr>
              <w:t xml:space="preserve">Відсоток до потреби </w:t>
            </w:r>
          </w:p>
        </w:tc>
        <w:tc>
          <w:tcPr>
            <w:tcW w:w="2700" w:type="dxa"/>
          </w:tcPr>
          <w:p w:rsidR="00B96A56" w:rsidRPr="00275FA4" w:rsidRDefault="00B96A56" w:rsidP="00C639BD">
            <w:pPr>
              <w:pStyle w:val="a3"/>
              <w:rPr>
                <w:b w:val="0"/>
                <w:bCs w:val="0"/>
                <w:sz w:val="22"/>
                <w:szCs w:val="22"/>
              </w:rPr>
            </w:pPr>
            <w:r w:rsidRPr="00275FA4">
              <w:rPr>
                <w:b w:val="0"/>
                <w:bCs w:val="0"/>
                <w:sz w:val="22"/>
                <w:szCs w:val="22"/>
              </w:rPr>
              <w:t>0</w:t>
            </w:r>
          </w:p>
        </w:tc>
        <w:tc>
          <w:tcPr>
            <w:tcW w:w="1823" w:type="dxa"/>
          </w:tcPr>
          <w:p w:rsidR="00B96A56" w:rsidRPr="00275FA4" w:rsidRDefault="00B96A56" w:rsidP="00C639BD">
            <w:pPr>
              <w:jc w:val="center"/>
              <w:rPr>
                <w:sz w:val="22"/>
                <w:szCs w:val="22"/>
              </w:rPr>
            </w:pPr>
            <w:r w:rsidRPr="00275FA4">
              <w:rPr>
                <w:sz w:val="22"/>
                <w:szCs w:val="22"/>
              </w:rPr>
              <w:t>60</w:t>
            </w:r>
          </w:p>
        </w:tc>
        <w:tc>
          <w:tcPr>
            <w:tcW w:w="1957" w:type="dxa"/>
            <w:shd w:val="clear" w:color="auto" w:fill="auto"/>
          </w:tcPr>
          <w:p w:rsidR="00B96A56" w:rsidRPr="00275FA4" w:rsidRDefault="00B96A56" w:rsidP="00C639BD">
            <w:pPr>
              <w:jc w:val="center"/>
              <w:rPr>
                <w:sz w:val="22"/>
                <w:szCs w:val="22"/>
              </w:rPr>
            </w:pPr>
            <w:r w:rsidRPr="00275FA4">
              <w:rPr>
                <w:sz w:val="22"/>
                <w:szCs w:val="22"/>
              </w:rPr>
              <w:t>80</w:t>
            </w:r>
          </w:p>
        </w:tc>
        <w:tc>
          <w:tcPr>
            <w:tcW w:w="1890" w:type="dxa"/>
            <w:shd w:val="clear" w:color="auto" w:fill="auto"/>
          </w:tcPr>
          <w:p w:rsidR="00B96A56" w:rsidRPr="00275FA4" w:rsidRDefault="00B96A56" w:rsidP="00C639BD">
            <w:pPr>
              <w:jc w:val="center"/>
              <w:rPr>
                <w:sz w:val="22"/>
                <w:szCs w:val="22"/>
              </w:rPr>
            </w:pPr>
            <w:r w:rsidRPr="00275FA4">
              <w:rPr>
                <w:sz w:val="22"/>
                <w:szCs w:val="22"/>
              </w:rPr>
              <w:t>100</w:t>
            </w:r>
          </w:p>
        </w:tc>
        <w:tc>
          <w:tcPr>
            <w:tcW w:w="1890" w:type="dxa"/>
          </w:tcPr>
          <w:p w:rsidR="00B96A56" w:rsidRPr="00275FA4" w:rsidRDefault="00B96A56" w:rsidP="00C639BD">
            <w:pPr>
              <w:pStyle w:val="a3"/>
              <w:rPr>
                <w:b w:val="0"/>
                <w:sz w:val="22"/>
                <w:szCs w:val="22"/>
              </w:rPr>
            </w:pPr>
            <w:r w:rsidRPr="00275FA4">
              <w:rPr>
                <w:b w:val="0"/>
                <w:sz w:val="22"/>
                <w:szCs w:val="22"/>
              </w:rPr>
              <w:t>100</w:t>
            </w:r>
          </w:p>
        </w:tc>
      </w:tr>
      <w:tr w:rsidR="00B96A56" w:rsidRPr="00275FA4" w:rsidTr="007A06A2">
        <w:trPr>
          <w:cantSplit/>
        </w:trPr>
        <w:tc>
          <w:tcPr>
            <w:tcW w:w="540" w:type="dxa"/>
          </w:tcPr>
          <w:p w:rsidR="00B96A56" w:rsidRPr="00164211" w:rsidRDefault="00B96A56" w:rsidP="00C639BD">
            <w:pPr>
              <w:pStyle w:val="a3"/>
              <w:rPr>
                <w:bCs w:val="0"/>
                <w:sz w:val="22"/>
                <w:szCs w:val="22"/>
              </w:rPr>
            </w:pPr>
            <w:r w:rsidRPr="00164211">
              <w:rPr>
                <w:bCs w:val="0"/>
                <w:sz w:val="22"/>
                <w:szCs w:val="22"/>
              </w:rPr>
              <w:t>19.</w:t>
            </w:r>
          </w:p>
        </w:tc>
        <w:tc>
          <w:tcPr>
            <w:tcW w:w="3420" w:type="dxa"/>
          </w:tcPr>
          <w:p w:rsidR="00B96A56" w:rsidRPr="00164211" w:rsidRDefault="00B96A56" w:rsidP="00C639BD">
            <w:pPr>
              <w:pStyle w:val="a3"/>
              <w:jc w:val="left"/>
              <w:rPr>
                <w:rFonts w:eastAsia="MS Mincho"/>
                <w:sz w:val="22"/>
                <w:szCs w:val="22"/>
              </w:rPr>
            </w:pPr>
            <w:r w:rsidRPr="00164211">
              <w:rPr>
                <w:rFonts w:eastAsia="MS Mincho"/>
                <w:sz w:val="22"/>
                <w:szCs w:val="22"/>
              </w:rPr>
              <w:t xml:space="preserve">Забезпечення засобами індивідуального захисту </w:t>
            </w:r>
            <w:r w:rsidRPr="00164211">
              <w:rPr>
                <w:sz w:val="22"/>
                <w:szCs w:val="22"/>
              </w:rPr>
              <w:t>працівників формувань та спеціалізованих служб цивільного захисту, які залучаються для ліквідації наслідків хімічних аварій</w:t>
            </w:r>
          </w:p>
        </w:tc>
        <w:tc>
          <w:tcPr>
            <w:tcW w:w="1440" w:type="dxa"/>
          </w:tcPr>
          <w:p w:rsidR="00B96A56" w:rsidRPr="00275FA4" w:rsidRDefault="00B96A56" w:rsidP="00C639BD">
            <w:pPr>
              <w:pStyle w:val="a3"/>
              <w:rPr>
                <w:b w:val="0"/>
                <w:bCs w:val="0"/>
                <w:sz w:val="22"/>
                <w:szCs w:val="22"/>
              </w:rPr>
            </w:pPr>
            <w:r w:rsidRPr="00275FA4">
              <w:rPr>
                <w:b w:val="0"/>
                <w:bCs w:val="0"/>
                <w:sz w:val="22"/>
                <w:szCs w:val="22"/>
              </w:rPr>
              <w:t>Відсоток до потреби</w:t>
            </w:r>
          </w:p>
        </w:tc>
        <w:tc>
          <w:tcPr>
            <w:tcW w:w="2700" w:type="dxa"/>
          </w:tcPr>
          <w:p w:rsidR="00B96A56" w:rsidRPr="00275FA4" w:rsidRDefault="00B96A56" w:rsidP="00C639BD">
            <w:pPr>
              <w:pStyle w:val="a3"/>
              <w:rPr>
                <w:b w:val="0"/>
                <w:bCs w:val="0"/>
                <w:sz w:val="22"/>
                <w:szCs w:val="22"/>
              </w:rPr>
            </w:pPr>
            <w:r w:rsidRPr="00275FA4">
              <w:rPr>
                <w:b w:val="0"/>
                <w:bCs w:val="0"/>
                <w:sz w:val="22"/>
                <w:szCs w:val="22"/>
              </w:rPr>
              <w:t>73</w:t>
            </w:r>
          </w:p>
        </w:tc>
        <w:tc>
          <w:tcPr>
            <w:tcW w:w="1823" w:type="dxa"/>
          </w:tcPr>
          <w:p w:rsidR="00B96A56" w:rsidRPr="00275FA4" w:rsidRDefault="00B96A56" w:rsidP="00C639BD">
            <w:pPr>
              <w:jc w:val="center"/>
              <w:rPr>
                <w:bCs/>
                <w:sz w:val="22"/>
                <w:szCs w:val="22"/>
              </w:rPr>
            </w:pPr>
            <w:r w:rsidRPr="00275FA4">
              <w:rPr>
                <w:bCs/>
                <w:sz w:val="22"/>
                <w:szCs w:val="22"/>
              </w:rPr>
              <w:t>91</w:t>
            </w:r>
          </w:p>
        </w:tc>
        <w:tc>
          <w:tcPr>
            <w:tcW w:w="1957" w:type="dxa"/>
            <w:shd w:val="clear" w:color="auto" w:fill="auto"/>
          </w:tcPr>
          <w:p w:rsidR="00B96A56" w:rsidRPr="00275FA4" w:rsidRDefault="00B96A56" w:rsidP="00C639BD">
            <w:pPr>
              <w:pStyle w:val="a3"/>
              <w:rPr>
                <w:b w:val="0"/>
                <w:bCs w:val="0"/>
                <w:sz w:val="22"/>
                <w:szCs w:val="22"/>
              </w:rPr>
            </w:pPr>
            <w:r w:rsidRPr="00275FA4">
              <w:rPr>
                <w:b w:val="0"/>
                <w:bCs w:val="0"/>
                <w:sz w:val="22"/>
                <w:szCs w:val="22"/>
              </w:rPr>
              <w:t>95</w:t>
            </w:r>
          </w:p>
        </w:tc>
        <w:tc>
          <w:tcPr>
            <w:tcW w:w="1890" w:type="dxa"/>
            <w:shd w:val="clear" w:color="auto" w:fill="auto"/>
          </w:tcPr>
          <w:p w:rsidR="00B96A56" w:rsidRPr="00275FA4" w:rsidRDefault="00B96A56" w:rsidP="00C639BD">
            <w:pPr>
              <w:pStyle w:val="a3"/>
              <w:rPr>
                <w:b w:val="0"/>
                <w:bCs w:val="0"/>
                <w:sz w:val="22"/>
                <w:szCs w:val="22"/>
              </w:rPr>
            </w:pPr>
            <w:r w:rsidRPr="00275FA4">
              <w:rPr>
                <w:b w:val="0"/>
                <w:bCs w:val="0"/>
                <w:sz w:val="22"/>
                <w:szCs w:val="22"/>
              </w:rPr>
              <w:t>100</w:t>
            </w:r>
          </w:p>
        </w:tc>
        <w:tc>
          <w:tcPr>
            <w:tcW w:w="1890" w:type="dxa"/>
          </w:tcPr>
          <w:p w:rsidR="00B96A56" w:rsidRPr="00275FA4" w:rsidRDefault="00B96A56" w:rsidP="00C639BD">
            <w:pPr>
              <w:pStyle w:val="a3"/>
              <w:rPr>
                <w:b w:val="0"/>
                <w:sz w:val="22"/>
                <w:szCs w:val="22"/>
              </w:rPr>
            </w:pPr>
            <w:r w:rsidRPr="00275FA4">
              <w:rPr>
                <w:b w:val="0"/>
                <w:sz w:val="22"/>
                <w:szCs w:val="22"/>
              </w:rPr>
              <w:t>100</w:t>
            </w:r>
          </w:p>
        </w:tc>
      </w:tr>
      <w:tr w:rsidR="00B96A56" w:rsidRPr="00275FA4" w:rsidTr="007A06A2">
        <w:trPr>
          <w:cantSplit/>
        </w:trPr>
        <w:tc>
          <w:tcPr>
            <w:tcW w:w="540" w:type="dxa"/>
            <w:tcBorders>
              <w:top w:val="single" w:sz="4" w:space="0" w:color="auto"/>
              <w:left w:val="single" w:sz="4" w:space="0" w:color="auto"/>
              <w:bottom w:val="single" w:sz="4" w:space="0" w:color="auto"/>
              <w:right w:val="single" w:sz="4" w:space="0" w:color="auto"/>
            </w:tcBorders>
          </w:tcPr>
          <w:p w:rsidR="00B96A56" w:rsidRPr="00164211" w:rsidRDefault="00B96A56" w:rsidP="00BA3C0E">
            <w:pPr>
              <w:pStyle w:val="a3"/>
              <w:rPr>
                <w:bCs w:val="0"/>
                <w:sz w:val="22"/>
                <w:szCs w:val="22"/>
              </w:rPr>
            </w:pPr>
            <w:r w:rsidRPr="00164211">
              <w:rPr>
                <w:bCs w:val="0"/>
                <w:sz w:val="22"/>
                <w:szCs w:val="22"/>
              </w:rPr>
              <w:t>20.</w:t>
            </w:r>
          </w:p>
        </w:tc>
        <w:tc>
          <w:tcPr>
            <w:tcW w:w="3420" w:type="dxa"/>
            <w:tcBorders>
              <w:top w:val="single" w:sz="4" w:space="0" w:color="auto"/>
              <w:left w:val="single" w:sz="4" w:space="0" w:color="auto"/>
              <w:bottom w:val="single" w:sz="4" w:space="0" w:color="auto"/>
              <w:right w:val="single" w:sz="4" w:space="0" w:color="auto"/>
            </w:tcBorders>
          </w:tcPr>
          <w:p w:rsidR="00B96A56" w:rsidRPr="00164211" w:rsidRDefault="00B96A56" w:rsidP="00BA3C0E">
            <w:pPr>
              <w:pStyle w:val="a3"/>
              <w:jc w:val="left"/>
              <w:rPr>
                <w:rFonts w:eastAsia="MS Mincho"/>
                <w:sz w:val="22"/>
                <w:szCs w:val="22"/>
              </w:rPr>
            </w:pPr>
            <w:r w:rsidRPr="00164211">
              <w:rPr>
                <w:rFonts w:eastAsia="MS Mincho"/>
                <w:sz w:val="22"/>
                <w:szCs w:val="22"/>
              </w:rPr>
              <w:t>Перевірка стану гідротехнічних споруд та інженерних пристроїв</w:t>
            </w:r>
          </w:p>
        </w:tc>
        <w:tc>
          <w:tcPr>
            <w:tcW w:w="1440" w:type="dxa"/>
            <w:tcBorders>
              <w:top w:val="single" w:sz="4" w:space="0" w:color="auto"/>
              <w:left w:val="single" w:sz="4" w:space="0" w:color="auto"/>
              <w:bottom w:val="single" w:sz="4" w:space="0" w:color="auto"/>
              <w:right w:val="single" w:sz="4" w:space="0" w:color="auto"/>
            </w:tcBorders>
          </w:tcPr>
          <w:p w:rsidR="00B96A56" w:rsidRPr="00275FA4" w:rsidRDefault="00B96A56" w:rsidP="00BA3C0E">
            <w:pPr>
              <w:pStyle w:val="a3"/>
              <w:rPr>
                <w:b w:val="0"/>
                <w:bCs w:val="0"/>
                <w:sz w:val="22"/>
                <w:szCs w:val="22"/>
              </w:rPr>
            </w:pPr>
            <w:r w:rsidRPr="00275FA4">
              <w:rPr>
                <w:b w:val="0"/>
                <w:bCs w:val="0"/>
                <w:sz w:val="22"/>
                <w:szCs w:val="22"/>
              </w:rPr>
              <w:t xml:space="preserve">Відсоток </w:t>
            </w:r>
          </w:p>
          <w:p w:rsidR="00B96A56" w:rsidRPr="00275FA4" w:rsidRDefault="00B96A56" w:rsidP="00BA3C0E">
            <w:pPr>
              <w:pStyle w:val="a3"/>
              <w:rPr>
                <w:b w:val="0"/>
                <w:bCs w:val="0"/>
                <w:sz w:val="22"/>
                <w:szCs w:val="22"/>
              </w:rPr>
            </w:pPr>
            <w:r w:rsidRPr="00275FA4">
              <w:rPr>
                <w:b w:val="0"/>
                <w:bCs w:val="0"/>
                <w:sz w:val="22"/>
                <w:szCs w:val="22"/>
              </w:rPr>
              <w:t>до норми</w:t>
            </w:r>
          </w:p>
        </w:tc>
        <w:tc>
          <w:tcPr>
            <w:tcW w:w="2700" w:type="dxa"/>
            <w:tcBorders>
              <w:top w:val="single" w:sz="4" w:space="0" w:color="auto"/>
              <w:left w:val="single" w:sz="4" w:space="0" w:color="auto"/>
              <w:bottom w:val="single" w:sz="4" w:space="0" w:color="auto"/>
              <w:right w:val="single" w:sz="4" w:space="0" w:color="auto"/>
            </w:tcBorders>
          </w:tcPr>
          <w:p w:rsidR="00B96A56" w:rsidRPr="00275FA4" w:rsidRDefault="00235792" w:rsidP="008C7BCF">
            <w:pPr>
              <w:pStyle w:val="a3"/>
              <w:rPr>
                <w:b w:val="0"/>
                <w:bCs w:val="0"/>
                <w:sz w:val="22"/>
                <w:szCs w:val="22"/>
              </w:rPr>
            </w:pPr>
            <w:r>
              <w:rPr>
                <w:b w:val="0"/>
                <w:bCs w:val="0"/>
                <w:sz w:val="22"/>
                <w:szCs w:val="22"/>
              </w:rPr>
              <w:t>0</w:t>
            </w:r>
          </w:p>
        </w:tc>
        <w:tc>
          <w:tcPr>
            <w:tcW w:w="1823" w:type="dxa"/>
            <w:tcBorders>
              <w:top w:val="single" w:sz="4" w:space="0" w:color="auto"/>
              <w:left w:val="single" w:sz="4" w:space="0" w:color="auto"/>
              <w:bottom w:val="single" w:sz="4" w:space="0" w:color="auto"/>
              <w:right w:val="single" w:sz="4" w:space="0" w:color="auto"/>
            </w:tcBorders>
          </w:tcPr>
          <w:p w:rsidR="00B96A56" w:rsidRPr="00275FA4" w:rsidRDefault="00235792" w:rsidP="00BA3C0E">
            <w:pPr>
              <w:jc w:val="center"/>
              <w:rPr>
                <w:bCs/>
                <w:sz w:val="22"/>
                <w:szCs w:val="22"/>
              </w:rPr>
            </w:pPr>
            <w:r>
              <w:rPr>
                <w:bCs/>
                <w:sz w:val="22"/>
                <w:szCs w:val="22"/>
              </w:rPr>
              <w:t>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B96A56" w:rsidRPr="00275FA4" w:rsidRDefault="00235792" w:rsidP="008C7BCF">
            <w:pPr>
              <w:pStyle w:val="a3"/>
              <w:rPr>
                <w:b w:val="0"/>
                <w:bCs w:val="0"/>
                <w:sz w:val="22"/>
                <w:szCs w:val="22"/>
              </w:rPr>
            </w:pPr>
            <w:r>
              <w:rPr>
                <w:b w:val="0"/>
                <w:bCs w:val="0"/>
                <w:sz w:val="22"/>
                <w:szCs w:val="22"/>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96A56" w:rsidRPr="00275FA4" w:rsidRDefault="00235792" w:rsidP="008C7BCF">
            <w:pPr>
              <w:pStyle w:val="a3"/>
              <w:rPr>
                <w:b w:val="0"/>
                <w:bCs w:val="0"/>
                <w:sz w:val="22"/>
                <w:szCs w:val="22"/>
              </w:rPr>
            </w:pPr>
            <w:r>
              <w:rPr>
                <w:b w:val="0"/>
                <w:bCs w:val="0"/>
                <w:sz w:val="22"/>
                <w:szCs w:val="22"/>
              </w:rPr>
              <w:t>0</w:t>
            </w:r>
          </w:p>
        </w:tc>
        <w:tc>
          <w:tcPr>
            <w:tcW w:w="1890" w:type="dxa"/>
            <w:tcBorders>
              <w:top w:val="single" w:sz="4" w:space="0" w:color="auto"/>
              <w:left w:val="single" w:sz="4" w:space="0" w:color="auto"/>
              <w:bottom w:val="single" w:sz="4" w:space="0" w:color="auto"/>
              <w:right w:val="single" w:sz="4" w:space="0" w:color="auto"/>
            </w:tcBorders>
          </w:tcPr>
          <w:p w:rsidR="00B96A56" w:rsidRPr="00275FA4" w:rsidRDefault="00235792" w:rsidP="008C7BCF">
            <w:pPr>
              <w:pStyle w:val="a3"/>
              <w:rPr>
                <w:b w:val="0"/>
                <w:sz w:val="22"/>
                <w:szCs w:val="22"/>
              </w:rPr>
            </w:pPr>
            <w:r>
              <w:rPr>
                <w:b w:val="0"/>
                <w:sz w:val="22"/>
                <w:szCs w:val="22"/>
              </w:rPr>
              <w:t>0</w:t>
            </w:r>
          </w:p>
        </w:tc>
      </w:tr>
    </w:tbl>
    <w:p w:rsidR="00F14A96" w:rsidRPr="00275FA4" w:rsidRDefault="00F14A96" w:rsidP="001E2D3A">
      <w:pPr>
        <w:jc w:val="center"/>
      </w:pPr>
    </w:p>
    <w:p w:rsidR="00E8734C" w:rsidRPr="00275FA4" w:rsidRDefault="00E8734C" w:rsidP="001E2D3A">
      <w:pPr>
        <w:jc w:val="center"/>
      </w:pPr>
    </w:p>
    <w:p w:rsidR="001E2D3A" w:rsidRPr="00275FA4" w:rsidRDefault="001E2D3A" w:rsidP="001E2D3A">
      <w:pPr>
        <w:jc w:val="center"/>
        <w:rPr>
          <w:sz w:val="32"/>
          <w:szCs w:val="32"/>
        </w:rPr>
      </w:pPr>
      <w:r w:rsidRPr="00275FA4">
        <w:rPr>
          <w:sz w:val="32"/>
          <w:szCs w:val="32"/>
        </w:rPr>
        <w:t>__________________</w:t>
      </w:r>
      <w:r w:rsidR="00B7290D">
        <w:rPr>
          <w:sz w:val="32"/>
          <w:szCs w:val="32"/>
        </w:rPr>
        <w:t>______________</w:t>
      </w:r>
    </w:p>
    <w:p w:rsidR="001E2D3A" w:rsidRPr="00275FA4" w:rsidRDefault="001E2D3A">
      <w:pPr>
        <w:pStyle w:val="a5"/>
        <w:tabs>
          <w:tab w:val="clear" w:pos="4677"/>
          <w:tab w:val="clear" w:pos="9355"/>
        </w:tabs>
      </w:pPr>
    </w:p>
    <w:p w:rsidR="00676D66" w:rsidRPr="00275FA4" w:rsidRDefault="00676D66" w:rsidP="001A1D9C">
      <w:pPr>
        <w:ind w:firstLine="12780"/>
        <w:jc w:val="both"/>
      </w:pPr>
    </w:p>
    <w:sectPr w:rsidR="00676D66" w:rsidRPr="00275FA4" w:rsidSect="00945B1E">
      <w:headerReference w:type="even" r:id="rId7"/>
      <w:headerReference w:type="default" r:id="rId8"/>
      <w:pgSz w:w="16820" w:h="11900" w:orient="landscape" w:code="9"/>
      <w:pgMar w:top="851" w:right="567" w:bottom="851"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6C" w:rsidRDefault="00D0516C">
      <w:r>
        <w:separator/>
      </w:r>
    </w:p>
  </w:endnote>
  <w:endnote w:type="continuationSeparator" w:id="0">
    <w:p w:rsidR="00D0516C" w:rsidRDefault="00D05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6C" w:rsidRDefault="00D0516C">
      <w:r>
        <w:separator/>
      </w:r>
    </w:p>
  </w:footnote>
  <w:footnote w:type="continuationSeparator" w:id="0">
    <w:p w:rsidR="00D0516C" w:rsidRDefault="00D05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14" w:rsidRDefault="00B67814" w:rsidP="00672E4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B67814" w:rsidRDefault="00B6781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14" w:rsidRDefault="00B67814" w:rsidP="00672E4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4251D">
      <w:rPr>
        <w:rStyle w:val="a4"/>
        <w:noProof/>
      </w:rPr>
      <w:t>3</w:t>
    </w:r>
    <w:r>
      <w:rPr>
        <w:rStyle w:val="a4"/>
      </w:rPr>
      <w:fldChar w:fldCharType="end"/>
    </w:r>
  </w:p>
  <w:p w:rsidR="00B67814" w:rsidRPr="00672E42" w:rsidRDefault="00B67814" w:rsidP="00672E42">
    <w:pPr>
      <w:pStyle w:val="a5"/>
      <w:jc w:val="right"/>
      <w:rPr>
        <w:sz w:val="22"/>
        <w:szCs w:val="22"/>
      </w:rPr>
    </w:pPr>
    <w:r w:rsidRPr="00672E42">
      <w:rPr>
        <w:sz w:val="22"/>
        <w:szCs w:val="22"/>
      </w:rPr>
      <w:t>Продовження додатку</w:t>
    </w:r>
    <w:r>
      <w:rPr>
        <w:sz w:val="22"/>
        <w:szCs w:val="22"/>
      </w:rPr>
      <w:t xml:space="preserve">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715B0"/>
    <w:multiLevelType w:val="hybridMultilevel"/>
    <w:tmpl w:val="23920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drawingGridHorizontalSpacing w:val="187"/>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D61D3E"/>
    <w:rsid w:val="000019FA"/>
    <w:rsid w:val="00002705"/>
    <w:rsid w:val="00002802"/>
    <w:rsid w:val="000049DB"/>
    <w:rsid w:val="0000744B"/>
    <w:rsid w:val="00010F88"/>
    <w:rsid w:val="00010FF1"/>
    <w:rsid w:val="00012B6B"/>
    <w:rsid w:val="00015CE6"/>
    <w:rsid w:val="00016C77"/>
    <w:rsid w:val="00022DEA"/>
    <w:rsid w:val="00026E1D"/>
    <w:rsid w:val="000348C1"/>
    <w:rsid w:val="00042A56"/>
    <w:rsid w:val="0004427F"/>
    <w:rsid w:val="000443CF"/>
    <w:rsid w:val="00045E8F"/>
    <w:rsid w:val="000465E0"/>
    <w:rsid w:val="00046CFD"/>
    <w:rsid w:val="00047D0C"/>
    <w:rsid w:val="00052E78"/>
    <w:rsid w:val="00055A58"/>
    <w:rsid w:val="00071409"/>
    <w:rsid w:val="000729A1"/>
    <w:rsid w:val="00074DE8"/>
    <w:rsid w:val="0007603D"/>
    <w:rsid w:val="00076DA1"/>
    <w:rsid w:val="00080567"/>
    <w:rsid w:val="0008229D"/>
    <w:rsid w:val="0009159B"/>
    <w:rsid w:val="00092BF1"/>
    <w:rsid w:val="00094537"/>
    <w:rsid w:val="00096824"/>
    <w:rsid w:val="000A5423"/>
    <w:rsid w:val="000B2BE8"/>
    <w:rsid w:val="000B3390"/>
    <w:rsid w:val="000B592F"/>
    <w:rsid w:val="000C3817"/>
    <w:rsid w:val="000C4316"/>
    <w:rsid w:val="000C7BDE"/>
    <w:rsid w:val="000D1C21"/>
    <w:rsid w:val="000D3B75"/>
    <w:rsid w:val="000D6D4A"/>
    <w:rsid w:val="000E2E09"/>
    <w:rsid w:val="000E3969"/>
    <w:rsid w:val="000E5FEE"/>
    <w:rsid w:val="000F14FD"/>
    <w:rsid w:val="000F375D"/>
    <w:rsid w:val="000F6652"/>
    <w:rsid w:val="00100BE2"/>
    <w:rsid w:val="00101C3E"/>
    <w:rsid w:val="00102191"/>
    <w:rsid w:val="00103F8D"/>
    <w:rsid w:val="0010430E"/>
    <w:rsid w:val="0010565B"/>
    <w:rsid w:val="00106DBB"/>
    <w:rsid w:val="001155A8"/>
    <w:rsid w:val="00115B26"/>
    <w:rsid w:val="00121157"/>
    <w:rsid w:val="001303CA"/>
    <w:rsid w:val="00136BF7"/>
    <w:rsid w:val="00142129"/>
    <w:rsid w:val="0014325D"/>
    <w:rsid w:val="0014469E"/>
    <w:rsid w:val="00145D12"/>
    <w:rsid w:val="00146DC8"/>
    <w:rsid w:val="001472D7"/>
    <w:rsid w:val="0015469E"/>
    <w:rsid w:val="00157002"/>
    <w:rsid w:val="001575A2"/>
    <w:rsid w:val="001577F0"/>
    <w:rsid w:val="001616A7"/>
    <w:rsid w:val="00162727"/>
    <w:rsid w:val="00164211"/>
    <w:rsid w:val="001646B4"/>
    <w:rsid w:val="00165317"/>
    <w:rsid w:val="00171265"/>
    <w:rsid w:val="00171FE5"/>
    <w:rsid w:val="00173650"/>
    <w:rsid w:val="00174F8C"/>
    <w:rsid w:val="00176256"/>
    <w:rsid w:val="00176A68"/>
    <w:rsid w:val="00177982"/>
    <w:rsid w:val="00180629"/>
    <w:rsid w:val="00180C94"/>
    <w:rsid w:val="00181486"/>
    <w:rsid w:val="001818DA"/>
    <w:rsid w:val="00181B4D"/>
    <w:rsid w:val="0018511F"/>
    <w:rsid w:val="00186959"/>
    <w:rsid w:val="00187E48"/>
    <w:rsid w:val="00187EEB"/>
    <w:rsid w:val="001932FA"/>
    <w:rsid w:val="00195819"/>
    <w:rsid w:val="0019647F"/>
    <w:rsid w:val="00196697"/>
    <w:rsid w:val="001A10F5"/>
    <w:rsid w:val="001A1D9C"/>
    <w:rsid w:val="001A2657"/>
    <w:rsid w:val="001B18C6"/>
    <w:rsid w:val="001B2ADD"/>
    <w:rsid w:val="001B6985"/>
    <w:rsid w:val="001B69E6"/>
    <w:rsid w:val="001C0DE9"/>
    <w:rsid w:val="001C4FF7"/>
    <w:rsid w:val="001C794F"/>
    <w:rsid w:val="001D2D25"/>
    <w:rsid w:val="001E2D3A"/>
    <w:rsid w:val="001E7041"/>
    <w:rsid w:val="001F6546"/>
    <w:rsid w:val="00201D00"/>
    <w:rsid w:val="002034D5"/>
    <w:rsid w:val="002040C1"/>
    <w:rsid w:val="002062DC"/>
    <w:rsid w:val="002105BC"/>
    <w:rsid w:val="002106B1"/>
    <w:rsid w:val="00213A02"/>
    <w:rsid w:val="00215F38"/>
    <w:rsid w:val="002213A9"/>
    <w:rsid w:val="00224CE9"/>
    <w:rsid w:val="00231489"/>
    <w:rsid w:val="002336B3"/>
    <w:rsid w:val="002344E1"/>
    <w:rsid w:val="00235792"/>
    <w:rsid w:val="00235D78"/>
    <w:rsid w:val="0024015F"/>
    <w:rsid w:val="00242B43"/>
    <w:rsid w:val="00243293"/>
    <w:rsid w:val="00243528"/>
    <w:rsid w:val="00250A34"/>
    <w:rsid w:val="00262FB3"/>
    <w:rsid w:val="002644B0"/>
    <w:rsid w:val="00265101"/>
    <w:rsid w:val="00265F5C"/>
    <w:rsid w:val="002748DE"/>
    <w:rsid w:val="00275FA4"/>
    <w:rsid w:val="002767EF"/>
    <w:rsid w:val="00283337"/>
    <w:rsid w:val="0028426D"/>
    <w:rsid w:val="00286CDB"/>
    <w:rsid w:val="00290BCE"/>
    <w:rsid w:val="0029628D"/>
    <w:rsid w:val="00296760"/>
    <w:rsid w:val="002973DE"/>
    <w:rsid w:val="002A039B"/>
    <w:rsid w:val="002A2774"/>
    <w:rsid w:val="002A5911"/>
    <w:rsid w:val="002A7C4F"/>
    <w:rsid w:val="002B1DBF"/>
    <w:rsid w:val="002B3993"/>
    <w:rsid w:val="002B5423"/>
    <w:rsid w:val="002C00FE"/>
    <w:rsid w:val="002C07A7"/>
    <w:rsid w:val="002C6C8B"/>
    <w:rsid w:val="002D5E19"/>
    <w:rsid w:val="002D69AF"/>
    <w:rsid w:val="002F2998"/>
    <w:rsid w:val="002F2BD3"/>
    <w:rsid w:val="003036A8"/>
    <w:rsid w:val="00305DF2"/>
    <w:rsid w:val="00306965"/>
    <w:rsid w:val="003071F9"/>
    <w:rsid w:val="00311DB4"/>
    <w:rsid w:val="00315702"/>
    <w:rsid w:val="00315DE2"/>
    <w:rsid w:val="00320262"/>
    <w:rsid w:val="00321AE5"/>
    <w:rsid w:val="00322209"/>
    <w:rsid w:val="00322BAA"/>
    <w:rsid w:val="0032458C"/>
    <w:rsid w:val="00324886"/>
    <w:rsid w:val="00324B82"/>
    <w:rsid w:val="00324F66"/>
    <w:rsid w:val="00326AA2"/>
    <w:rsid w:val="00326DAA"/>
    <w:rsid w:val="00337828"/>
    <w:rsid w:val="00343B4C"/>
    <w:rsid w:val="00344667"/>
    <w:rsid w:val="00344BC9"/>
    <w:rsid w:val="0034659E"/>
    <w:rsid w:val="003510AD"/>
    <w:rsid w:val="00354098"/>
    <w:rsid w:val="003544A3"/>
    <w:rsid w:val="003601D0"/>
    <w:rsid w:val="00361F48"/>
    <w:rsid w:val="00362C97"/>
    <w:rsid w:val="00363C92"/>
    <w:rsid w:val="003705CB"/>
    <w:rsid w:val="0037300B"/>
    <w:rsid w:val="00375987"/>
    <w:rsid w:val="00377C32"/>
    <w:rsid w:val="0038088A"/>
    <w:rsid w:val="00380E64"/>
    <w:rsid w:val="00381882"/>
    <w:rsid w:val="003831B4"/>
    <w:rsid w:val="00383FB6"/>
    <w:rsid w:val="00386586"/>
    <w:rsid w:val="00387F1B"/>
    <w:rsid w:val="0039270C"/>
    <w:rsid w:val="00392952"/>
    <w:rsid w:val="00393709"/>
    <w:rsid w:val="0039436C"/>
    <w:rsid w:val="0039734B"/>
    <w:rsid w:val="003A178D"/>
    <w:rsid w:val="003A27AF"/>
    <w:rsid w:val="003A603D"/>
    <w:rsid w:val="003A6679"/>
    <w:rsid w:val="003A6B62"/>
    <w:rsid w:val="003A7866"/>
    <w:rsid w:val="003B1834"/>
    <w:rsid w:val="003B68F3"/>
    <w:rsid w:val="003C182B"/>
    <w:rsid w:val="003C18DE"/>
    <w:rsid w:val="003C637A"/>
    <w:rsid w:val="003D4A53"/>
    <w:rsid w:val="003D6771"/>
    <w:rsid w:val="003E216B"/>
    <w:rsid w:val="003E2426"/>
    <w:rsid w:val="003E2C1A"/>
    <w:rsid w:val="003F0278"/>
    <w:rsid w:val="003F081C"/>
    <w:rsid w:val="003F0D6F"/>
    <w:rsid w:val="003F1D35"/>
    <w:rsid w:val="003F1F2B"/>
    <w:rsid w:val="003F5DAC"/>
    <w:rsid w:val="003F77E1"/>
    <w:rsid w:val="00402B5F"/>
    <w:rsid w:val="00403AA7"/>
    <w:rsid w:val="0040616B"/>
    <w:rsid w:val="0040766D"/>
    <w:rsid w:val="00410107"/>
    <w:rsid w:val="00413F98"/>
    <w:rsid w:val="00420380"/>
    <w:rsid w:val="00425027"/>
    <w:rsid w:val="004260FC"/>
    <w:rsid w:val="00430981"/>
    <w:rsid w:val="0043103D"/>
    <w:rsid w:val="004320CE"/>
    <w:rsid w:val="00432420"/>
    <w:rsid w:val="00433ED2"/>
    <w:rsid w:val="00434FC2"/>
    <w:rsid w:val="004354B4"/>
    <w:rsid w:val="00436F53"/>
    <w:rsid w:val="0044332A"/>
    <w:rsid w:val="00444C9A"/>
    <w:rsid w:val="0044508C"/>
    <w:rsid w:val="00447E4F"/>
    <w:rsid w:val="00450C19"/>
    <w:rsid w:val="00450E2C"/>
    <w:rsid w:val="00451078"/>
    <w:rsid w:val="00453EB3"/>
    <w:rsid w:val="00455538"/>
    <w:rsid w:val="0045700C"/>
    <w:rsid w:val="004605CB"/>
    <w:rsid w:val="0046099C"/>
    <w:rsid w:val="00463A90"/>
    <w:rsid w:val="00463E17"/>
    <w:rsid w:val="0047129E"/>
    <w:rsid w:val="00471D6A"/>
    <w:rsid w:val="00472089"/>
    <w:rsid w:val="004734C7"/>
    <w:rsid w:val="00474747"/>
    <w:rsid w:val="00480303"/>
    <w:rsid w:val="00486230"/>
    <w:rsid w:val="00487645"/>
    <w:rsid w:val="00493D93"/>
    <w:rsid w:val="004944A5"/>
    <w:rsid w:val="00494656"/>
    <w:rsid w:val="00494CCD"/>
    <w:rsid w:val="00495851"/>
    <w:rsid w:val="004A119E"/>
    <w:rsid w:val="004A6D01"/>
    <w:rsid w:val="004B580A"/>
    <w:rsid w:val="004B6F92"/>
    <w:rsid w:val="004C01E3"/>
    <w:rsid w:val="004C0ACB"/>
    <w:rsid w:val="004C1232"/>
    <w:rsid w:val="004C6A54"/>
    <w:rsid w:val="004C726C"/>
    <w:rsid w:val="004C74DA"/>
    <w:rsid w:val="004C78F4"/>
    <w:rsid w:val="004D303E"/>
    <w:rsid w:val="004E36A0"/>
    <w:rsid w:val="004E3A4F"/>
    <w:rsid w:val="004E6DA2"/>
    <w:rsid w:val="004F2B77"/>
    <w:rsid w:val="004F2BFD"/>
    <w:rsid w:val="004F2C31"/>
    <w:rsid w:val="004F44F4"/>
    <w:rsid w:val="004F7C09"/>
    <w:rsid w:val="00503D39"/>
    <w:rsid w:val="00503FAA"/>
    <w:rsid w:val="00506984"/>
    <w:rsid w:val="005073DD"/>
    <w:rsid w:val="0051398F"/>
    <w:rsid w:val="00521BB6"/>
    <w:rsid w:val="005224A2"/>
    <w:rsid w:val="0052721C"/>
    <w:rsid w:val="005304BF"/>
    <w:rsid w:val="00535041"/>
    <w:rsid w:val="00535115"/>
    <w:rsid w:val="005366F1"/>
    <w:rsid w:val="0053695F"/>
    <w:rsid w:val="005408AA"/>
    <w:rsid w:val="00540F9D"/>
    <w:rsid w:val="005436D7"/>
    <w:rsid w:val="005437E3"/>
    <w:rsid w:val="005478A2"/>
    <w:rsid w:val="005621D7"/>
    <w:rsid w:val="00564537"/>
    <w:rsid w:val="00564BD0"/>
    <w:rsid w:val="005656F2"/>
    <w:rsid w:val="00566401"/>
    <w:rsid w:val="00566926"/>
    <w:rsid w:val="00567084"/>
    <w:rsid w:val="00570F24"/>
    <w:rsid w:val="00570FAC"/>
    <w:rsid w:val="0057268C"/>
    <w:rsid w:val="005757E1"/>
    <w:rsid w:val="00575A6A"/>
    <w:rsid w:val="0058130F"/>
    <w:rsid w:val="00584E7D"/>
    <w:rsid w:val="00586269"/>
    <w:rsid w:val="005873DD"/>
    <w:rsid w:val="00590965"/>
    <w:rsid w:val="0059243E"/>
    <w:rsid w:val="00597617"/>
    <w:rsid w:val="005A170B"/>
    <w:rsid w:val="005A3720"/>
    <w:rsid w:val="005A4132"/>
    <w:rsid w:val="005A5094"/>
    <w:rsid w:val="005A52C4"/>
    <w:rsid w:val="005A6226"/>
    <w:rsid w:val="005A69A6"/>
    <w:rsid w:val="005A761F"/>
    <w:rsid w:val="005A7AD9"/>
    <w:rsid w:val="005A7ED7"/>
    <w:rsid w:val="005B33B2"/>
    <w:rsid w:val="005B342F"/>
    <w:rsid w:val="005B5C18"/>
    <w:rsid w:val="005C259A"/>
    <w:rsid w:val="005C4F62"/>
    <w:rsid w:val="005D0021"/>
    <w:rsid w:val="005D5233"/>
    <w:rsid w:val="005D57F2"/>
    <w:rsid w:val="005D6324"/>
    <w:rsid w:val="005D6ECD"/>
    <w:rsid w:val="005E09E5"/>
    <w:rsid w:val="005E2E7C"/>
    <w:rsid w:val="005E4A83"/>
    <w:rsid w:val="005E51E0"/>
    <w:rsid w:val="005E6635"/>
    <w:rsid w:val="005F2471"/>
    <w:rsid w:val="005F2CC3"/>
    <w:rsid w:val="005F331F"/>
    <w:rsid w:val="00604D67"/>
    <w:rsid w:val="00605232"/>
    <w:rsid w:val="0060608C"/>
    <w:rsid w:val="0061011E"/>
    <w:rsid w:val="006121DF"/>
    <w:rsid w:val="00617A21"/>
    <w:rsid w:val="00617B5D"/>
    <w:rsid w:val="006205E0"/>
    <w:rsid w:val="00620ED4"/>
    <w:rsid w:val="006238C5"/>
    <w:rsid w:val="0062496C"/>
    <w:rsid w:val="006255C8"/>
    <w:rsid w:val="00630337"/>
    <w:rsid w:val="00630DB7"/>
    <w:rsid w:val="00634719"/>
    <w:rsid w:val="00634FBD"/>
    <w:rsid w:val="006400B5"/>
    <w:rsid w:val="006421E1"/>
    <w:rsid w:val="00645785"/>
    <w:rsid w:val="00646102"/>
    <w:rsid w:val="00650FC0"/>
    <w:rsid w:val="00652419"/>
    <w:rsid w:val="00653EBE"/>
    <w:rsid w:val="00657991"/>
    <w:rsid w:val="006627BD"/>
    <w:rsid w:val="00665688"/>
    <w:rsid w:val="00665AD3"/>
    <w:rsid w:val="00667EF3"/>
    <w:rsid w:val="00672D34"/>
    <w:rsid w:val="00672E36"/>
    <w:rsid w:val="00672E42"/>
    <w:rsid w:val="006732A3"/>
    <w:rsid w:val="006758F6"/>
    <w:rsid w:val="00676D66"/>
    <w:rsid w:val="006778D2"/>
    <w:rsid w:val="00693260"/>
    <w:rsid w:val="0069356F"/>
    <w:rsid w:val="00696C92"/>
    <w:rsid w:val="00696E6F"/>
    <w:rsid w:val="00697079"/>
    <w:rsid w:val="006A468F"/>
    <w:rsid w:val="006A4C26"/>
    <w:rsid w:val="006A555D"/>
    <w:rsid w:val="006B02F6"/>
    <w:rsid w:val="006B3DEF"/>
    <w:rsid w:val="006B3F83"/>
    <w:rsid w:val="006B72FD"/>
    <w:rsid w:val="006C1CAB"/>
    <w:rsid w:val="006C32A5"/>
    <w:rsid w:val="006C4705"/>
    <w:rsid w:val="006C652D"/>
    <w:rsid w:val="006C7F81"/>
    <w:rsid w:val="006D044D"/>
    <w:rsid w:val="006D415F"/>
    <w:rsid w:val="006D4834"/>
    <w:rsid w:val="006D5941"/>
    <w:rsid w:val="006D7223"/>
    <w:rsid w:val="006D798C"/>
    <w:rsid w:val="006E2C81"/>
    <w:rsid w:val="006E4001"/>
    <w:rsid w:val="006E45BA"/>
    <w:rsid w:val="006E6F30"/>
    <w:rsid w:val="006F02B9"/>
    <w:rsid w:val="006F1B43"/>
    <w:rsid w:val="006F26B6"/>
    <w:rsid w:val="006F4AFA"/>
    <w:rsid w:val="006F4BE6"/>
    <w:rsid w:val="00700354"/>
    <w:rsid w:val="00702EC8"/>
    <w:rsid w:val="00703186"/>
    <w:rsid w:val="00703C99"/>
    <w:rsid w:val="0070434B"/>
    <w:rsid w:val="007056B8"/>
    <w:rsid w:val="00707BFA"/>
    <w:rsid w:val="007124FA"/>
    <w:rsid w:val="00712656"/>
    <w:rsid w:val="00713EF9"/>
    <w:rsid w:val="00714436"/>
    <w:rsid w:val="00714D54"/>
    <w:rsid w:val="0071715C"/>
    <w:rsid w:val="00717E8E"/>
    <w:rsid w:val="00720986"/>
    <w:rsid w:val="00721988"/>
    <w:rsid w:val="00725D60"/>
    <w:rsid w:val="00725EEF"/>
    <w:rsid w:val="00726F34"/>
    <w:rsid w:val="007318D7"/>
    <w:rsid w:val="007333C1"/>
    <w:rsid w:val="00733AB6"/>
    <w:rsid w:val="00742E53"/>
    <w:rsid w:val="007445CB"/>
    <w:rsid w:val="0074487D"/>
    <w:rsid w:val="00744AF7"/>
    <w:rsid w:val="00745FB2"/>
    <w:rsid w:val="007462A4"/>
    <w:rsid w:val="007511BB"/>
    <w:rsid w:val="007526A2"/>
    <w:rsid w:val="00754C4A"/>
    <w:rsid w:val="007553E3"/>
    <w:rsid w:val="0075607E"/>
    <w:rsid w:val="007562AE"/>
    <w:rsid w:val="007565A1"/>
    <w:rsid w:val="0076144B"/>
    <w:rsid w:val="00761549"/>
    <w:rsid w:val="00764C6C"/>
    <w:rsid w:val="00764DC6"/>
    <w:rsid w:val="00765307"/>
    <w:rsid w:val="00765D1E"/>
    <w:rsid w:val="00772EE9"/>
    <w:rsid w:val="00773EE3"/>
    <w:rsid w:val="007742F1"/>
    <w:rsid w:val="007774B6"/>
    <w:rsid w:val="007802E6"/>
    <w:rsid w:val="00782887"/>
    <w:rsid w:val="00785922"/>
    <w:rsid w:val="00786957"/>
    <w:rsid w:val="00790C81"/>
    <w:rsid w:val="00790F66"/>
    <w:rsid w:val="0079345F"/>
    <w:rsid w:val="007952AC"/>
    <w:rsid w:val="0079632A"/>
    <w:rsid w:val="007972EB"/>
    <w:rsid w:val="007A06A2"/>
    <w:rsid w:val="007A4297"/>
    <w:rsid w:val="007A529E"/>
    <w:rsid w:val="007A5328"/>
    <w:rsid w:val="007B0568"/>
    <w:rsid w:val="007B6E20"/>
    <w:rsid w:val="007B7B06"/>
    <w:rsid w:val="007C2E1E"/>
    <w:rsid w:val="007C4E60"/>
    <w:rsid w:val="007C7202"/>
    <w:rsid w:val="007C764D"/>
    <w:rsid w:val="007C76DD"/>
    <w:rsid w:val="007C7E49"/>
    <w:rsid w:val="007D0F78"/>
    <w:rsid w:val="007D1AD5"/>
    <w:rsid w:val="007D3BA4"/>
    <w:rsid w:val="007D4EF7"/>
    <w:rsid w:val="007E30C6"/>
    <w:rsid w:val="007E593B"/>
    <w:rsid w:val="007E6C45"/>
    <w:rsid w:val="007F0DBE"/>
    <w:rsid w:val="007F117F"/>
    <w:rsid w:val="007F11E1"/>
    <w:rsid w:val="007F233F"/>
    <w:rsid w:val="007F2A55"/>
    <w:rsid w:val="007F3A17"/>
    <w:rsid w:val="007F4081"/>
    <w:rsid w:val="007F4ACD"/>
    <w:rsid w:val="007F4CEB"/>
    <w:rsid w:val="007F5C42"/>
    <w:rsid w:val="007F7989"/>
    <w:rsid w:val="00801690"/>
    <w:rsid w:val="00802DEB"/>
    <w:rsid w:val="00805DE6"/>
    <w:rsid w:val="00806EDF"/>
    <w:rsid w:val="00807A81"/>
    <w:rsid w:val="0081030B"/>
    <w:rsid w:val="00820034"/>
    <w:rsid w:val="008215E7"/>
    <w:rsid w:val="00821CEF"/>
    <w:rsid w:val="00821F25"/>
    <w:rsid w:val="008245C9"/>
    <w:rsid w:val="0082516D"/>
    <w:rsid w:val="008305FE"/>
    <w:rsid w:val="008313C9"/>
    <w:rsid w:val="008324BF"/>
    <w:rsid w:val="008325C9"/>
    <w:rsid w:val="00835D20"/>
    <w:rsid w:val="00843835"/>
    <w:rsid w:val="00846C59"/>
    <w:rsid w:val="008540F8"/>
    <w:rsid w:val="00854266"/>
    <w:rsid w:val="0085554F"/>
    <w:rsid w:val="0085569C"/>
    <w:rsid w:val="008561F3"/>
    <w:rsid w:val="00856222"/>
    <w:rsid w:val="00857C95"/>
    <w:rsid w:val="00857D75"/>
    <w:rsid w:val="008638DF"/>
    <w:rsid w:val="00863BDF"/>
    <w:rsid w:val="00870DA8"/>
    <w:rsid w:val="0087120F"/>
    <w:rsid w:val="00871C01"/>
    <w:rsid w:val="0087376C"/>
    <w:rsid w:val="0087459C"/>
    <w:rsid w:val="00874F5D"/>
    <w:rsid w:val="0088099E"/>
    <w:rsid w:val="00887F72"/>
    <w:rsid w:val="00891242"/>
    <w:rsid w:val="00896E29"/>
    <w:rsid w:val="008A13BF"/>
    <w:rsid w:val="008A5D44"/>
    <w:rsid w:val="008A6D9C"/>
    <w:rsid w:val="008B16B6"/>
    <w:rsid w:val="008C024E"/>
    <w:rsid w:val="008C3AC2"/>
    <w:rsid w:val="008C5AE9"/>
    <w:rsid w:val="008C7AF8"/>
    <w:rsid w:val="008C7BCF"/>
    <w:rsid w:val="008D3249"/>
    <w:rsid w:val="008D3421"/>
    <w:rsid w:val="008D3ABC"/>
    <w:rsid w:val="008D479C"/>
    <w:rsid w:val="008D4B60"/>
    <w:rsid w:val="008D68D2"/>
    <w:rsid w:val="008E1A9D"/>
    <w:rsid w:val="008E29CE"/>
    <w:rsid w:val="008E5CC1"/>
    <w:rsid w:val="008E6453"/>
    <w:rsid w:val="008F2405"/>
    <w:rsid w:val="008F3981"/>
    <w:rsid w:val="008F412D"/>
    <w:rsid w:val="008F6BCE"/>
    <w:rsid w:val="008F78EA"/>
    <w:rsid w:val="009024A8"/>
    <w:rsid w:val="009026EB"/>
    <w:rsid w:val="00904DF1"/>
    <w:rsid w:val="00910F14"/>
    <w:rsid w:val="009127CB"/>
    <w:rsid w:val="00913417"/>
    <w:rsid w:val="009167E3"/>
    <w:rsid w:val="009178F6"/>
    <w:rsid w:val="00921F8E"/>
    <w:rsid w:val="00925682"/>
    <w:rsid w:val="00926236"/>
    <w:rsid w:val="00927CBC"/>
    <w:rsid w:val="0093079D"/>
    <w:rsid w:val="00930FBD"/>
    <w:rsid w:val="00931F3D"/>
    <w:rsid w:val="00935198"/>
    <w:rsid w:val="00936506"/>
    <w:rsid w:val="00940588"/>
    <w:rsid w:val="0094224B"/>
    <w:rsid w:val="00944B6E"/>
    <w:rsid w:val="0094540C"/>
    <w:rsid w:val="00945B1E"/>
    <w:rsid w:val="00945BCC"/>
    <w:rsid w:val="00950E2E"/>
    <w:rsid w:val="009533E2"/>
    <w:rsid w:val="009641E1"/>
    <w:rsid w:val="00965FA0"/>
    <w:rsid w:val="009700C1"/>
    <w:rsid w:val="00971D49"/>
    <w:rsid w:val="00971DC9"/>
    <w:rsid w:val="00971E80"/>
    <w:rsid w:val="00973102"/>
    <w:rsid w:val="00974787"/>
    <w:rsid w:val="00974E12"/>
    <w:rsid w:val="00975E7E"/>
    <w:rsid w:val="009826CF"/>
    <w:rsid w:val="00983297"/>
    <w:rsid w:val="00987B67"/>
    <w:rsid w:val="00990884"/>
    <w:rsid w:val="00993E1D"/>
    <w:rsid w:val="00994B0B"/>
    <w:rsid w:val="00996B21"/>
    <w:rsid w:val="009A0215"/>
    <w:rsid w:val="009A0331"/>
    <w:rsid w:val="009A384A"/>
    <w:rsid w:val="009A4B93"/>
    <w:rsid w:val="009A6003"/>
    <w:rsid w:val="009A7842"/>
    <w:rsid w:val="009B1B5E"/>
    <w:rsid w:val="009B2055"/>
    <w:rsid w:val="009B2760"/>
    <w:rsid w:val="009B35FB"/>
    <w:rsid w:val="009B4D6E"/>
    <w:rsid w:val="009B6070"/>
    <w:rsid w:val="009B67A2"/>
    <w:rsid w:val="009C140E"/>
    <w:rsid w:val="009C31E4"/>
    <w:rsid w:val="009C4950"/>
    <w:rsid w:val="009C7079"/>
    <w:rsid w:val="009D32E0"/>
    <w:rsid w:val="009D4B16"/>
    <w:rsid w:val="009D5BFF"/>
    <w:rsid w:val="009D7DE1"/>
    <w:rsid w:val="009D7E73"/>
    <w:rsid w:val="009E42D6"/>
    <w:rsid w:val="009F0D93"/>
    <w:rsid w:val="009F12AD"/>
    <w:rsid w:val="009F136C"/>
    <w:rsid w:val="009F21F1"/>
    <w:rsid w:val="009F3E6D"/>
    <w:rsid w:val="009F62A1"/>
    <w:rsid w:val="009F6CD7"/>
    <w:rsid w:val="009F6F92"/>
    <w:rsid w:val="00A029F1"/>
    <w:rsid w:val="00A0617F"/>
    <w:rsid w:val="00A06277"/>
    <w:rsid w:val="00A1085B"/>
    <w:rsid w:val="00A13405"/>
    <w:rsid w:val="00A147A3"/>
    <w:rsid w:val="00A1489F"/>
    <w:rsid w:val="00A14DCF"/>
    <w:rsid w:val="00A15E07"/>
    <w:rsid w:val="00A16ADD"/>
    <w:rsid w:val="00A1732E"/>
    <w:rsid w:val="00A17C0D"/>
    <w:rsid w:val="00A20731"/>
    <w:rsid w:val="00A22678"/>
    <w:rsid w:val="00A237D3"/>
    <w:rsid w:val="00A23944"/>
    <w:rsid w:val="00A23D95"/>
    <w:rsid w:val="00A26AA4"/>
    <w:rsid w:val="00A26D14"/>
    <w:rsid w:val="00A3163F"/>
    <w:rsid w:val="00A35981"/>
    <w:rsid w:val="00A359A7"/>
    <w:rsid w:val="00A363D4"/>
    <w:rsid w:val="00A37949"/>
    <w:rsid w:val="00A40CCA"/>
    <w:rsid w:val="00A4231A"/>
    <w:rsid w:val="00A42FFF"/>
    <w:rsid w:val="00A4315E"/>
    <w:rsid w:val="00A47853"/>
    <w:rsid w:val="00A52E4F"/>
    <w:rsid w:val="00A537E9"/>
    <w:rsid w:val="00A5571A"/>
    <w:rsid w:val="00A564A2"/>
    <w:rsid w:val="00A573BD"/>
    <w:rsid w:val="00A6091E"/>
    <w:rsid w:val="00A6200D"/>
    <w:rsid w:val="00A64743"/>
    <w:rsid w:val="00A65F1C"/>
    <w:rsid w:val="00A66A4B"/>
    <w:rsid w:val="00A670A6"/>
    <w:rsid w:val="00A7021A"/>
    <w:rsid w:val="00A7219C"/>
    <w:rsid w:val="00A732E0"/>
    <w:rsid w:val="00A733AF"/>
    <w:rsid w:val="00A7458A"/>
    <w:rsid w:val="00A7492E"/>
    <w:rsid w:val="00A74CD4"/>
    <w:rsid w:val="00A76400"/>
    <w:rsid w:val="00A769F7"/>
    <w:rsid w:val="00A834CE"/>
    <w:rsid w:val="00A83C82"/>
    <w:rsid w:val="00A842B0"/>
    <w:rsid w:val="00A868EA"/>
    <w:rsid w:val="00A9038D"/>
    <w:rsid w:val="00A95079"/>
    <w:rsid w:val="00A962EC"/>
    <w:rsid w:val="00A9709A"/>
    <w:rsid w:val="00AA0925"/>
    <w:rsid w:val="00AA0E8B"/>
    <w:rsid w:val="00AA172B"/>
    <w:rsid w:val="00AA39DF"/>
    <w:rsid w:val="00AA4BA7"/>
    <w:rsid w:val="00AB1BF6"/>
    <w:rsid w:val="00AB3BAF"/>
    <w:rsid w:val="00AB4780"/>
    <w:rsid w:val="00AB599F"/>
    <w:rsid w:val="00AB5A2E"/>
    <w:rsid w:val="00AB5F68"/>
    <w:rsid w:val="00AB7EDC"/>
    <w:rsid w:val="00AC3120"/>
    <w:rsid w:val="00AC3378"/>
    <w:rsid w:val="00AC3741"/>
    <w:rsid w:val="00AC470F"/>
    <w:rsid w:val="00AC53DF"/>
    <w:rsid w:val="00AC6D9A"/>
    <w:rsid w:val="00AD5CB3"/>
    <w:rsid w:val="00AD6528"/>
    <w:rsid w:val="00AD7C0E"/>
    <w:rsid w:val="00AE5240"/>
    <w:rsid w:val="00AE5DD7"/>
    <w:rsid w:val="00AE72C8"/>
    <w:rsid w:val="00AE7804"/>
    <w:rsid w:val="00AE7F00"/>
    <w:rsid w:val="00AF079A"/>
    <w:rsid w:val="00AF48E3"/>
    <w:rsid w:val="00AF4A00"/>
    <w:rsid w:val="00AF5E7A"/>
    <w:rsid w:val="00AF6F24"/>
    <w:rsid w:val="00AF73C6"/>
    <w:rsid w:val="00AF7EC7"/>
    <w:rsid w:val="00B0416C"/>
    <w:rsid w:val="00B0577D"/>
    <w:rsid w:val="00B11B6A"/>
    <w:rsid w:val="00B17334"/>
    <w:rsid w:val="00B22E50"/>
    <w:rsid w:val="00B27686"/>
    <w:rsid w:val="00B331BD"/>
    <w:rsid w:val="00B343E9"/>
    <w:rsid w:val="00B3755C"/>
    <w:rsid w:val="00B40201"/>
    <w:rsid w:val="00B40D8D"/>
    <w:rsid w:val="00B43A2A"/>
    <w:rsid w:val="00B45087"/>
    <w:rsid w:val="00B460A0"/>
    <w:rsid w:val="00B46D6E"/>
    <w:rsid w:val="00B508A5"/>
    <w:rsid w:val="00B520C3"/>
    <w:rsid w:val="00B531F5"/>
    <w:rsid w:val="00B570EC"/>
    <w:rsid w:val="00B57612"/>
    <w:rsid w:val="00B62813"/>
    <w:rsid w:val="00B6414C"/>
    <w:rsid w:val="00B65225"/>
    <w:rsid w:val="00B67814"/>
    <w:rsid w:val="00B700B8"/>
    <w:rsid w:val="00B7290D"/>
    <w:rsid w:val="00B73653"/>
    <w:rsid w:val="00B7418E"/>
    <w:rsid w:val="00B75F27"/>
    <w:rsid w:val="00B779E2"/>
    <w:rsid w:val="00B81341"/>
    <w:rsid w:val="00B83568"/>
    <w:rsid w:val="00B87711"/>
    <w:rsid w:val="00B90F00"/>
    <w:rsid w:val="00B93606"/>
    <w:rsid w:val="00B94DEB"/>
    <w:rsid w:val="00B950D6"/>
    <w:rsid w:val="00B96A56"/>
    <w:rsid w:val="00BA3C0E"/>
    <w:rsid w:val="00BA601B"/>
    <w:rsid w:val="00BB1743"/>
    <w:rsid w:val="00BB786D"/>
    <w:rsid w:val="00BC073A"/>
    <w:rsid w:val="00BC0BB9"/>
    <w:rsid w:val="00BC1C42"/>
    <w:rsid w:val="00BD145C"/>
    <w:rsid w:val="00BD27C2"/>
    <w:rsid w:val="00BD3125"/>
    <w:rsid w:val="00BD3FB3"/>
    <w:rsid w:val="00BD4D12"/>
    <w:rsid w:val="00BE1217"/>
    <w:rsid w:val="00BE166A"/>
    <w:rsid w:val="00BE5FF9"/>
    <w:rsid w:val="00BE663E"/>
    <w:rsid w:val="00BF1A05"/>
    <w:rsid w:val="00C00F42"/>
    <w:rsid w:val="00C022B3"/>
    <w:rsid w:val="00C07B1F"/>
    <w:rsid w:val="00C105D3"/>
    <w:rsid w:val="00C10956"/>
    <w:rsid w:val="00C10D3A"/>
    <w:rsid w:val="00C10E1E"/>
    <w:rsid w:val="00C11397"/>
    <w:rsid w:val="00C134F4"/>
    <w:rsid w:val="00C16945"/>
    <w:rsid w:val="00C2115D"/>
    <w:rsid w:val="00C22D3C"/>
    <w:rsid w:val="00C23268"/>
    <w:rsid w:val="00C23749"/>
    <w:rsid w:val="00C24814"/>
    <w:rsid w:val="00C25329"/>
    <w:rsid w:val="00C264D0"/>
    <w:rsid w:val="00C302C2"/>
    <w:rsid w:val="00C31125"/>
    <w:rsid w:val="00C31850"/>
    <w:rsid w:val="00C35584"/>
    <w:rsid w:val="00C41137"/>
    <w:rsid w:val="00C43E57"/>
    <w:rsid w:val="00C4441F"/>
    <w:rsid w:val="00C44FA3"/>
    <w:rsid w:val="00C477A8"/>
    <w:rsid w:val="00C520DE"/>
    <w:rsid w:val="00C54536"/>
    <w:rsid w:val="00C5537B"/>
    <w:rsid w:val="00C5677E"/>
    <w:rsid w:val="00C56FA4"/>
    <w:rsid w:val="00C60957"/>
    <w:rsid w:val="00C639BD"/>
    <w:rsid w:val="00C72F31"/>
    <w:rsid w:val="00C73C22"/>
    <w:rsid w:val="00C74B12"/>
    <w:rsid w:val="00C759A0"/>
    <w:rsid w:val="00C76F34"/>
    <w:rsid w:val="00C77649"/>
    <w:rsid w:val="00C779D8"/>
    <w:rsid w:val="00C81FBD"/>
    <w:rsid w:val="00C8235E"/>
    <w:rsid w:val="00C8564A"/>
    <w:rsid w:val="00C858DB"/>
    <w:rsid w:val="00C92722"/>
    <w:rsid w:val="00C936A8"/>
    <w:rsid w:val="00C952CE"/>
    <w:rsid w:val="00C97203"/>
    <w:rsid w:val="00CA2AA0"/>
    <w:rsid w:val="00CA58D8"/>
    <w:rsid w:val="00CA6DE5"/>
    <w:rsid w:val="00CA7170"/>
    <w:rsid w:val="00CB6E1C"/>
    <w:rsid w:val="00CC1B96"/>
    <w:rsid w:val="00CC3724"/>
    <w:rsid w:val="00CC41D2"/>
    <w:rsid w:val="00CD2C07"/>
    <w:rsid w:val="00CD42AE"/>
    <w:rsid w:val="00CE11A3"/>
    <w:rsid w:val="00CE241A"/>
    <w:rsid w:val="00CE29CC"/>
    <w:rsid w:val="00CE39AA"/>
    <w:rsid w:val="00CE415F"/>
    <w:rsid w:val="00CF09D4"/>
    <w:rsid w:val="00CF48A5"/>
    <w:rsid w:val="00CF7FBF"/>
    <w:rsid w:val="00D0516C"/>
    <w:rsid w:val="00D0727C"/>
    <w:rsid w:val="00D16701"/>
    <w:rsid w:val="00D249ED"/>
    <w:rsid w:val="00D31F17"/>
    <w:rsid w:val="00D31FE6"/>
    <w:rsid w:val="00D4251D"/>
    <w:rsid w:val="00D46C1C"/>
    <w:rsid w:val="00D47303"/>
    <w:rsid w:val="00D47EF7"/>
    <w:rsid w:val="00D51BF2"/>
    <w:rsid w:val="00D56DB6"/>
    <w:rsid w:val="00D57964"/>
    <w:rsid w:val="00D61D3E"/>
    <w:rsid w:val="00D621E9"/>
    <w:rsid w:val="00D621EE"/>
    <w:rsid w:val="00D64561"/>
    <w:rsid w:val="00D64728"/>
    <w:rsid w:val="00D652DD"/>
    <w:rsid w:val="00D65466"/>
    <w:rsid w:val="00D65CF1"/>
    <w:rsid w:val="00D676A5"/>
    <w:rsid w:val="00D71C43"/>
    <w:rsid w:val="00D7324F"/>
    <w:rsid w:val="00D73645"/>
    <w:rsid w:val="00D73EA0"/>
    <w:rsid w:val="00D75E03"/>
    <w:rsid w:val="00D7629E"/>
    <w:rsid w:val="00D81512"/>
    <w:rsid w:val="00D817E3"/>
    <w:rsid w:val="00D84195"/>
    <w:rsid w:val="00D84E01"/>
    <w:rsid w:val="00D85155"/>
    <w:rsid w:val="00D8645E"/>
    <w:rsid w:val="00D87745"/>
    <w:rsid w:val="00D87EAB"/>
    <w:rsid w:val="00D93FA1"/>
    <w:rsid w:val="00D94B18"/>
    <w:rsid w:val="00D96B95"/>
    <w:rsid w:val="00D9708C"/>
    <w:rsid w:val="00DA2B62"/>
    <w:rsid w:val="00DA3946"/>
    <w:rsid w:val="00DA3F56"/>
    <w:rsid w:val="00DA79B8"/>
    <w:rsid w:val="00DA7A17"/>
    <w:rsid w:val="00DB2C1E"/>
    <w:rsid w:val="00DB372F"/>
    <w:rsid w:val="00DB5A19"/>
    <w:rsid w:val="00DC060C"/>
    <w:rsid w:val="00DC0FE6"/>
    <w:rsid w:val="00DC5201"/>
    <w:rsid w:val="00DC5BCE"/>
    <w:rsid w:val="00DC7942"/>
    <w:rsid w:val="00DD0786"/>
    <w:rsid w:val="00DD49FA"/>
    <w:rsid w:val="00DE0558"/>
    <w:rsid w:val="00DE2066"/>
    <w:rsid w:val="00DE42A2"/>
    <w:rsid w:val="00DE6AC5"/>
    <w:rsid w:val="00DE7206"/>
    <w:rsid w:val="00DF079E"/>
    <w:rsid w:val="00DF1758"/>
    <w:rsid w:val="00DF2E26"/>
    <w:rsid w:val="00DF541B"/>
    <w:rsid w:val="00E04D8D"/>
    <w:rsid w:val="00E109EA"/>
    <w:rsid w:val="00E11A74"/>
    <w:rsid w:val="00E125C8"/>
    <w:rsid w:val="00E12C46"/>
    <w:rsid w:val="00E14715"/>
    <w:rsid w:val="00E14E35"/>
    <w:rsid w:val="00E16EDF"/>
    <w:rsid w:val="00E17EA2"/>
    <w:rsid w:val="00E20768"/>
    <w:rsid w:val="00E21EED"/>
    <w:rsid w:val="00E22D36"/>
    <w:rsid w:val="00E2359D"/>
    <w:rsid w:val="00E24CDE"/>
    <w:rsid w:val="00E26C65"/>
    <w:rsid w:val="00E27191"/>
    <w:rsid w:val="00E27471"/>
    <w:rsid w:val="00E301AF"/>
    <w:rsid w:val="00E3044B"/>
    <w:rsid w:val="00E3277F"/>
    <w:rsid w:val="00E3471D"/>
    <w:rsid w:val="00E37BCB"/>
    <w:rsid w:val="00E42107"/>
    <w:rsid w:val="00E43AA3"/>
    <w:rsid w:val="00E46107"/>
    <w:rsid w:val="00E46887"/>
    <w:rsid w:val="00E54D44"/>
    <w:rsid w:val="00E55760"/>
    <w:rsid w:val="00E5599A"/>
    <w:rsid w:val="00E601B2"/>
    <w:rsid w:val="00E72B39"/>
    <w:rsid w:val="00E730EE"/>
    <w:rsid w:val="00E73EC1"/>
    <w:rsid w:val="00E748AE"/>
    <w:rsid w:val="00E82CCE"/>
    <w:rsid w:val="00E8734C"/>
    <w:rsid w:val="00E92F2C"/>
    <w:rsid w:val="00E93FBD"/>
    <w:rsid w:val="00E941D8"/>
    <w:rsid w:val="00E95918"/>
    <w:rsid w:val="00E97AC5"/>
    <w:rsid w:val="00E97F60"/>
    <w:rsid w:val="00EA208E"/>
    <w:rsid w:val="00EA2D77"/>
    <w:rsid w:val="00EA41B5"/>
    <w:rsid w:val="00EA62C0"/>
    <w:rsid w:val="00EA6ACE"/>
    <w:rsid w:val="00EA7477"/>
    <w:rsid w:val="00EB2154"/>
    <w:rsid w:val="00EB56DE"/>
    <w:rsid w:val="00EB6314"/>
    <w:rsid w:val="00EC076B"/>
    <w:rsid w:val="00EC2FF6"/>
    <w:rsid w:val="00EC50B9"/>
    <w:rsid w:val="00ED0CC0"/>
    <w:rsid w:val="00ED11CB"/>
    <w:rsid w:val="00ED22DB"/>
    <w:rsid w:val="00ED2656"/>
    <w:rsid w:val="00ED756E"/>
    <w:rsid w:val="00EE55F5"/>
    <w:rsid w:val="00EE5E03"/>
    <w:rsid w:val="00EF150E"/>
    <w:rsid w:val="00EF6A45"/>
    <w:rsid w:val="00F02262"/>
    <w:rsid w:val="00F02D3B"/>
    <w:rsid w:val="00F03143"/>
    <w:rsid w:val="00F14A96"/>
    <w:rsid w:val="00F25F79"/>
    <w:rsid w:val="00F329E1"/>
    <w:rsid w:val="00F354BD"/>
    <w:rsid w:val="00F35847"/>
    <w:rsid w:val="00F35D88"/>
    <w:rsid w:val="00F37A1D"/>
    <w:rsid w:val="00F40B1B"/>
    <w:rsid w:val="00F42C7D"/>
    <w:rsid w:val="00F43C16"/>
    <w:rsid w:val="00F5073E"/>
    <w:rsid w:val="00F54037"/>
    <w:rsid w:val="00F60209"/>
    <w:rsid w:val="00F624A7"/>
    <w:rsid w:val="00F6382B"/>
    <w:rsid w:val="00F64452"/>
    <w:rsid w:val="00F73C5C"/>
    <w:rsid w:val="00F73DE1"/>
    <w:rsid w:val="00F76333"/>
    <w:rsid w:val="00F778AF"/>
    <w:rsid w:val="00F80234"/>
    <w:rsid w:val="00F82B8F"/>
    <w:rsid w:val="00F85199"/>
    <w:rsid w:val="00F85207"/>
    <w:rsid w:val="00F86463"/>
    <w:rsid w:val="00F87B8D"/>
    <w:rsid w:val="00F93985"/>
    <w:rsid w:val="00F94D55"/>
    <w:rsid w:val="00FA5B67"/>
    <w:rsid w:val="00FA60D8"/>
    <w:rsid w:val="00FB2947"/>
    <w:rsid w:val="00FB5107"/>
    <w:rsid w:val="00FB5510"/>
    <w:rsid w:val="00FB5FED"/>
    <w:rsid w:val="00FC2D87"/>
    <w:rsid w:val="00FC79C9"/>
    <w:rsid w:val="00FD2645"/>
    <w:rsid w:val="00FD42CD"/>
    <w:rsid w:val="00FE139D"/>
    <w:rsid w:val="00FE1740"/>
    <w:rsid w:val="00FE2330"/>
    <w:rsid w:val="00FE3043"/>
    <w:rsid w:val="00FE397E"/>
    <w:rsid w:val="00FE4B56"/>
    <w:rsid w:val="00FE6452"/>
    <w:rsid w:val="00FE73B4"/>
    <w:rsid w:val="00FF3588"/>
    <w:rsid w:val="00FF3F2D"/>
    <w:rsid w:val="00FF43F0"/>
    <w:rsid w:val="00FF5325"/>
    <w:rsid w:val="00FF6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70C"/>
    <w:rPr>
      <w:sz w:val="24"/>
      <w:szCs w:val="24"/>
      <w:lang w:eastAsia="ru-RU"/>
    </w:rPr>
  </w:style>
  <w:style w:type="paragraph" w:styleId="1">
    <w:name w:val="heading 1"/>
    <w:basedOn w:val="a"/>
    <w:next w:val="a"/>
    <w:qFormat/>
    <w:rsid w:val="0039270C"/>
    <w:pPr>
      <w:keepNext/>
      <w:jc w:val="both"/>
      <w:outlineLvl w:val="0"/>
    </w:pPr>
    <w:rPr>
      <w:b/>
      <w:bCs/>
      <w:sz w:val="22"/>
    </w:rPr>
  </w:style>
  <w:style w:type="paragraph" w:styleId="2">
    <w:name w:val="heading 2"/>
    <w:basedOn w:val="a"/>
    <w:next w:val="a"/>
    <w:qFormat/>
    <w:rsid w:val="001E2D3A"/>
    <w:pPr>
      <w:keepNext/>
      <w:spacing w:before="240" w:after="60"/>
      <w:outlineLvl w:val="1"/>
    </w:pPr>
    <w:rPr>
      <w:rFonts w:ascii="Arial" w:hAnsi="Arial" w:cs="Arial"/>
      <w:b/>
      <w:bCs/>
      <w:i/>
      <w:iCs/>
      <w:sz w:val="28"/>
      <w:szCs w:val="28"/>
    </w:rPr>
  </w:style>
  <w:style w:type="paragraph" w:styleId="3">
    <w:name w:val="heading 3"/>
    <w:basedOn w:val="a"/>
    <w:next w:val="a"/>
    <w:qFormat/>
    <w:rsid w:val="001E2D3A"/>
    <w:pPr>
      <w:keepNext/>
      <w:jc w:val="center"/>
      <w:outlineLvl w:val="2"/>
    </w:pPr>
    <w:rPr>
      <w:b/>
      <w:bCs/>
      <w:sz w:val="22"/>
      <w:szCs w:val="28"/>
    </w:rPr>
  </w:style>
  <w:style w:type="paragraph" w:styleId="4">
    <w:name w:val="heading 4"/>
    <w:basedOn w:val="a"/>
    <w:next w:val="a"/>
    <w:qFormat/>
    <w:rsid w:val="001E2D3A"/>
    <w:pPr>
      <w:keepNext/>
      <w:spacing w:before="240" w:after="60"/>
      <w:outlineLvl w:val="3"/>
    </w:pPr>
    <w:rPr>
      <w:b/>
      <w:bCs/>
      <w:sz w:val="28"/>
      <w:szCs w:val="28"/>
    </w:rPr>
  </w:style>
  <w:style w:type="paragraph" w:styleId="5">
    <w:name w:val="heading 5"/>
    <w:basedOn w:val="a"/>
    <w:next w:val="a"/>
    <w:qFormat/>
    <w:rsid w:val="001E2D3A"/>
    <w:pPr>
      <w:spacing w:before="240" w:after="60"/>
      <w:outlineLvl w:val="4"/>
    </w:pPr>
    <w:rPr>
      <w:b/>
      <w:bCs/>
      <w:i/>
      <w:iCs/>
      <w:sz w:val="26"/>
      <w:szCs w:val="26"/>
    </w:rPr>
  </w:style>
  <w:style w:type="paragraph" w:styleId="7">
    <w:name w:val="heading 7"/>
    <w:basedOn w:val="a"/>
    <w:next w:val="a"/>
    <w:qFormat/>
    <w:rsid w:val="00B40201"/>
    <w:pPr>
      <w:spacing w:before="240" w:after="60"/>
      <w:outlineLvl w:val="6"/>
    </w:pPr>
  </w:style>
  <w:style w:type="paragraph" w:styleId="8">
    <w:name w:val="heading 8"/>
    <w:basedOn w:val="a"/>
    <w:next w:val="a"/>
    <w:qFormat/>
    <w:rsid w:val="001E2D3A"/>
    <w:pPr>
      <w:keepNext/>
      <w:jc w:val="both"/>
      <w:outlineLvl w:val="7"/>
    </w:pPr>
    <w:rPr>
      <w:bCs/>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9270C"/>
    <w:pPr>
      <w:widowControl w:val="0"/>
      <w:autoSpaceDE w:val="0"/>
      <w:autoSpaceDN w:val="0"/>
      <w:adjustRightInd w:val="0"/>
      <w:jc w:val="center"/>
    </w:pPr>
    <w:rPr>
      <w:b/>
      <w:bCs/>
      <w:sz w:val="28"/>
      <w:szCs w:val="28"/>
    </w:rPr>
  </w:style>
  <w:style w:type="character" w:styleId="a4">
    <w:name w:val="page number"/>
    <w:basedOn w:val="a0"/>
    <w:rsid w:val="0039270C"/>
  </w:style>
  <w:style w:type="paragraph" w:styleId="a5">
    <w:name w:val="header"/>
    <w:basedOn w:val="a"/>
    <w:rsid w:val="0039270C"/>
    <w:pPr>
      <w:tabs>
        <w:tab w:val="center" w:pos="4677"/>
        <w:tab w:val="right" w:pos="9355"/>
      </w:tabs>
    </w:pPr>
  </w:style>
  <w:style w:type="paragraph" w:styleId="30">
    <w:name w:val="Body Text Indent 3"/>
    <w:basedOn w:val="a"/>
    <w:rsid w:val="00E17EA2"/>
    <w:pPr>
      <w:widowControl w:val="0"/>
      <w:autoSpaceDE w:val="0"/>
      <w:autoSpaceDN w:val="0"/>
      <w:adjustRightInd w:val="0"/>
      <w:ind w:firstLine="709"/>
      <w:jc w:val="both"/>
    </w:pPr>
    <w:rPr>
      <w:sz w:val="28"/>
      <w:szCs w:val="28"/>
    </w:rPr>
  </w:style>
  <w:style w:type="paragraph" w:customStyle="1" w:styleId="CharCharCharChar">
    <w:name w:val="Char Знак Знак Char Знак Знак Char Знак Знак Char Знак Знак"/>
    <w:basedOn w:val="a"/>
    <w:rsid w:val="00C8564A"/>
    <w:rPr>
      <w:rFonts w:ascii="Verdana" w:hAnsi="Verdana" w:cs="Verdana"/>
      <w:sz w:val="20"/>
      <w:szCs w:val="20"/>
      <w:lang w:val="en-US" w:eastAsia="en-US"/>
    </w:rPr>
  </w:style>
  <w:style w:type="paragraph" w:styleId="20">
    <w:name w:val="Body Text 2"/>
    <w:basedOn w:val="a"/>
    <w:rsid w:val="001E2D3A"/>
    <w:pPr>
      <w:autoSpaceDE w:val="0"/>
      <w:autoSpaceDN w:val="0"/>
      <w:adjustRightInd w:val="0"/>
      <w:jc w:val="both"/>
    </w:pPr>
    <w:rPr>
      <w:b/>
      <w:bCs/>
      <w:color w:val="000000"/>
    </w:rPr>
  </w:style>
  <w:style w:type="paragraph" w:styleId="a6">
    <w:name w:val="Block Text"/>
    <w:basedOn w:val="a"/>
    <w:rsid w:val="001E2D3A"/>
    <w:pPr>
      <w:ind w:left="-57" w:right="-57"/>
    </w:pPr>
  </w:style>
  <w:style w:type="paragraph" w:styleId="a7">
    <w:name w:val="Plain Text"/>
    <w:basedOn w:val="a"/>
    <w:rsid w:val="001E2D3A"/>
    <w:rPr>
      <w:rFonts w:ascii="Courier New" w:hAnsi="Courier New" w:cs="Courier New"/>
      <w:sz w:val="20"/>
      <w:szCs w:val="20"/>
    </w:rPr>
  </w:style>
  <w:style w:type="paragraph" w:customStyle="1" w:styleId="a8">
    <w:name w:val="Знак Знак Знак Знак Знак Знак Знак Знак Знак Знак Знак Знак Знак"/>
    <w:basedOn w:val="a"/>
    <w:rsid w:val="001E2D3A"/>
    <w:rPr>
      <w:rFonts w:ascii="Verdana" w:hAnsi="Verdana" w:cs="Verdana"/>
      <w:sz w:val="20"/>
      <w:szCs w:val="20"/>
      <w:lang w:val="en-US" w:eastAsia="en-US"/>
    </w:rPr>
  </w:style>
  <w:style w:type="paragraph" w:styleId="31">
    <w:name w:val="Body Text 3"/>
    <w:basedOn w:val="a"/>
    <w:rsid w:val="001E2D3A"/>
    <w:pPr>
      <w:spacing w:after="120"/>
    </w:pPr>
    <w:rPr>
      <w:sz w:val="16"/>
      <w:szCs w:val="16"/>
    </w:rPr>
  </w:style>
  <w:style w:type="paragraph" w:styleId="a9">
    <w:name w:val="Body Text"/>
    <w:basedOn w:val="a"/>
    <w:rsid w:val="001E2D3A"/>
    <w:pPr>
      <w:jc w:val="center"/>
    </w:pPr>
    <w:rPr>
      <w:rFonts w:ascii="Times New Roman CYR" w:hAnsi="Times New Roman CYR" w:cs="Times New Roman CYR"/>
      <w:b/>
      <w:bCs/>
    </w:rPr>
  </w:style>
  <w:style w:type="paragraph" w:styleId="aa">
    <w:name w:val="Body Text Indent"/>
    <w:basedOn w:val="a"/>
    <w:rsid w:val="001E2D3A"/>
    <w:pPr>
      <w:ind w:left="120"/>
    </w:pPr>
  </w:style>
  <w:style w:type="paragraph" w:styleId="ab">
    <w:name w:val="footer"/>
    <w:basedOn w:val="a"/>
    <w:rsid w:val="001E2D3A"/>
    <w:pPr>
      <w:tabs>
        <w:tab w:val="center" w:pos="4677"/>
        <w:tab w:val="right" w:pos="9355"/>
      </w:tabs>
    </w:pPr>
  </w:style>
  <w:style w:type="paragraph" w:styleId="ac">
    <w:name w:val="Balloon Text"/>
    <w:basedOn w:val="a"/>
    <w:link w:val="ad"/>
    <w:rsid w:val="001E2D3A"/>
    <w:rPr>
      <w:rFonts w:ascii="Tahoma" w:hAnsi="Tahoma" w:cs="Tahoma"/>
      <w:sz w:val="16"/>
      <w:szCs w:val="16"/>
      <w:lang w:val="ru-RU"/>
    </w:rPr>
  </w:style>
  <w:style w:type="character" w:customStyle="1" w:styleId="ad">
    <w:name w:val="Текст выноски Знак"/>
    <w:link w:val="ac"/>
    <w:rsid w:val="001E2D3A"/>
    <w:rPr>
      <w:rFonts w:ascii="Tahoma" w:hAnsi="Tahoma" w:cs="Tahoma"/>
      <w:sz w:val="16"/>
      <w:szCs w:val="16"/>
      <w:lang w:val="ru-RU" w:eastAsia="ru-RU" w:bidi="ar-SA"/>
    </w:rPr>
  </w:style>
  <w:style w:type="paragraph" w:styleId="ae">
    <w:name w:val="Normal (Web)"/>
    <w:basedOn w:val="a"/>
    <w:rsid w:val="001E2D3A"/>
    <w:rPr>
      <w:color w:val="000000"/>
      <w:lang w:val="ru-RU"/>
    </w:rPr>
  </w:style>
  <w:style w:type="character" w:customStyle="1" w:styleId="apple-converted-space">
    <w:name w:val="apple-converted-space"/>
    <w:basedOn w:val="a0"/>
    <w:rsid w:val="001E2D3A"/>
  </w:style>
  <w:style w:type="paragraph" w:customStyle="1" w:styleId="21">
    <w:name w:val="Основной текст 21"/>
    <w:basedOn w:val="a"/>
    <w:rsid w:val="00B40201"/>
    <w:pPr>
      <w:overflowPunct w:val="0"/>
      <w:autoSpaceDE w:val="0"/>
      <w:autoSpaceDN w:val="0"/>
      <w:adjustRightInd w:val="0"/>
      <w:spacing w:before="120"/>
      <w:ind w:firstLine="720"/>
      <w:jc w:val="both"/>
      <w:textAlignment w:val="baseline"/>
    </w:pPr>
    <w:rPr>
      <w:sz w:val="28"/>
      <w:szCs w:val="20"/>
      <w:lang w:eastAsia="uk-UA"/>
    </w:rPr>
  </w:style>
  <w:style w:type="table" w:styleId="af">
    <w:name w:val="Table Grid"/>
    <w:basedOn w:val="a1"/>
    <w:rsid w:val="00536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05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1939</Words>
  <Characters>11057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WORK</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Zahist</dc:creator>
  <cp:lastModifiedBy>Sony</cp:lastModifiedBy>
  <cp:revision>11</cp:revision>
  <cp:lastPrinted>2016-04-08T09:01:00Z</cp:lastPrinted>
  <dcterms:created xsi:type="dcterms:W3CDTF">2018-01-25T09:44:00Z</dcterms:created>
  <dcterms:modified xsi:type="dcterms:W3CDTF">2018-01-26T05:14:00Z</dcterms:modified>
</cp:coreProperties>
</file>