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813" w:rsidRDefault="00B31813" w:rsidP="00B31813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FAACDDF" wp14:editId="76A8B156">
            <wp:extent cx="467995" cy="707390"/>
            <wp:effectExtent l="19050" t="0" r="8255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813" w:rsidRDefault="00B31813" w:rsidP="00B31813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1813" w:rsidRDefault="00B31813" w:rsidP="00B31813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B31813" w:rsidRPr="00AF0DBC" w:rsidRDefault="00B31813" w:rsidP="00B31813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0DBC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B31813" w:rsidRPr="00AF0DBC" w:rsidRDefault="00B31813" w:rsidP="00B31813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0DBC">
        <w:rPr>
          <w:rFonts w:ascii="Times New Roman" w:hAnsi="Times New Roman"/>
          <w:b/>
          <w:sz w:val="28"/>
          <w:szCs w:val="28"/>
          <w:lang w:val="uk-UA"/>
        </w:rPr>
        <w:t>КІРОВОГРАДСЬКОГО РАЙОНУ  КІРОВОГРАДСЬКОЇ ОБЛАСТІ</w:t>
      </w:r>
    </w:p>
    <w:p w:rsidR="00B31813" w:rsidRPr="00AF0DBC" w:rsidRDefault="00B31813" w:rsidP="00B31813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ВОСЬМА</w:t>
      </w:r>
      <w:r w:rsidRPr="00AF0DBC">
        <w:rPr>
          <w:rFonts w:ascii="Times New Roman" w:hAnsi="Times New Roman"/>
          <w:b/>
          <w:sz w:val="28"/>
          <w:szCs w:val="28"/>
          <w:lang w:val="uk-UA"/>
        </w:rPr>
        <w:t xml:space="preserve">  СЕСІЯ ВОСЬМОГО  СКЛИКАННЯ</w:t>
      </w:r>
    </w:p>
    <w:p w:rsidR="00B31813" w:rsidRPr="00AF0DBC" w:rsidRDefault="00B31813" w:rsidP="00B31813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0DBC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31813" w:rsidRPr="00AF0DBC" w:rsidRDefault="00B31813" w:rsidP="00B31813">
      <w:pPr>
        <w:pStyle w:val="a3"/>
        <w:tabs>
          <w:tab w:val="left" w:pos="9214"/>
        </w:tabs>
        <w:spacing w:after="0"/>
        <w:ind w:left="0" w:right="-5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«30» липня</w:t>
      </w:r>
      <w:r w:rsidRPr="00AF0DBC">
        <w:rPr>
          <w:sz w:val="28"/>
          <w:szCs w:val="28"/>
          <w:lang w:val="uk-UA"/>
        </w:rPr>
        <w:t xml:space="preserve"> 2018 року    </w:t>
      </w:r>
      <w:r w:rsidRPr="00AF0DBC">
        <w:rPr>
          <w:sz w:val="28"/>
          <w:szCs w:val="28"/>
        </w:rPr>
        <w:t xml:space="preserve">                       </w:t>
      </w:r>
      <w:r w:rsidRPr="00AF0DB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     № </w:t>
      </w:r>
    </w:p>
    <w:p w:rsidR="00B31813" w:rsidRPr="00AF0DBC" w:rsidRDefault="00B31813" w:rsidP="00B31813">
      <w:pPr>
        <w:pStyle w:val="a3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  <w:r w:rsidRPr="00AF0DBC">
        <w:rPr>
          <w:sz w:val="28"/>
          <w:szCs w:val="28"/>
          <w:lang w:val="uk-UA"/>
        </w:rPr>
        <w:t>с. Первозванівка</w:t>
      </w:r>
    </w:p>
    <w:p w:rsidR="00B31813" w:rsidRPr="00AF0DBC" w:rsidRDefault="00B31813" w:rsidP="00B31813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B31813" w:rsidRDefault="00B31813" w:rsidP="00B31813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 w:rsidRPr="00AF0DBC">
        <w:rPr>
          <w:rFonts w:ascii="Times New Roman" w:hAnsi="Times New Roman"/>
          <w:b/>
          <w:sz w:val="28"/>
          <w:szCs w:val="28"/>
          <w:lang w:eastAsia="uk-UA"/>
        </w:rPr>
        <w:t xml:space="preserve">Про затвердження  Програми </w:t>
      </w:r>
    </w:p>
    <w:p w:rsidR="00B31813" w:rsidRDefault="00B31813" w:rsidP="00B31813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Проведення заходів, направлених </w:t>
      </w:r>
    </w:p>
    <w:p w:rsidR="00B31813" w:rsidRDefault="00B31813" w:rsidP="00B31813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на запобігання, ліквідацію африканської</w:t>
      </w:r>
    </w:p>
    <w:p w:rsidR="00B31813" w:rsidRDefault="00B31813" w:rsidP="00B31813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чуми свиней, забезпечення контролю</w:t>
      </w:r>
    </w:p>
    <w:p w:rsidR="00B31813" w:rsidRPr="00AF0DBC" w:rsidRDefault="00B31813" w:rsidP="00B31813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епізоотичної та епідемічної ситуації у</w:t>
      </w:r>
    </w:p>
    <w:p w:rsidR="00B31813" w:rsidRPr="00AF0DBC" w:rsidRDefault="00B31813" w:rsidP="00B31813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proofErr w:type="spellStart"/>
      <w:r w:rsidRPr="00AF0DBC">
        <w:rPr>
          <w:rFonts w:ascii="Times New Roman" w:hAnsi="Times New Roman"/>
          <w:b/>
          <w:sz w:val="28"/>
          <w:szCs w:val="28"/>
          <w:lang w:eastAsia="uk-UA"/>
        </w:rPr>
        <w:t>Первозванівської</w:t>
      </w:r>
      <w:proofErr w:type="spellEnd"/>
      <w:r w:rsidRPr="00AF0DBC">
        <w:rPr>
          <w:rFonts w:ascii="Times New Roman" w:hAnsi="Times New Roman"/>
          <w:b/>
          <w:sz w:val="28"/>
          <w:szCs w:val="28"/>
          <w:lang w:eastAsia="uk-UA"/>
        </w:rPr>
        <w:t xml:space="preserve"> сільської ради на 2018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рік</w:t>
      </w:r>
    </w:p>
    <w:p w:rsidR="00B31813" w:rsidRPr="00AF0DBC" w:rsidRDefault="00B31813" w:rsidP="00B31813">
      <w:pPr>
        <w:pStyle w:val="1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F0DBC">
        <w:rPr>
          <w:rFonts w:ascii="Times New Roman" w:hAnsi="Times New Roman"/>
          <w:sz w:val="28"/>
          <w:szCs w:val="28"/>
          <w:lang w:val="uk-UA" w:eastAsia="uk-UA"/>
        </w:rPr>
        <w:t xml:space="preserve">        </w:t>
      </w:r>
    </w:p>
    <w:p w:rsidR="00B31813" w:rsidRPr="00AF0DBC" w:rsidRDefault="00B31813" w:rsidP="00B31813">
      <w:pPr>
        <w:pStyle w:val="1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B31813" w:rsidRDefault="00B31813" w:rsidP="00B31813">
      <w:pPr>
        <w:pStyle w:val="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</w:t>
      </w:r>
      <w:r w:rsidRPr="003177DD">
        <w:rPr>
          <w:rFonts w:ascii="Times New Roman" w:hAnsi="Times New Roman"/>
          <w:sz w:val="28"/>
          <w:szCs w:val="28"/>
          <w:lang w:val="uk-UA" w:eastAsia="uk-UA"/>
        </w:rPr>
        <w:t xml:space="preserve">Відповідно до п. 16 ч. 1 ст. 43, та пункту 22 статті 26 Закону України “Про місцеве самоврядування в Україні”, Законів України «Про ветеринарну медицину», «Про захист населення від інфекційних </w:t>
      </w:r>
      <w:proofErr w:type="spellStart"/>
      <w:r w:rsidRPr="003177DD">
        <w:rPr>
          <w:rFonts w:ascii="Times New Roman" w:hAnsi="Times New Roman"/>
          <w:sz w:val="28"/>
          <w:szCs w:val="28"/>
          <w:lang w:val="uk-UA" w:eastAsia="uk-UA"/>
        </w:rPr>
        <w:t>хвороб</w:t>
      </w:r>
      <w:proofErr w:type="spellEnd"/>
      <w:r w:rsidRPr="003177DD">
        <w:rPr>
          <w:rFonts w:ascii="Times New Roman" w:hAnsi="Times New Roman"/>
          <w:sz w:val="28"/>
          <w:szCs w:val="28"/>
          <w:lang w:val="uk-UA" w:eastAsia="uk-UA"/>
        </w:rPr>
        <w:t>», «Про захист тварин від жорстокого поводження», «Про державну підтримку сільського господарства України», постанови Кабінету Міністрів України від 15.08.1992р. № 478 «Про перелік протиепізоотичних, лікувальних, лабораторно-</w:t>
      </w:r>
      <w:proofErr w:type="spellStart"/>
      <w:r w:rsidRPr="003177DD">
        <w:rPr>
          <w:rFonts w:ascii="Times New Roman" w:hAnsi="Times New Roman"/>
          <w:sz w:val="28"/>
          <w:szCs w:val="28"/>
          <w:lang w:val="uk-UA" w:eastAsia="uk-UA"/>
        </w:rPr>
        <w:t>дiагностичних</w:t>
      </w:r>
      <w:proofErr w:type="spellEnd"/>
      <w:r w:rsidRPr="003177D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3177DD">
        <w:rPr>
          <w:rFonts w:ascii="Times New Roman" w:hAnsi="Times New Roman"/>
          <w:sz w:val="28"/>
          <w:szCs w:val="28"/>
          <w:lang w:val="uk-UA" w:eastAsia="uk-UA"/>
        </w:rPr>
        <w:t>радiологiчних</w:t>
      </w:r>
      <w:proofErr w:type="spellEnd"/>
      <w:r w:rsidRPr="003177DD">
        <w:rPr>
          <w:rFonts w:ascii="Times New Roman" w:hAnsi="Times New Roman"/>
          <w:sz w:val="28"/>
          <w:szCs w:val="28"/>
          <w:lang w:val="uk-UA" w:eastAsia="uk-UA"/>
        </w:rPr>
        <w:t xml:space="preserve"> та інших ветеринарно-санітарних заходів, що проводяться органами державної ветеринарної медицини за рахунок </w:t>
      </w:r>
      <w:proofErr w:type="spellStart"/>
      <w:r w:rsidRPr="003177DD">
        <w:rPr>
          <w:rFonts w:ascii="Times New Roman" w:hAnsi="Times New Roman"/>
          <w:sz w:val="28"/>
          <w:szCs w:val="28"/>
          <w:lang w:val="uk-UA" w:eastAsia="uk-UA"/>
        </w:rPr>
        <w:t>вiдповiдних</w:t>
      </w:r>
      <w:proofErr w:type="spellEnd"/>
      <w:r w:rsidRPr="003177DD">
        <w:rPr>
          <w:rFonts w:ascii="Times New Roman" w:hAnsi="Times New Roman"/>
          <w:sz w:val="28"/>
          <w:szCs w:val="28"/>
          <w:lang w:val="uk-UA" w:eastAsia="uk-UA"/>
        </w:rPr>
        <w:t xml:space="preserve"> бюджетних та інших коштів»,</w:t>
      </w:r>
    </w:p>
    <w:p w:rsidR="00B31813" w:rsidRPr="00AF0DBC" w:rsidRDefault="00B31813" w:rsidP="00B31813">
      <w:pPr>
        <w:pStyle w:val="1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СІЛЬСЬКА РАДА</w:t>
      </w:r>
      <w:r w:rsidRPr="00AF0DBC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ВИРІШИЛА:</w:t>
      </w:r>
    </w:p>
    <w:p w:rsidR="00B31813" w:rsidRPr="00AF0DBC" w:rsidRDefault="00B31813" w:rsidP="00B31813">
      <w:pPr>
        <w:pStyle w:val="1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B31813" w:rsidRPr="00AF0DBC" w:rsidRDefault="00B31813" w:rsidP="00B31813"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F0DB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Затвердити  </w:t>
      </w:r>
      <w:r w:rsidRPr="00AF0DBC">
        <w:rPr>
          <w:rFonts w:ascii="Times New Roman" w:hAnsi="Times New Roman"/>
          <w:sz w:val="28"/>
          <w:szCs w:val="28"/>
          <w:lang w:val="uk-UA" w:eastAsia="uk-UA"/>
        </w:rPr>
        <w:t xml:space="preserve">Програму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проведення заходів, направлених на запобігання, ліквідацію африканської чуми свиней, забезпечення контролю епізоотичної та епідемічної ситуації у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Первозванівській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сільській раді на 2018 рік (</w:t>
      </w:r>
      <w:r w:rsidRPr="00AF0DBC">
        <w:rPr>
          <w:rFonts w:ascii="Times New Roman" w:hAnsi="Times New Roman"/>
          <w:sz w:val="28"/>
          <w:szCs w:val="28"/>
          <w:lang w:val="uk-UA" w:eastAsia="uk-UA"/>
        </w:rPr>
        <w:t>додат</w:t>
      </w:r>
      <w:r w:rsidR="005E2C5E">
        <w:rPr>
          <w:rFonts w:ascii="Times New Roman" w:hAnsi="Times New Roman"/>
          <w:sz w:val="28"/>
          <w:szCs w:val="28"/>
          <w:lang w:val="en-US" w:eastAsia="uk-UA"/>
        </w:rPr>
        <w:t>ок</w:t>
      </w:r>
      <w:bookmarkStart w:id="0" w:name="_GoBack"/>
      <w:bookmarkEnd w:id="0"/>
      <w:r w:rsidRPr="00AF0DBC">
        <w:rPr>
          <w:rFonts w:ascii="Times New Roman" w:hAnsi="Times New Roman"/>
          <w:sz w:val="28"/>
          <w:szCs w:val="28"/>
          <w:lang w:val="uk-UA" w:eastAsia="uk-UA"/>
        </w:rPr>
        <w:t xml:space="preserve"> 1</w:t>
      </w:r>
      <w:r>
        <w:rPr>
          <w:rFonts w:ascii="Times New Roman" w:hAnsi="Times New Roman"/>
          <w:sz w:val="28"/>
          <w:szCs w:val="28"/>
          <w:lang w:val="uk-UA" w:eastAsia="uk-UA"/>
        </w:rPr>
        <w:t>)</w:t>
      </w:r>
      <w:r w:rsidRPr="00AF0DBC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B31813" w:rsidRPr="003177DD" w:rsidRDefault="00B31813" w:rsidP="00B31813">
      <w:pPr>
        <w:pStyle w:val="1"/>
        <w:ind w:left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31813" w:rsidRDefault="00B31813" w:rsidP="00B31813">
      <w:pPr>
        <w:pStyle w:val="10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Контроль за виконанням рішення покласти на постійну депутатську комісію з питань земельних відносин, </w:t>
      </w:r>
      <w:r w:rsidR="002A4762">
        <w:rPr>
          <w:color w:val="000000"/>
          <w:sz w:val="28"/>
          <w:szCs w:val="28"/>
          <w:lang w:val="uk-UA" w:eastAsia="uk-UA"/>
        </w:rPr>
        <w:t>екології, містобудування та використання природних ресурсів</w:t>
      </w:r>
      <w:r>
        <w:rPr>
          <w:color w:val="000000"/>
          <w:sz w:val="28"/>
          <w:szCs w:val="28"/>
          <w:lang w:val="uk-UA" w:eastAsia="uk-UA"/>
        </w:rPr>
        <w:t>.</w:t>
      </w:r>
    </w:p>
    <w:p w:rsidR="00B31813" w:rsidRDefault="00B31813" w:rsidP="00B31813">
      <w:pPr>
        <w:pStyle w:val="10"/>
        <w:spacing w:before="100" w:beforeAutospacing="1" w:after="100" w:afterAutospacing="1"/>
        <w:ind w:left="0"/>
        <w:jc w:val="both"/>
        <w:rPr>
          <w:color w:val="000000"/>
          <w:sz w:val="28"/>
          <w:szCs w:val="28"/>
          <w:lang w:val="uk-UA" w:eastAsia="uk-UA"/>
        </w:rPr>
      </w:pPr>
    </w:p>
    <w:p w:rsidR="00B31813" w:rsidRDefault="00B31813" w:rsidP="00B31813">
      <w:pPr>
        <w:pStyle w:val="10"/>
        <w:spacing w:before="100" w:beforeAutospacing="1" w:after="100" w:afterAutospacing="1"/>
        <w:ind w:left="0"/>
        <w:jc w:val="both"/>
        <w:rPr>
          <w:color w:val="000000"/>
          <w:sz w:val="28"/>
          <w:szCs w:val="28"/>
          <w:lang w:val="uk-UA" w:eastAsia="uk-UA"/>
        </w:rPr>
      </w:pPr>
    </w:p>
    <w:p w:rsidR="00B31813" w:rsidRDefault="00B31813" w:rsidP="00B31813">
      <w:pPr>
        <w:pStyle w:val="10"/>
        <w:spacing w:before="100" w:beforeAutospacing="1" w:after="100" w:afterAutospacing="1"/>
        <w:ind w:left="0"/>
        <w:jc w:val="both"/>
        <w:rPr>
          <w:b/>
          <w:color w:val="000000"/>
          <w:sz w:val="28"/>
          <w:szCs w:val="28"/>
          <w:lang w:val="uk-UA" w:eastAsia="uk-UA"/>
        </w:rPr>
      </w:pPr>
      <w:r w:rsidRPr="007F2381">
        <w:rPr>
          <w:color w:val="000000"/>
          <w:sz w:val="28"/>
          <w:szCs w:val="28"/>
          <w:lang w:eastAsia="uk-UA"/>
        </w:rPr>
        <w:br/>
      </w:r>
      <w:r w:rsidRPr="007F2381">
        <w:rPr>
          <w:b/>
          <w:color w:val="000000"/>
          <w:sz w:val="28"/>
          <w:szCs w:val="28"/>
          <w:lang w:eastAsia="uk-UA"/>
        </w:rPr>
        <w:t xml:space="preserve">Сільський голова                                                        </w:t>
      </w:r>
      <w:r>
        <w:rPr>
          <w:b/>
          <w:color w:val="000000"/>
          <w:sz w:val="28"/>
          <w:szCs w:val="28"/>
          <w:lang w:val="uk-UA" w:eastAsia="uk-UA"/>
        </w:rPr>
        <w:t xml:space="preserve">                         </w:t>
      </w:r>
      <w:r w:rsidRPr="007F2381">
        <w:rPr>
          <w:b/>
          <w:color w:val="000000"/>
          <w:sz w:val="28"/>
          <w:szCs w:val="28"/>
          <w:lang w:eastAsia="uk-UA"/>
        </w:rPr>
        <w:t xml:space="preserve">    П. М</w:t>
      </w:r>
      <w:r>
        <w:rPr>
          <w:b/>
          <w:color w:val="000000"/>
          <w:sz w:val="28"/>
          <w:szCs w:val="28"/>
          <w:lang w:val="uk-UA" w:eastAsia="uk-UA"/>
        </w:rPr>
        <w:t>УДРАК</w:t>
      </w:r>
    </w:p>
    <w:p w:rsidR="00B31813" w:rsidRDefault="00B31813" w:rsidP="00B31813">
      <w:pPr>
        <w:pStyle w:val="10"/>
        <w:spacing w:before="100" w:beforeAutospacing="1" w:after="100" w:afterAutospacing="1"/>
        <w:ind w:left="0"/>
        <w:jc w:val="both"/>
        <w:rPr>
          <w:b/>
          <w:color w:val="000000"/>
          <w:sz w:val="28"/>
          <w:szCs w:val="28"/>
          <w:lang w:val="uk-UA" w:eastAsia="uk-UA"/>
        </w:rPr>
      </w:pPr>
    </w:p>
    <w:sectPr w:rsidR="00B318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F0A12"/>
    <w:multiLevelType w:val="multilevel"/>
    <w:tmpl w:val="0EA8B23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32"/>
    <w:rsid w:val="000A3326"/>
    <w:rsid w:val="002A4762"/>
    <w:rsid w:val="005E2C5E"/>
    <w:rsid w:val="00A70C32"/>
    <w:rsid w:val="00B31813"/>
    <w:rsid w:val="00CC2E74"/>
    <w:rsid w:val="00E6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25D1"/>
  <w15:chartTrackingRefBased/>
  <w15:docId w15:val="{F097544B-A283-4228-9499-5F21864E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813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318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B31813"/>
    <w:pPr>
      <w:autoSpaceDE w:val="0"/>
      <w:autoSpaceDN w:val="0"/>
      <w:spacing w:after="220" w:line="220" w:lineRule="atLeast"/>
      <w:ind w:left="840" w:right="-360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rsid w:val="00B31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B318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1023</Words>
  <Characters>584</Characters>
  <Application>Microsoft Office Word</Application>
  <DocSecurity>0</DocSecurity>
  <Lines>4</Lines>
  <Paragraphs>3</Paragraphs>
  <ScaleCrop>false</ScaleCrop>
  <Company>SPecialiST RePack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lubov kliuch</cp:lastModifiedBy>
  <cp:revision>4</cp:revision>
  <dcterms:created xsi:type="dcterms:W3CDTF">2018-07-25T12:10:00Z</dcterms:created>
  <dcterms:modified xsi:type="dcterms:W3CDTF">2018-07-26T15:15:00Z</dcterms:modified>
</cp:coreProperties>
</file>