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2F" w:rsidRDefault="00AC1C2F" w:rsidP="00AC1C2F">
      <w:pPr>
        <w:ind w:left="4111"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noProof/>
        </w:rPr>
        <w:drawing>
          <wp:inline distT="0" distB="0" distL="0" distR="0" wp14:anchorId="481152C4" wp14:editId="5BA1037E">
            <wp:extent cx="461010" cy="683895"/>
            <wp:effectExtent l="0" t="0" r="0" b="1905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          </w:t>
      </w:r>
      <w:r>
        <w:rPr>
          <w:b/>
          <w:sz w:val="28"/>
          <w:szCs w:val="28"/>
          <w:lang w:eastAsia="ru-RU"/>
        </w:rPr>
        <w:t xml:space="preserve"> 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</w:p>
    <w:p w:rsidR="00AC1C2F" w:rsidRDefault="00AC1C2F" w:rsidP="00AC1C2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</w:p>
    <w:p w:rsidR="00AC1C2F" w:rsidRDefault="00AC1C2F" w:rsidP="00AC1C2F">
      <w:pPr>
        <w:tabs>
          <w:tab w:val="left" w:pos="343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січня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AC1C2F" w:rsidRDefault="00AC1C2F" w:rsidP="00AC1C2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C1C2F" w:rsidRDefault="00AC1C2F" w:rsidP="00AC1C2F">
      <w:pPr>
        <w:jc w:val="center"/>
        <w:rPr>
          <w:sz w:val="28"/>
          <w:szCs w:val="28"/>
          <w:lang w:eastAsia="ru-RU"/>
        </w:rPr>
      </w:pPr>
    </w:p>
    <w:p w:rsidR="00AC1C2F" w:rsidRDefault="00AC1C2F" w:rsidP="00AC1C2F">
      <w:pPr>
        <w:jc w:val="both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C1C2F" w:rsidRDefault="00AC1C2F" w:rsidP="00AC1C2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AC1C2F" w:rsidRDefault="00AC1C2F" w:rsidP="00AC1C2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bookmarkEnd w:id="0"/>
    <w:p w:rsidR="00AC1C2F" w:rsidRDefault="00AC1C2F" w:rsidP="00AC1C2F">
      <w:pPr>
        <w:jc w:val="both"/>
        <w:rPr>
          <w:b/>
          <w:sz w:val="28"/>
          <w:szCs w:val="28"/>
          <w:lang w:eastAsia="ru-RU"/>
        </w:rPr>
      </w:pPr>
    </w:p>
    <w:p w:rsidR="00AC1C2F" w:rsidRDefault="00AC1C2F" w:rsidP="00AC1C2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ч.2 ст.26 закону України «Про місцеве самоврядування в Україні» ст. 12,121,122 Земельного кодексу України, та заслухавши заяву ,    </w:t>
      </w:r>
      <w:proofErr w:type="spellStart"/>
      <w:r>
        <w:rPr>
          <w:sz w:val="28"/>
          <w:szCs w:val="28"/>
          <w:lang w:eastAsia="ru-RU"/>
        </w:rPr>
        <w:t>Кожушко</w:t>
      </w:r>
      <w:proofErr w:type="spellEnd"/>
      <w:r>
        <w:rPr>
          <w:sz w:val="28"/>
          <w:szCs w:val="28"/>
          <w:lang w:eastAsia="ru-RU"/>
        </w:rPr>
        <w:t xml:space="preserve"> Ніни Василівни від 15.01.2019 року сесія сільської ради:</w:t>
      </w:r>
    </w:p>
    <w:p w:rsidR="00AC1C2F" w:rsidRDefault="00AC1C2F" w:rsidP="00AC1C2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C1C2F" w:rsidRDefault="00AC1C2F" w:rsidP="00AC1C2F">
      <w:pPr>
        <w:tabs>
          <w:tab w:val="left" w:pos="9639"/>
        </w:tabs>
        <w:ind w:right="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громадянці </w:t>
      </w:r>
      <w:proofErr w:type="spellStart"/>
      <w:r>
        <w:rPr>
          <w:sz w:val="28"/>
          <w:szCs w:val="28"/>
          <w:lang w:eastAsia="ru-RU"/>
        </w:rPr>
        <w:t>Кожушко</w:t>
      </w:r>
      <w:proofErr w:type="spellEnd"/>
      <w:r>
        <w:rPr>
          <w:sz w:val="28"/>
          <w:szCs w:val="28"/>
          <w:lang w:eastAsia="ru-RU"/>
        </w:rPr>
        <w:t xml:space="preserve"> Ніні Василівні технічну документацію із землеустрою щодо встановлення (відновлення) меж земельної ділянки в натурі (на місцевості) у власність загальною площею - 0,0907 га у тому числі по угіддях: 0,0907 га під житловою забудовою, кадастровий номер земельної ділянки 3522586600:55:000:0267,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 с. Сонячне вул. </w:t>
      </w:r>
      <w:proofErr w:type="spellStart"/>
      <w:r>
        <w:rPr>
          <w:sz w:val="28"/>
          <w:szCs w:val="28"/>
          <w:lang w:eastAsia="ru-RU"/>
        </w:rPr>
        <w:t>Новозаводська</w:t>
      </w:r>
      <w:proofErr w:type="spellEnd"/>
      <w:r>
        <w:rPr>
          <w:sz w:val="28"/>
          <w:szCs w:val="28"/>
          <w:lang w:eastAsia="ru-RU"/>
        </w:rPr>
        <w:t xml:space="preserve"> ,84 Кіровоградського району Кіровоградської області.</w:t>
      </w:r>
    </w:p>
    <w:p w:rsidR="00AC1C2F" w:rsidRDefault="00AC1C2F" w:rsidP="00AC1C2F">
      <w:pPr>
        <w:tabs>
          <w:tab w:val="left" w:pos="1485"/>
        </w:tabs>
        <w:ind w:right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громадянці </w:t>
      </w:r>
      <w:proofErr w:type="spellStart"/>
      <w:r>
        <w:rPr>
          <w:sz w:val="28"/>
          <w:szCs w:val="28"/>
          <w:lang w:eastAsia="ru-RU"/>
        </w:rPr>
        <w:t>Кожушко</w:t>
      </w:r>
      <w:proofErr w:type="spellEnd"/>
      <w:r>
        <w:rPr>
          <w:sz w:val="28"/>
          <w:szCs w:val="28"/>
          <w:lang w:eastAsia="ru-RU"/>
        </w:rPr>
        <w:t xml:space="preserve"> Ніні Василівні  земельну ділянку у власність площею 0,0907 га, у тому числі по угіддях - 0,0907 га під житловою забудовою, кадастровий номер земельної ділянки 3522586600:55:000:0267, для будівництва та обслуговування житлового будинку, господарських будівель і споруд (присадибна ділянка) за рахунок земель житлової та громадської забудови (код класифікації видів цільового призначення земель – 02.01), що перебувають у запасі, за адресом: с. Сонячне вул.Новозаводська,84 Кіровоградського району, Кіровоградської області.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AC1C2F" w:rsidRDefault="00AC1C2F" w:rsidP="00AC1C2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</w:p>
    <w:p w:rsidR="00AC1C2F" w:rsidRDefault="00AC1C2F" w:rsidP="00AC1C2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П.МУДРАК</w:t>
      </w:r>
    </w:p>
    <w:p w:rsidR="00AC1C2F" w:rsidRDefault="00AC1C2F" w:rsidP="00AC1C2F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br w:type="page"/>
      </w:r>
      <w:r>
        <w:rPr>
          <w:noProof/>
        </w:rPr>
        <w:lastRenderedPageBreak/>
        <w:drawing>
          <wp:inline distT="0" distB="0" distL="0" distR="0" wp14:anchorId="4B0FCDE4" wp14:editId="385A8ADB">
            <wp:extent cx="461010" cy="691515"/>
            <wp:effectExtent l="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AC1C2F" w:rsidRDefault="00AC1C2F" w:rsidP="00AC1C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C1C2F" w:rsidRDefault="00AC1C2F" w:rsidP="00AC1C2F">
      <w:pPr>
        <w:jc w:val="center"/>
        <w:rPr>
          <w:b/>
          <w:sz w:val="28"/>
          <w:szCs w:val="28"/>
          <w:lang w:eastAsia="ru-RU"/>
        </w:rPr>
      </w:pPr>
    </w:p>
    <w:p w:rsidR="00AC1C2F" w:rsidRDefault="00AC1C2F" w:rsidP="00AC1C2F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січня 2018 року                                                                            № </w:t>
      </w:r>
    </w:p>
    <w:p w:rsidR="00AC1C2F" w:rsidRDefault="00AC1C2F" w:rsidP="00AC1C2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C1C2F" w:rsidRDefault="00AC1C2F" w:rsidP="00AC1C2F">
      <w:pPr>
        <w:rPr>
          <w:sz w:val="28"/>
          <w:szCs w:val="28"/>
          <w:lang w:eastAsia="ru-RU"/>
        </w:rPr>
      </w:pPr>
    </w:p>
    <w:p w:rsidR="00AC1C2F" w:rsidRDefault="00AC1C2F" w:rsidP="00AC1C2F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технічної документації із землеустрою</w:t>
      </w:r>
    </w:p>
    <w:p w:rsidR="00AC1C2F" w:rsidRDefault="00AC1C2F" w:rsidP="00AC1C2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AC1C2F" w:rsidRDefault="00AC1C2F" w:rsidP="00AC1C2F">
      <w:pPr>
        <w:rPr>
          <w:b/>
          <w:sz w:val="28"/>
          <w:szCs w:val="28"/>
          <w:lang w:eastAsia="ru-RU"/>
        </w:rPr>
      </w:pPr>
    </w:p>
    <w:p w:rsidR="00AC1C2F" w:rsidRDefault="00AC1C2F" w:rsidP="00AC1C2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гр.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Луньова</w:t>
      </w:r>
      <w:proofErr w:type="spellEnd"/>
      <w:r>
        <w:rPr>
          <w:sz w:val="28"/>
          <w:szCs w:val="28"/>
          <w:lang w:eastAsia="ru-RU"/>
        </w:rPr>
        <w:t xml:space="preserve"> Олександра Вікторовича </w:t>
      </w:r>
      <w:r>
        <w:rPr>
          <w:sz w:val="28"/>
          <w:szCs w:val="28"/>
          <w:lang w:eastAsia="zh-CN"/>
        </w:rPr>
        <w:t>, сесія сільської ради</w:t>
      </w:r>
    </w:p>
    <w:p w:rsidR="00AC1C2F" w:rsidRDefault="00AC1C2F" w:rsidP="00AC1C2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громадянину </w:t>
      </w:r>
      <w:proofErr w:type="spellStart"/>
      <w:r>
        <w:rPr>
          <w:sz w:val="28"/>
          <w:szCs w:val="28"/>
          <w:lang w:eastAsia="ru-RU"/>
        </w:rPr>
        <w:t>Луньову</w:t>
      </w:r>
      <w:proofErr w:type="spellEnd"/>
      <w:r>
        <w:rPr>
          <w:sz w:val="28"/>
          <w:szCs w:val="28"/>
          <w:lang w:eastAsia="ru-RU"/>
        </w:rPr>
        <w:t xml:space="preserve"> Олександру Вікторовичу  технічну документацію із землеустрою щодо встановлення(відновлення)меж земельних ділянок в натурі (на місцевості) у власність загальною площею 1,4560 га, у тому числі по угіддях: ріллі 1,4560 га кадастровий номер земельної ділянки 3522586600:02:000:3465, із земель сільськогосподарського призначення для ведення особистого селянського господарства (код класифікації видів цільового призначення земель – 01.03.), що перебувають у комунальній власності в запасі, за адресою: Кіровоградська область, Кіровоградський район Первозванівська сільська рада.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громадянину </w:t>
      </w:r>
      <w:proofErr w:type="spellStart"/>
      <w:r>
        <w:rPr>
          <w:sz w:val="28"/>
          <w:szCs w:val="28"/>
          <w:lang w:eastAsia="ru-RU"/>
        </w:rPr>
        <w:t>Луньову</w:t>
      </w:r>
      <w:proofErr w:type="spellEnd"/>
      <w:r>
        <w:rPr>
          <w:sz w:val="28"/>
          <w:szCs w:val="28"/>
          <w:lang w:eastAsia="ru-RU"/>
        </w:rPr>
        <w:t xml:space="preserve"> Олександру Вікторовичу земельну ділянку у власність загальною площею 1,4560 га у тому числі по угіддях: ріллі 1,4560 га кадастровий номер земельної ділянки 3522586600:02:000:3465, із земель сільськогосподарського призначення для ведення особистого селянського господарства (код класифікації видів цільового призначення земель – 01.03.), що перебувають у комунальній власності в запасі за адресою: Кіровоградський району, Кіровоградська область Первозванівська сільська  рада. 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C1C2F" w:rsidRDefault="00AC1C2F" w:rsidP="00AC1C2F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AC1C2F" w:rsidRDefault="00AC1C2F" w:rsidP="00AC1C2F">
      <w:pPr>
        <w:suppressAutoHyphens/>
        <w:rPr>
          <w:b/>
          <w:lang w:val="ru-RU" w:eastAsia="zh-CN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       П.МУДРАК</w:t>
      </w:r>
    </w:p>
    <w:p w:rsidR="00AC1C2F" w:rsidRDefault="00AC1C2F" w:rsidP="00AC1C2F">
      <w:pPr>
        <w:rPr>
          <w:b/>
          <w:sz w:val="28"/>
          <w:szCs w:val="28"/>
          <w:lang w:val="ru-RU" w:eastAsia="ru-RU"/>
        </w:rPr>
      </w:pPr>
    </w:p>
    <w:p w:rsidR="00426EB5" w:rsidRDefault="00426EB5" w:rsidP="000C33CF">
      <w:pPr>
        <w:ind w:left="4111" w:hanging="142"/>
        <w:rPr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0043DB7" wp14:editId="7DC05910">
            <wp:extent cx="461010" cy="683895"/>
            <wp:effectExtent l="0" t="0" r="0" b="190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</w:p>
    <w:p w:rsidR="00426EB5" w:rsidRDefault="00426EB5" w:rsidP="000C33C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</w:p>
    <w:p w:rsidR="00426EB5" w:rsidRDefault="00426EB5" w:rsidP="000C33CF">
      <w:pPr>
        <w:tabs>
          <w:tab w:val="left" w:pos="343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січня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426EB5" w:rsidRDefault="00426EB5" w:rsidP="000C33C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426EB5" w:rsidRDefault="00426EB5" w:rsidP="000C33CF">
      <w:pPr>
        <w:jc w:val="center"/>
        <w:rPr>
          <w:sz w:val="28"/>
          <w:szCs w:val="28"/>
          <w:lang w:eastAsia="ru-RU"/>
        </w:rPr>
      </w:pP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</w:p>
    <w:p w:rsidR="00426EB5" w:rsidRDefault="00426EB5" w:rsidP="000C33C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12,121,122 Земельного кодексу України, та заслухавши заяву Тарасенко Олександра Володимировича від 22.12.2018 року сесія сільської ради:</w:t>
      </w:r>
    </w:p>
    <w:p w:rsidR="00426EB5" w:rsidRDefault="00426EB5" w:rsidP="000C33C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26EB5" w:rsidRDefault="00426EB5" w:rsidP="000C33CF">
      <w:pPr>
        <w:tabs>
          <w:tab w:val="left" w:pos="9639"/>
        </w:tabs>
        <w:ind w:right="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Тарасенку Олександру Володимировичу технічну документацію із землеустрою щодо встановлення меж земельної ділянки в натурі (на місцевості) у власність загальною площею - 0,1057 га у тому числі по угіддях: 0,1057 га під житловою забудовою, кадастровий номер земельної ділянки 3522587600:51:000:0286,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вул. Шевченка, 33 Кіровоградського району Кіровоградської області.</w:t>
      </w:r>
    </w:p>
    <w:p w:rsidR="00426EB5" w:rsidRDefault="00426EB5" w:rsidP="000C33CF">
      <w:pPr>
        <w:tabs>
          <w:tab w:val="left" w:pos="1485"/>
        </w:tabs>
        <w:ind w:right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Тарасенку Олександру Володимировичу земельну ділянку у власність площею 0,1057 га, у тому числі по угіддях - 0,1057 га під житловою забудовою, кадастровий номер земельної ділянки 3522587600:51:000:0286, для будівництва та обслуговування житлового будинку, господарських будівель і споруд (присадибна ділянка) за рахунок земель житлової та громадської забудови (код класифікації видів цільового призначення земель – 02.01), що перебувають у запасі, за адресом: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вул. Шевченка, 33 Кіровоградського району, Кіровоградської області.</w:t>
      </w:r>
    </w:p>
    <w:p w:rsidR="00426EB5" w:rsidRDefault="00426EB5" w:rsidP="000C33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26EB5" w:rsidRDefault="00426EB5" w:rsidP="000C33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426EB5" w:rsidRDefault="00426EB5" w:rsidP="000C33C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</w:p>
    <w:p w:rsidR="00426EB5" w:rsidRPr="0089193E" w:rsidRDefault="00426EB5" w:rsidP="000C33CF">
      <w:pPr>
        <w:jc w:val="both"/>
        <w:rPr>
          <w:b/>
          <w:sz w:val="28"/>
          <w:szCs w:val="28"/>
          <w:lang w:eastAsia="ru-RU"/>
        </w:rPr>
      </w:pPr>
      <w:r w:rsidRPr="0089193E">
        <w:rPr>
          <w:b/>
          <w:sz w:val="28"/>
          <w:szCs w:val="28"/>
          <w:lang w:eastAsia="ru-RU"/>
        </w:rPr>
        <w:t>Сільський гол</w:t>
      </w:r>
      <w:r>
        <w:rPr>
          <w:b/>
          <w:sz w:val="28"/>
          <w:szCs w:val="28"/>
          <w:lang w:eastAsia="ru-RU"/>
        </w:rPr>
        <w:t>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  <w:t>П.МУДРАК</w:t>
      </w:r>
    </w:p>
    <w:p w:rsidR="00426EB5" w:rsidRDefault="00426EB5" w:rsidP="000C33CF">
      <w:pPr>
        <w:ind w:left="4111"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noProof/>
        </w:rPr>
        <w:lastRenderedPageBreak/>
        <w:drawing>
          <wp:inline distT="0" distB="0" distL="0" distR="0" wp14:anchorId="5725B4DF" wp14:editId="5C98A4CE">
            <wp:extent cx="461010" cy="683895"/>
            <wp:effectExtent l="0" t="0" r="0" b="1905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</w:p>
    <w:p w:rsidR="00426EB5" w:rsidRDefault="00426EB5" w:rsidP="000C33C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426EB5" w:rsidRDefault="00426EB5" w:rsidP="000C33CF">
      <w:pPr>
        <w:suppressAutoHyphens/>
        <w:jc w:val="center"/>
        <w:rPr>
          <w:b/>
          <w:sz w:val="28"/>
          <w:szCs w:val="28"/>
          <w:lang w:eastAsia="ar-SA"/>
        </w:rPr>
      </w:pPr>
    </w:p>
    <w:p w:rsidR="00426EB5" w:rsidRDefault="00426EB5" w:rsidP="000C33CF">
      <w:pPr>
        <w:tabs>
          <w:tab w:val="left" w:pos="343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січня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426EB5" w:rsidRDefault="00426EB5" w:rsidP="000C33C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426EB5" w:rsidRDefault="00426EB5" w:rsidP="000C33CF">
      <w:pPr>
        <w:jc w:val="center"/>
        <w:rPr>
          <w:sz w:val="28"/>
          <w:szCs w:val="28"/>
          <w:lang w:eastAsia="ru-RU"/>
        </w:rPr>
      </w:pP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426EB5" w:rsidRDefault="00426EB5" w:rsidP="000C33CF">
      <w:pPr>
        <w:jc w:val="both"/>
        <w:rPr>
          <w:b/>
          <w:sz w:val="28"/>
          <w:szCs w:val="28"/>
          <w:lang w:eastAsia="ru-RU"/>
        </w:rPr>
      </w:pPr>
    </w:p>
    <w:p w:rsidR="00426EB5" w:rsidRDefault="00426EB5" w:rsidP="000C33C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ч.2 ст.26 закону України «Про місцеве самоврядування в Україні» ст. 12,121,122 Земельного кодексу України, та заслухавши заяву  </w:t>
      </w:r>
      <w:proofErr w:type="spellStart"/>
      <w:r>
        <w:rPr>
          <w:sz w:val="28"/>
          <w:szCs w:val="28"/>
          <w:lang w:eastAsia="ru-RU"/>
        </w:rPr>
        <w:t>Далданова</w:t>
      </w:r>
      <w:proofErr w:type="spellEnd"/>
      <w:r>
        <w:rPr>
          <w:sz w:val="28"/>
          <w:szCs w:val="28"/>
          <w:lang w:eastAsia="ru-RU"/>
        </w:rPr>
        <w:t xml:space="preserve"> Дмитра Юрійовича  від 08.01.2019року сесія сільської ради:</w:t>
      </w:r>
    </w:p>
    <w:p w:rsidR="00426EB5" w:rsidRDefault="00426EB5" w:rsidP="000C33C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26EB5" w:rsidRDefault="00426EB5" w:rsidP="000C33CF">
      <w:pPr>
        <w:tabs>
          <w:tab w:val="left" w:pos="9639"/>
        </w:tabs>
        <w:ind w:right="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proofErr w:type="spellStart"/>
      <w:r>
        <w:rPr>
          <w:sz w:val="28"/>
          <w:szCs w:val="28"/>
          <w:lang w:eastAsia="ru-RU"/>
        </w:rPr>
        <w:t>Далданову</w:t>
      </w:r>
      <w:proofErr w:type="spellEnd"/>
      <w:r>
        <w:rPr>
          <w:sz w:val="28"/>
          <w:szCs w:val="28"/>
          <w:lang w:eastAsia="ru-RU"/>
        </w:rPr>
        <w:t xml:space="preserve"> Дмитру Юрійовичу технічну документацію із землеустрою щодо встановлення (відновлення) меж земельної ділянки в натурі (на місцевості) у власність загальною площею - 0,0625га у тому числі по угіддях: 0,0625 га для індивідуального садівництва кадастровий номер земельної ділянки 3522587400:02:000:0019, код (КВЦПЗ-А 01.05.) за рахунок землі сільськогосподарського призначення, що перебувають  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 :  Кіровоградська область,</w:t>
      </w:r>
      <w:r w:rsidRPr="00635A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Кіровоградський район,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, Садове Товариство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>» земельна ділянка № 814.</w:t>
      </w:r>
    </w:p>
    <w:p w:rsidR="00426EB5" w:rsidRDefault="00426EB5" w:rsidP="000C33CF">
      <w:pPr>
        <w:tabs>
          <w:tab w:val="left" w:pos="9639"/>
        </w:tabs>
        <w:ind w:right="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</w:t>
      </w:r>
      <w:proofErr w:type="spellStart"/>
      <w:r>
        <w:rPr>
          <w:sz w:val="28"/>
          <w:szCs w:val="28"/>
          <w:lang w:eastAsia="ru-RU"/>
        </w:rPr>
        <w:t>Далданову</w:t>
      </w:r>
      <w:proofErr w:type="spellEnd"/>
      <w:r>
        <w:rPr>
          <w:sz w:val="28"/>
          <w:szCs w:val="28"/>
          <w:lang w:eastAsia="ru-RU"/>
        </w:rPr>
        <w:t xml:space="preserve"> Дмитру Юрійовичу земельну ділянку в натурі (на місцевості) у власність загальною площею - 0,0625га у тому числі по угіддях: 0,0625 га для індивідуального садівництва кадастровий номер земельної ділянки 3522587400:02:000:0019, код (КВЦПЗ-А 01.05.) за рахунок землі сільськогосподарського призначення, що перебувають  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 :   Кіровоградська область,</w:t>
      </w:r>
      <w:r w:rsidRPr="00635A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Кіровоградський район,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, Садове Товариство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>» земельна ділянка № 814.</w:t>
      </w:r>
    </w:p>
    <w:p w:rsidR="00426EB5" w:rsidRDefault="00426EB5" w:rsidP="000C33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26EB5" w:rsidRDefault="00426EB5" w:rsidP="000C33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426EB5" w:rsidRDefault="00426EB5" w:rsidP="000C33C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</w:p>
    <w:p w:rsidR="00426EB5" w:rsidRPr="0089193E" w:rsidRDefault="00426EB5" w:rsidP="000C33CF">
      <w:pPr>
        <w:jc w:val="both"/>
        <w:rPr>
          <w:b/>
          <w:sz w:val="28"/>
          <w:szCs w:val="28"/>
          <w:lang w:eastAsia="ru-RU"/>
        </w:rPr>
      </w:pPr>
      <w:r w:rsidRPr="0089193E">
        <w:rPr>
          <w:b/>
          <w:sz w:val="28"/>
          <w:szCs w:val="28"/>
          <w:lang w:eastAsia="ru-RU"/>
        </w:rPr>
        <w:t>Сільський гол</w:t>
      </w:r>
      <w:r>
        <w:rPr>
          <w:b/>
          <w:sz w:val="28"/>
          <w:szCs w:val="28"/>
          <w:lang w:eastAsia="ru-RU"/>
        </w:rPr>
        <w:t>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  <w:t>П.МУДРАК</w:t>
      </w:r>
    </w:p>
    <w:p w:rsidR="00426EB5" w:rsidRDefault="00426EB5" w:rsidP="000C33CF">
      <w:pPr>
        <w:rPr>
          <w:sz w:val="28"/>
          <w:szCs w:val="28"/>
          <w:lang w:eastAsia="ru-RU"/>
        </w:rPr>
      </w:pPr>
    </w:p>
    <w:p w:rsidR="00426EB5" w:rsidRDefault="00426EB5" w:rsidP="000C33CF">
      <w:pPr>
        <w:rPr>
          <w:sz w:val="28"/>
          <w:szCs w:val="28"/>
          <w:lang w:eastAsia="ru-RU"/>
        </w:rPr>
      </w:pPr>
    </w:p>
    <w:p w:rsidR="00426EB5" w:rsidRDefault="00426EB5" w:rsidP="000C33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noProof/>
        </w:rPr>
        <w:t xml:space="preserve"> </w:t>
      </w:r>
      <w:r>
        <w:rPr>
          <w:sz w:val="28"/>
          <w:szCs w:val="28"/>
          <w:lang w:eastAsia="ru-RU"/>
        </w:rPr>
        <w:t xml:space="preserve">  </w:t>
      </w:r>
    </w:p>
    <w:p w:rsidR="00426EB5" w:rsidRPr="0089193E" w:rsidRDefault="00426EB5" w:rsidP="000C33CF">
      <w:pPr>
        <w:rPr>
          <w:b/>
          <w:sz w:val="28"/>
          <w:szCs w:val="28"/>
          <w:lang w:val="ru-RU" w:eastAsia="ru-RU"/>
        </w:rPr>
      </w:pP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5A"/>
    <w:rsid w:val="00426EB5"/>
    <w:rsid w:val="00606805"/>
    <w:rsid w:val="00A73738"/>
    <w:rsid w:val="00AC1C2F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727E5-9FA5-BF45-810A-3647E6B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1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1C2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C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5304</Words>
  <Characters>3024</Characters>
  <Application>Microsoft Office Word</Application>
  <DocSecurity>0</DocSecurity>
  <Lines>25</Lines>
  <Paragraphs>16</Paragraphs>
  <ScaleCrop>false</ScaleCrop>
  <Company>office 2007 rus ent: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3</cp:revision>
  <dcterms:created xsi:type="dcterms:W3CDTF">2019-01-21T13:34:00Z</dcterms:created>
  <dcterms:modified xsi:type="dcterms:W3CDTF">2019-01-21T13:35:00Z</dcterms:modified>
</cp:coreProperties>
</file>