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A62" w:rsidRDefault="002A5A62" w:rsidP="00DF3DCE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2A5A62" w:rsidRDefault="002A5A62" w:rsidP="00DF3DCE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роботи Комісії</w:t>
      </w:r>
      <w:r w:rsidRPr="00233F4E">
        <w:rPr>
          <w:rFonts w:ascii="Times New Roman" w:hAnsi="Times New Roman"/>
          <w:b/>
          <w:sz w:val="28"/>
          <w:szCs w:val="28"/>
        </w:rPr>
        <w:t xml:space="preserve"> з питань обстеження технічного стану елементів обладнання дитячих ігрових та спортивних майданчиків, інших об’єктів відпочинку дітей</w:t>
      </w:r>
      <w:r>
        <w:rPr>
          <w:rFonts w:ascii="Times New Roman" w:hAnsi="Times New Roman"/>
          <w:b/>
          <w:sz w:val="28"/>
          <w:szCs w:val="28"/>
        </w:rPr>
        <w:t xml:space="preserve"> на 2019 рік</w:t>
      </w:r>
    </w:p>
    <w:bookmarkEnd w:id="0"/>
    <w:p w:rsidR="002A5A62" w:rsidRDefault="002A5A62" w:rsidP="00DF3DCE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5710"/>
        <w:gridCol w:w="3220"/>
      </w:tblGrid>
      <w:tr w:rsidR="002A5A62" w:rsidTr="00DF3DCE">
        <w:tc>
          <w:tcPr>
            <w:tcW w:w="704" w:type="dxa"/>
          </w:tcPr>
          <w:p w:rsidR="002A5A62" w:rsidRPr="00A2728C" w:rsidRDefault="002A5A62" w:rsidP="00DF3DCE">
            <w:pPr>
              <w:keepNext/>
              <w:keepLines/>
              <w:jc w:val="center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A2728C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809" w:type="dxa"/>
          </w:tcPr>
          <w:p w:rsidR="002A5A62" w:rsidRPr="00A2728C" w:rsidRDefault="002A5A62" w:rsidP="00DF3DCE">
            <w:pPr>
              <w:keepNext/>
              <w:keepLines/>
              <w:jc w:val="center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A2728C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Захід, який планується провести</w:t>
            </w:r>
          </w:p>
        </w:tc>
        <w:tc>
          <w:tcPr>
            <w:tcW w:w="3257" w:type="dxa"/>
          </w:tcPr>
          <w:p w:rsidR="002A5A62" w:rsidRPr="00A2728C" w:rsidRDefault="002A5A62" w:rsidP="00DF3DCE">
            <w:pPr>
              <w:keepNext/>
              <w:keepLines/>
              <w:jc w:val="center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A2728C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Терміни виконання</w:t>
            </w:r>
          </w:p>
        </w:tc>
      </w:tr>
      <w:tr w:rsidR="002A5A62" w:rsidTr="00DF3DCE">
        <w:tc>
          <w:tcPr>
            <w:tcW w:w="704" w:type="dxa"/>
          </w:tcPr>
          <w:p w:rsidR="002A5A62" w:rsidRPr="00A2728C" w:rsidRDefault="002A5A62" w:rsidP="00DF3DCE">
            <w:pPr>
              <w:keepNext/>
              <w:keepLines/>
              <w:jc w:val="center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09" w:type="dxa"/>
          </w:tcPr>
          <w:p w:rsidR="002A5A62" w:rsidRPr="00A2728C" w:rsidRDefault="002A5A62" w:rsidP="00DF3DCE">
            <w:pPr>
              <w:keepNext/>
              <w:keepLines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Обстеження   дитячих</w:t>
            </w:r>
            <w:r w:rsidRPr="00A139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ігрових , </w:t>
            </w:r>
            <w:r w:rsidRPr="005D2CC2">
              <w:rPr>
                <w:rFonts w:ascii="Times New Roman" w:hAnsi="Times New Roman"/>
                <w:sz w:val="28"/>
                <w:szCs w:val="28"/>
                <w:lang w:val="uk-UA"/>
              </w:rPr>
              <w:t>спортивних 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айданчиків та</w:t>
            </w:r>
            <w:r w:rsidRPr="005D2C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D2C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інших об’єктів відпочинку дітей</w:t>
            </w:r>
          </w:p>
        </w:tc>
        <w:tc>
          <w:tcPr>
            <w:tcW w:w="3257" w:type="dxa"/>
          </w:tcPr>
          <w:p w:rsidR="002A5A62" w:rsidRPr="00A2728C" w:rsidRDefault="002A5A62" w:rsidP="00DF3DCE">
            <w:pPr>
              <w:keepNext/>
              <w:keepLines/>
              <w:jc w:val="center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A2728C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Лютий-березень 2019року</w:t>
            </w:r>
          </w:p>
        </w:tc>
      </w:tr>
      <w:tr w:rsidR="002A5A62" w:rsidTr="00DF3DCE">
        <w:tc>
          <w:tcPr>
            <w:tcW w:w="704" w:type="dxa"/>
          </w:tcPr>
          <w:p w:rsidR="002A5A62" w:rsidRPr="00A2728C" w:rsidRDefault="002A5A62" w:rsidP="00DF3DCE">
            <w:pPr>
              <w:keepNext/>
              <w:keepLines/>
              <w:jc w:val="center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09" w:type="dxa"/>
          </w:tcPr>
          <w:p w:rsidR="002A5A62" w:rsidRPr="00A2728C" w:rsidRDefault="002A5A62" w:rsidP="00DF3DCE">
            <w:pPr>
              <w:keepNext/>
              <w:keepLines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A2728C">
              <w:rPr>
                <w:rFonts w:ascii="Times New Roman" w:hAnsi="Times New Roman"/>
                <w:sz w:val="28"/>
                <w:szCs w:val="28"/>
                <w:lang w:val="uk-UA"/>
              </w:rPr>
              <w:t>Інвентаризація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дитячих</w:t>
            </w:r>
            <w:r w:rsidRPr="00A139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ігрових , </w:t>
            </w:r>
            <w:r w:rsidRPr="005D2CC2">
              <w:rPr>
                <w:rFonts w:ascii="Times New Roman" w:hAnsi="Times New Roman"/>
                <w:sz w:val="28"/>
                <w:szCs w:val="28"/>
                <w:lang w:val="uk-UA"/>
              </w:rPr>
              <w:t>спортивних 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айданчиків та</w:t>
            </w:r>
            <w:r w:rsidRPr="005D2C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D2C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інших об’єктів відпочинку дітей</w:t>
            </w:r>
          </w:p>
        </w:tc>
        <w:tc>
          <w:tcPr>
            <w:tcW w:w="3257" w:type="dxa"/>
          </w:tcPr>
          <w:p w:rsidR="002A5A62" w:rsidRPr="00A2728C" w:rsidRDefault="002A5A62" w:rsidP="00DF3DCE">
            <w:pPr>
              <w:keepNext/>
              <w:keepLines/>
              <w:jc w:val="center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A2728C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Лютий-березень 2019року</w:t>
            </w:r>
          </w:p>
        </w:tc>
      </w:tr>
      <w:tr w:rsidR="002A5A62" w:rsidTr="00DF3DCE">
        <w:trPr>
          <w:trHeight w:val="283"/>
        </w:trPr>
        <w:tc>
          <w:tcPr>
            <w:tcW w:w="704" w:type="dxa"/>
          </w:tcPr>
          <w:p w:rsidR="002A5A62" w:rsidRPr="00A2728C" w:rsidRDefault="002A5A62" w:rsidP="00DF3DCE">
            <w:pPr>
              <w:keepNext/>
              <w:keepLines/>
              <w:jc w:val="center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809" w:type="dxa"/>
          </w:tcPr>
          <w:p w:rsidR="002A5A62" w:rsidRPr="00A2728C" w:rsidRDefault="002A5A62" w:rsidP="00DF3DC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72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Паспортизація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дитячих</w:t>
            </w:r>
            <w:r w:rsidRPr="00A139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ігрових, </w:t>
            </w:r>
            <w:r w:rsidRPr="005D2CC2">
              <w:rPr>
                <w:rFonts w:ascii="Times New Roman" w:hAnsi="Times New Roman"/>
                <w:sz w:val="28"/>
                <w:szCs w:val="28"/>
                <w:lang w:val="uk-UA"/>
              </w:rPr>
              <w:t>спортивних 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айданчиків та</w:t>
            </w:r>
            <w:r w:rsidRPr="005D2C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D2C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інших об’єктів відпочинку дітей</w:t>
            </w:r>
          </w:p>
        </w:tc>
        <w:tc>
          <w:tcPr>
            <w:tcW w:w="3257" w:type="dxa"/>
          </w:tcPr>
          <w:p w:rsidR="002A5A62" w:rsidRPr="00A2728C" w:rsidRDefault="002A5A62" w:rsidP="00DF3DCE">
            <w:pPr>
              <w:keepNext/>
              <w:keepLines/>
              <w:jc w:val="center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A2728C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Лютий-березень 2019року</w:t>
            </w:r>
          </w:p>
        </w:tc>
      </w:tr>
      <w:tr w:rsidR="002A5A62" w:rsidTr="00DF3DCE">
        <w:trPr>
          <w:trHeight w:val="945"/>
        </w:trPr>
        <w:tc>
          <w:tcPr>
            <w:tcW w:w="704" w:type="dxa"/>
          </w:tcPr>
          <w:p w:rsidR="002A5A62" w:rsidRPr="00A2728C" w:rsidRDefault="002A5A62" w:rsidP="00DF3DCE">
            <w:pPr>
              <w:keepNext/>
              <w:keepLines/>
              <w:jc w:val="center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809" w:type="dxa"/>
          </w:tcPr>
          <w:p w:rsidR="002A5A62" w:rsidRPr="00A2728C" w:rsidRDefault="002A5A62" w:rsidP="00DF3DCE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A272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Регулярний візуальний огляд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дитячих</w:t>
            </w:r>
            <w:r w:rsidRPr="00A139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ігрових, </w:t>
            </w:r>
            <w:r w:rsidRPr="005D2CC2">
              <w:rPr>
                <w:rFonts w:ascii="Times New Roman" w:hAnsi="Times New Roman"/>
                <w:sz w:val="28"/>
                <w:szCs w:val="28"/>
                <w:lang w:val="uk-UA"/>
              </w:rPr>
              <w:t>спортивних 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айданчиків та</w:t>
            </w:r>
            <w:r w:rsidRPr="005D2C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D2C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інших об’єктів відпочинку дітей</w:t>
            </w:r>
          </w:p>
        </w:tc>
        <w:tc>
          <w:tcPr>
            <w:tcW w:w="3257" w:type="dxa"/>
          </w:tcPr>
          <w:p w:rsidR="002A5A62" w:rsidRPr="00A2728C" w:rsidRDefault="002A5A62" w:rsidP="00DF3DCE">
            <w:pPr>
              <w:keepNext/>
              <w:keepLines/>
              <w:jc w:val="center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A2728C">
              <w:rPr>
                <w:rFonts w:ascii="Times New Roman" w:hAnsi="Times New Roman"/>
                <w:sz w:val="28"/>
                <w:szCs w:val="28"/>
                <w:lang w:val="uk-UA"/>
              </w:rPr>
              <w:t>Один раз на місяць цілорічно</w:t>
            </w:r>
          </w:p>
        </w:tc>
      </w:tr>
      <w:tr w:rsidR="002A5A62" w:rsidTr="00DF3DCE">
        <w:tc>
          <w:tcPr>
            <w:tcW w:w="704" w:type="dxa"/>
          </w:tcPr>
          <w:p w:rsidR="002A5A62" w:rsidRPr="00A2728C" w:rsidRDefault="002A5A62" w:rsidP="00DF3DCE">
            <w:pPr>
              <w:keepNext/>
              <w:keepLines/>
              <w:jc w:val="center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809" w:type="dxa"/>
          </w:tcPr>
          <w:p w:rsidR="002A5A62" w:rsidRPr="00A2728C" w:rsidRDefault="002A5A62" w:rsidP="00DF3DCE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A272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Функціональний огляд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дитячих</w:t>
            </w:r>
            <w:r w:rsidRPr="00A139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ігрових,  </w:t>
            </w:r>
            <w:r w:rsidRPr="005D2CC2">
              <w:rPr>
                <w:rFonts w:ascii="Times New Roman" w:hAnsi="Times New Roman"/>
                <w:sz w:val="28"/>
                <w:szCs w:val="28"/>
                <w:lang w:val="uk-UA"/>
              </w:rPr>
              <w:t>спортивних 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айданчиків та</w:t>
            </w:r>
            <w:r w:rsidRPr="005D2C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D2C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інших об’єктів відпочинку дітей</w:t>
            </w:r>
          </w:p>
        </w:tc>
        <w:tc>
          <w:tcPr>
            <w:tcW w:w="3257" w:type="dxa"/>
          </w:tcPr>
          <w:p w:rsidR="002A5A62" w:rsidRPr="00A2728C" w:rsidRDefault="002A5A62" w:rsidP="00DF3DCE">
            <w:pPr>
              <w:keepNext/>
              <w:keepLines/>
              <w:jc w:val="center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A2728C">
              <w:rPr>
                <w:rFonts w:ascii="Times New Roman" w:hAnsi="Times New Roman"/>
                <w:sz w:val="28"/>
                <w:szCs w:val="28"/>
                <w:lang w:val="uk-UA"/>
              </w:rPr>
              <w:t>Один раз на квартал з записом у журнал результатів контролю за технічним станом обладнання дитячих ігрових та спортивних майданчиків</w:t>
            </w:r>
          </w:p>
        </w:tc>
      </w:tr>
      <w:tr w:rsidR="002A5A62" w:rsidTr="00DF3DCE">
        <w:tc>
          <w:tcPr>
            <w:tcW w:w="704" w:type="dxa"/>
          </w:tcPr>
          <w:p w:rsidR="002A5A62" w:rsidRPr="00A2728C" w:rsidRDefault="002A5A62" w:rsidP="00DF3DCE">
            <w:pPr>
              <w:keepNext/>
              <w:keepLines/>
              <w:jc w:val="center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09" w:type="dxa"/>
          </w:tcPr>
          <w:p w:rsidR="002A5A62" w:rsidRPr="00A2728C" w:rsidRDefault="002A5A62" w:rsidP="00DF3DC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72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Основний огляд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дитячих</w:t>
            </w:r>
            <w:r w:rsidRPr="00A139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ігрових , </w:t>
            </w:r>
            <w:r w:rsidRPr="005D2CC2">
              <w:rPr>
                <w:rFonts w:ascii="Times New Roman" w:hAnsi="Times New Roman"/>
                <w:sz w:val="28"/>
                <w:szCs w:val="28"/>
                <w:lang w:val="uk-UA"/>
              </w:rPr>
              <w:t>спортивних 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айданчиків та</w:t>
            </w:r>
            <w:r w:rsidRPr="005D2C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D2C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інших об’єктів відпочинку дітей</w:t>
            </w:r>
          </w:p>
          <w:p w:rsidR="002A5A62" w:rsidRPr="00A2728C" w:rsidRDefault="002A5A62" w:rsidP="00DF3DCE">
            <w:pPr>
              <w:keepNext/>
              <w:keepLines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57" w:type="dxa"/>
          </w:tcPr>
          <w:p w:rsidR="002A5A62" w:rsidRPr="00A2728C" w:rsidRDefault="002A5A62" w:rsidP="00DF3DC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A272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дин раз на рік з оформленням акту огляду та перевірки обладнання дитячих ігрових та спортивних майданчиків (у термін проведення  місячника з благоустрою). </w:t>
            </w:r>
          </w:p>
          <w:p w:rsidR="002A5A62" w:rsidRPr="00A2728C" w:rsidRDefault="002A5A62" w:rsidP="00DF3DCE">
            <w:pPr>
              <w:keepNext/>
              <w:keepLines/>
              <w:jc w:val="center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</w:p>
        </w:tc>
      </w:tr>
      <w:tr w:rsidR="002A5A62" w:rsidTr="00DF3DCE">
        <w:tc>
          <w:tcPr>
            <w:tcW w:w="704" w:type="dxa"/>
          </w:tcPr>
          <w:p w:rsidR="002A5A62" w:rsidRPr="00A2728C" w:rsidRDefault="002A5A62" w:rsidP="00DF3DCE">
            <w:pPr>
              <w:keepNext/>
              <w:keepLines/>
              <w:jc w:val="center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809" w:type="dxa"/>
          </w:tcPr>
          <w:p w:rsidR="002A5A62" w:rsidRPr="00A2728C" w:rsidRDefault="002A5A62" w:rsidP="00DF3DC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728C">
              <w:rPr>
                <w:rFonts w:ascii="Times New Roman" w:hAnsi="Times New Roman"/>
                <w:sz w:val="28"/>
                <w:szCs w:val="28"/>
                <w:lang w:val="uk-UA"/>
              </w:rPr>
              <w:t>Направити до навчальних закладів сільської ради для розповсюдження серед вихованців, учнів,   батьків Пам’ятку про правила безпечної поведінки на дитячих майданчиках</w:t>
            </w:r>
          </w:p>
        </w:tc>
        <w:tc>
          <w:tcPr>
            <w:tcW w:w="3257" w:type="dxa"/>
          </w:tcPr>
          <w:p w:rsidR="002A5A62" w:rsidRPr="00A2728C" w:rsidRDefault="002A5A62" w:rsidP="00DF3DC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728C">
              <w:rPr>
                <w:rFonts w:ascii="Times New Roman" w:hAnsi="Times New Roman"/>
                <w:sz w:val="28"/>
                <w:szCs w:val="28"/>
                <w:lang w:val="uk-UA"/>
              </w:rPr>
              <w:t>Один раз на квартал</w:t>
            </w:r>
          </w:p>
        </w:tc>
      </w:tr>
    </w:tbl>
    <w:p w:rsidR="002A5A62" w:rsidRDefault="002A5A62" w:rsidP="00DF3DCE">
      <w:pPr>
        <w:pStyle w:val="a4"/>
        <w:rPr>
          <w:lang w:val="uk-UA"/>
        </w:rPr>
      </w:pPr>
    </w:p>
    <w:p w:rsidR="002A5A62" w:rsidRDefault="002A5A62" w:rsidP="00DF3DCE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5A62" w:rsidRDefault="002A5A62" w:rsidP="00DF3DCE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5A62" w:rsidRDefault="002A5A62" w:rsidP="00DF3DCE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5A62" w:rsidRPr="00982F9D" w:rsidRDefault="002A5A62" w:rsidP="00DF3DCE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5A62" w:rsidRPr="009E1F8F" w:rsidRDefault="002A5A62" w:rsidP="00DF3D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5A62" w:rsidRDefault="002A5A62"/>
    <w:sectPr w:rsidR="002A5A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A62"/>
    <w:rsid w:val="002A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157C170-5F67-6247-AC04-32D15612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A6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5A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893</Words>
  <Characters>510</Characters>
  <Application>Microsoft Office Word</Application>
  <DocSecurity>0</DocSecurity>
  <Lines>4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2019-02-10T20:33:00Z</dcterms:created>
  <dcterms:modified xsi:type="dcterms:W3CDTF">2019-02-10T20:33:00Z</dcterms:modified>
</cp:coreProperties>
</file>