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Style w:val="a4"/>
          <w:rFonts w:ascii="Arial" w:hAnsi="Arial"/>
          <w:color w:val="333333"/>
        </w:rPr>
        <w:t>ПОЖЕЖА – </w:t>
      </w:r>
      <w:r>
        <w:rPr>
          <w:rFonts w:ascii="Arial" w:hAnsi="Arial"/>
          <w:color w:val="333333"/>
        </w:rPr>
        <w:t>це</w:t>
      </w:r>
      <w:r>
        <w:rPr>
          <w:rStyle w:val="a4"/>
          <w:rFonts w:ascii="Arial" w:hAnsi="Arial"/>
          <w:color w:val="333333"/>
        </w:rPr>
        <w:t> </w:t>
      </w:r>
      <w:r>
        <w:rPr>
          <w:rFonts w:ascii="Arial" w:hAnsi="Arial"/>
          <w:color w:val="333333"/>
        </w:rPr>
        <w:t>неконтрольований процес горіння, який супроводжується знищенням матеріальних цінностей і створює небезпеку для життя і здоров’я людей.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Шановні батьки, вчіть своїх дітей правилам пожежної безпеки та діям у разі виникнення пожежі в приміщенні, дотримуйтеся самі цих правил у побуті повсякчас і слідкуйте, щоб ваші діти також їх дотримувалися.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Нагадуємо ваші дії, якщо ви відчули запах диму або побачили вогонь: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1) терміново зателефонуйте до “Служби порятунку 101” з домашнього телефону, якщо вам не загрожує вогонь. У разі небезпеки – краще залишити приміщення, а викликати пожежних-рятувальників з мобільного свого чи перехожих;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2) по телефону чітко назвіть свою повну адресу (вулицю, будинок, корпус, квартиру), ім’я та прізвище, по можливості поясніть, що саме горить;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3) відповідайте на всі питання оператора (як краще під’їхати до місця пожежі і </w:t>
      </w:r>
      <w:proofErr w:type="spellStart"/>
      <w:r>
        <w:rPr>
          <w:rFonts w:ascii="Arial" w:hAnsi="Arial"/>
          <w:color w:val="333333"/>
        </w:rPr>
        <w:t>т.д</w:t>
      </w:r>
      <w:proofErr w:type="spellEnd"/>
      <w:r>
        <w:rPr>
          <w:rFonts w:ascii="Arial" w:hAnsi="Arial"/>
          <w:color w:val="333333"/>
        </w:rPr>
        <w:t>.).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Знайте : у цей час досвідчені пожежні-рятувальники вже поспішають вам на допомогу, а всю додаткову інформацію щодо пожежі вони отримують від оператора по рації;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4) повідомивши про пожежу, запитайте у оператора, що вам робити далі: чи то спробувати власноруч загасити вогонь, чи то чекати на пожежних-рятувальників на вулиці і </w:t>
      </w:r>
      <w:proofErr w:type="spellStart"/>
      <w:r>
        <w:rPr>
          <w:rFonts w:ascii="Arial" w:hAnsi="Arial"/>
          <w:color w:val="333333"/>
        </w:rPr>
        <w:t>т.д</w:t>
      </w:r>
      <w:proofErr w:type="spellEnd"/>
      <w:r>
        <w:rPr>
          <w:rFonts w:ascii="Arial" w:hAnsi="Arial"/>
          <w:color w:val="333333"/>
        </w:rPr>
        <w:t>.;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5) якщо поряд знаходяться люди похилого віку або маленькі діти, допоможіть їм залишити небезпечну зону;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6) не </w:t>
      </w:r>
      <w:proofErr w:type="spellStart"/>
      <w:r>
        <w:rPr>
          <w:rFonts w:ascii="Arial" w:hAnsi="Arial"/>
          <w:color w:val="333333"/>
        </w:rPr>
        <w:t>забудьте</w:t>
      </w:r>
      <w:proofErr w:type="spellEnd"/>
      <w:r>
        <w:rPr>
          <w:rFonts w:ascii="Arial" w:hAnsi="Arial"/>
          <w:color w:val="333333"/>
        </w:rPr>
        <w:t xml:space="preserve"> і про своїх домашніх улюбленців, якщо неможливо їх взяти з собою, залишаючи квартиру, то знайди для них найбезпечніше місце, наприклад, ванна кімната;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7) якщо в квартирі знаходяться усі члени сім’ї, то намагайтеся не панікувати, діяти рішуче та швидко;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8) залишаючи приміщення, що горить, щільно зачиніть усі двері, щоб запобігти подальшому розповсюдженню вогню;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9) якщо ви мешканець багатоповерхівки, то не користуйтеся ліфтом під час пожежі, оскільки світло можуть вимкнути в аварійному режимі.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Style w:val="a4"/>
          <w:rFonts w:ascii="Arial" w:hAnsi="Arial"/>
          <w:color w:val="333333"/>
        </w:rPr>
        <w:t>Пам’ятайте:</w:t>
      </w:r>
      <w:r>
        <w:rPr>
          <w:rFonts w:ascii="Arial" w:hAnsi="Arial"/>
          <w:color w:val="333333"/>
        </w:rPr>
        <w:t xml:space="preserve"> повідомляючи додаткову інформацію оператору, ви допомагаєте фахівцям швидше зорієнтуватися на місці пожежі та </w:t>
      </w:r>
      <w:proofErr w:type="spellStart"/>
      <w:r>
        <w:rPr>
          <w:rFonts w:ascii="Arial" w:hAnsi="Arial"/>
          <w:color w:val="333333"/>
        </w:rPr>
        <w:t>оперативно</w:t>
      </w:r>
      <w:proofErr w:type="spellEnd"/>
      <w:r>
        <w:rPr>
          <w:rFonts w:ascii="Arial" w:hAnsi="Arial"/>
          <w:color w:val="333333"/>
        </w:rPr>
        <w:t xml:space="preserve"> ліквідувати її наслідки.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Свідомо невиправданий виклик спецслужб є правопорушенням і карається штрафом.</w:t>
      </w:r>
    </w:p>
    <w:p w:rsidR="00FA7895" w:rsidRDefault="00FA78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Цінуйте і бережіть своє життя та життя своїх дітей.</w:t>
      </w:r>
    </w:p>
    <w:p w:rsidR="00FA7895" w:rsidRDefault="00FA7895">
      <w:bookmarkStart w:id="0" w:name="_GoBack"/>
      <w:bookmarkEnd w:id="0"/>
    </w:p>
    <w:sectPr w:rsidR="00FA78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95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46E925F-B4F8-5149-87F5-3BA8DC70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8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7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2019-02-04T11:42:00Z</dcterms:created>
  <dcterms:modified xsi:type="dcterms:W3CDTF">2019-02-04T11:42:00Z</dcterms:modified>
</cp:coreProperties>
</file>