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CA3" w:rsidRPr="0004071C" w:rsidRDefault="000A7CA3" w:rsidP="00D82BEC">
      <w:pPr>
        <w:pStyle w:val="Standard"/>
        <w:ind w:firstLine="5040"/>
        <w:jc w:val="both"/>
        <w:rPr>
          <w:rFonts w:ascii="Times New Roman" w:hAnsi="Times New Roman" w:cs="Times New Roman"/>
        </w:rPr>
      </w:pPr>
      <w:r w:rsidRPr="0004071C">
        <w:rPr>
          <w:rFonts w:ascii="Times New Roman" w:hAnsi="Times New Roman" w:cs="Times New Roman"/>
          <w:sz w:val="28"/>
          <w:szCs w:val="28"/>
        </w:rPr>
        <w:t>ЗАТВЕРДЖЕНО</w:t>
      </w:r>
    </w:p>
    <w:p w:rsidR="000A7CA3" w:rsidRPr="0004071C" w:rsidRDefault="000A7CA3" w:rsidP="00D82BEC">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r w:rsidRPr="0004071C">
        <w:rPr>
          <w:rFonts w:ascii="Times New Roman" w:hAnsi="Times New Roman" w:cs="Times New Roman"/>
          <w:sz w:val="28"/>
          <w:szCs w:val="28"/>
        </w:rPr>
        <w:t xml:space="preserve">рішенням </w:t>
      </w:r>
      <w:r w:rsidRPr="00FB236E">
        <w:rPr>
          <w:rFonts w:ascii="Times New Roman" w:hAnsi="Times New Roman" w:cs="Times New Roman"/>
          <w:sz w:val="28"/>
          <w:szCs w:val="28"/>
        </w:rPr>
        <w:t xml:space="preserve"> </w:t>
      </w:r>
      <w:proofErr w:type="spellStart"/>
      <w:r>
        <w:rPr>
          <w:rFonts w:ascii="Times New Roman" w:hAnsi="Times New Roman" w:cs="Times New Roman"/>
          <w:sz w:val="28"/>
          <w:szCs w:val="28"/>
        </w:rPr>
        <w:t>Первозванівської</w:t>
      </w:r>
      <w:proofErr w:type="spellEnd"/>
    </w:p>
    <w:p w:rsidR="000A7CA3" w:rsidRPr="0004071C" w:rsidRDefault="000A7CA3" w:rsidP="00D82BEC">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r w:rsidRPr="0004071C">
        <w:rPr>
          <w:rFonts w:ascii="Times New Roman" w:hAnsi="Times New Roman" w:cs="Times New Roman"/>
          <w:sz w:val="28"/>
          <w:szCs w:val="28"/>
        </w:rPr>
        <w:t xml:space="preserve">сільської ради </w:t>
      </w:r>
    </w:p>
    <w:p w:rsidR="000A7CA3" w:rsidRPr="0004071C" w:rsidRDefault="000A7CA3" w:rsidP="00D82BEC">
      <w:pPr>
        <w:pStyle w:val="Standard"/>
        <w:jc w:val="both"/>
        <w:rPr>
          <w:rFonts w:ascii="Times New Roman" w:hAnsi="Times New Roman" w:cs="Times New Roman"/>
        </w:rPr>
      </w:pPr>
      <w:r>
        <w:rPr>
          <w:rFonts w:ascii="Times New Roman" w:hAnsi="Times New Roman" w:cs="Times New Roman"/>
          <w:sz w:val="28"/>
          <w:szCs w:val="28"/>
        </w:rPr>
        <w:t xml:space="preserve">                                                                         від «   »  __________ 2019 року № </w:t>
      </w:r>
    </w:p>
    <w:p w:rsidR="000A7CA3" w:rsidRPr="0004071C" w:rsidRDefault="000A7CA3" w:rsidP="00D82BEC">
      <w:pPr>
        <w:pStyle w:val="Standard"/>
        <w:jc w:val="both"/>
        <w:rPr>
          <w:rFonts w:ascii="Times New Roman" w:hAnsi="Times New Roman" w:cs="Times New Roman"/>
          <w:sz w:val="28"/>
          <w:szCs w:val="28"/>
        </w:rPr>
      </w:pPr>
    </w:p>
    <w:p w:rsidR="000A7CA3" w:rsidRPr="0004071C" w:rsidRDefault="000A7CA3" w:rsidP="00D82BEC">
      <w:pPr>
        <w:pStyle w:val="Standard"/>
        <w:jc w:val="both"/>
        <w:rPr>
          <w:rFonts w:ascii="Times New Roman" w:hAnsi="Times New Roman" w:cs="Times New Roman"/>
          <w:sz w:val="28"/>
          <w:szCs w:val="28"/>
        </w:rPr>
      </w:pPr>
    </w:p>
    <w:p w:rsidR="000A7CA3" w:rsidRPr="0004071C" w:rsidRDefault="000A7CA3" w:rsidP="00D82BEC">
      <w:pPr>
        <w:pStyle w:val="Standard"/>
        <w:jc w:val="center"/>
        <w:rPr>
          <w:rFonts w:ascii="Times New Roman" w:hAnsi="Times New Roman" w:cs="Times New Roman"/>
        </w:rPr>
      </w:pPr>
      <w:r w:rsidRPr="0004071C">
        <w:rPr>
          <w:rFonts w:ascii="Times New Roman" w:hAnsi="Times New Roman" w:cs="Times New Roman"/>
          <w:b/>
          <w:bCs/>
          <w:sz w:val="28"/>
          <w:szCs w:val="28"/>
        </w:rPr>
        <w:t>ПОЛОЖЕННЯ</w:t>
      </w:r>
    </w:p>
    <w:p w:rsidR="000A7CA3" w:rsidRPr="0004071C" w:rsidRDefault="000A7CA3" w:rsidP="00D82BEC">
      <w:pPr>
        <w:pStyle w:val="Standard"/>
        <w:tabs>
          <w:tab w:val="left" w:pos="0"/>
        </w:tabs>
        <w:ind w:right="40"/>
        <w:jc w:val="center"/>
        <w:rPr>
          <w:rFonts w:ascii="Times New Roman" w:hAnsi="Times New Roman" w:cs="Times New Roman"/>
        </w:rPr>
      </w:pPr>
      <w:bookmarkStart w:id="0" w:name="_GoBack"/>
      <w:r w:rsidRPr="0004071C">
        <w:rPr>
          <w:rFonts w:ascii="Times New Roman" w:hAnsi="Times New Roman" w:cs="Times New Roman"/>
          <w:b/>
          <w:bCs/>
          <w:sz w:val="28"/>
          <w:szCs w:val="28"/>
        </w:rPr>
        <w:t>про місцеву пожежну охорону</w:t>
      </w:r>
    </w:p>
    <w:bookmarkEnd w:id="0"/>
    <w:p w:rsidR="000A7CA3" w:rsidRPr="0004071C" w:rsidRDefault="000A7CA3" w:rsidP="00D82BEC">
      <w:pPr>
        <w:pStyle w:val="Standard"/>
        <w:tabs>
          <w:tab w:val="left" w:pos="0"/>
        </w:tabs>
        <w:ind w:right="40"/>
        <w:jc w:val="center"/>
        <w:rPr>
          <w:rFonts w:ascii="Times New Roman" w:hAnsi="Times New Roman" w:cs="Times New Roman"/>
        </w:rPr>
      </w:pPr>
      <w:proofErr w:type="spellStart"/>
      <w:r>
        <w:rPr>
          <w:rFonts w:ascii="Times New Roman" w:hAnsi="Times New Roman" w:cs="Times New Roman"/>
          <w:b/>
          <w:bCs/>
          <w:sz w:val="28"/>
          <w:szCs w:val="28"/>
        </w:rPr>
        <w:t>Первозванівської</w:t>
      </w:r>
      <w:proofErr w:type="spellEnd"/>
      <w:r w:rsidRPr="0004071C">
        <w:rPr>
          <w:rFonts w:ascii="Times New Roman" w:hAnsi="Times New Roman" w:cs="Times New Roman"/>
          <w:b/>
          <w:bCs/>
          <w:sz w:val="28"/>
          <w:szCs w:val="28"/>
        </w:rPr>
        <w:t xml:space="preserve"> сільської ради</w:t>
      </w:r>
    </w:p>
    <w:p w:rsidR="000A7CA3" w:rsidRPr="0004071C" w:rsidRDefault="000A7CA3" w:rsidP="00D82BEC">
      <w:pPr>
        <w:pStyle w:val="Standard"/>
        <w:tabs>
          <w:tab w:val="left" w:pos="0"/>
        </w:tabs>
        <w:ind w:right="40"/>
        <w:jc w:val="both"/>
        <w:rPr>
          <w:rFonts w:ascii="Times New Roman" w:hAnsi="Times New Roman" w:cs="Times New Roman"/>
          <w:sz w:val="28"/>
          <w:szCs w:val="28"/>
        </w:rPr>
      </w:pP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b/>
          <w:sz w:val="28"/>
          <w:szCs w:val="28"/>
        </w:rPr>
        <w:t>I. Загальні положення</w:t>
      </w:r>
    </w:p>
    <w:p w:rsidR="000A7CA3" w:rsidRPr="0004071C" w:rsidRDefault="000A7CA3" w:rsidP="00D82BEC">
      <w:pPr>
        <w:pStyle w:val="Standard"/>
        <w:ind w:firstLine="700"/>
        <w:jc w:val="both"/>
        <w:rPr>
          <w:rFonts w:ascii="Times New Roman" w:hAnsi="Times New Roman" w:cs="Times New Roman"/>
          <w:sz w:val="28"/>
          <w:szCs w:val="28"/>
        </w:rPr>
      </w:pPr>
    </w:p>
    <w:p w:rsidR="000A7CA3" w:rsidRPr="00FB236E" w:rsidRDefault="000A7CA3" w:rsidP="00D82BEC">
      <w:pPr>
        <w:pStyle w:val="Standard"/>
        <w:ind w:firstLine="700"/>
        <w:jc w:val="both"/>
        <w:rPr>
          <w:rFonts w:ascii="Times New Roman" w:hAnsi="Times New Roman" w:cs="Times New Roman"/>
          <w:color w:val="auto"/>
          <w:sz w:val="28"/>
          <w:szCs w:val="28"/>
        </w:rPr>
      </w:pPr>
      <w:r w:rsidRPr="0004071C">
        <w:rPr>
          <w:rFonts w:ascii="Times New Roman" w:hAnsi="Times New Roman" w:cs="Times New Roman"/>
          <w:sz w:val="28"/>
          <w:szCs w:val="28"/>
        </w:rPr>
        <w:t xml:space="preserve">1.1. Місцева пожежна охорона (далі – МПО) </w:t>
      </w:r>
      <w:proofErr w:type="spellStart"/>
      <w:r>
        <w:rPr>
          <w:rFonts w:ascii="Times New Roman" w:hAnsi="Times New Roman" w:cs="Times New Roman"/>
          <w:sz w:val="28"/>
          <w:szCs w:val="28"/>
        </w:rPr>
        <w:t>Первозванівської</w:t>
      </w:r>
      <w:proofErr w:type="spellEnd"/>
      <w:r w:rsidRPr="0004071C">
        <w:rPr>
          <w:rFonts w:ascii="Times New Roman" w:hAnsi="Times New Roman" w:cs="Times New Roman"/>
          <w:sz w:val="28"/>
          <w:szCs w:val="28"/>
        </w:rPr>
        <w:t xml:space="preserve"> сільської </w:t>
      </w:r>
      <w:r w:rsidRPr="005379B4">
        <w:rPr>
          <w:rFonts w:ascii="Times New Roman" w:hAnsi="Times New Roman" w:cs="Times New Roman"/>
          <w:sz w:val="28"/>
          <w:szCs w:val="28"/>
        </w:rPr>
        <w:t xml:space="preserve">ради </w:t>
      </w:r>
      <w:r w:rsidRPr="00FB236E">
        <w:rPr>
          <w:rFonts w:ascii="Times New Roman" w:hAnsi="Times New Roman" w:cs="Times New Roman"/>
          <w:color w:val="auto"/>
          <w:sz w:val="28"/>
          <w:szCs w:val="28"/>
        </w:rPr>
        <w:t>Кропивницького району Кіровоградської області</w:t>
      </w:r>
      <w:r w:rsidRPr="005379B4">
        <w:rPr>
          <w:rFonts w:ascii="Times New Roman" w:hAnsi="Times New Roman" w:cs="Times New Roman"/>
          <w:sz w:val="28"/>
          <w:szCs w:val="28"/>
        </w:rPr>
        <w:t xml:space="preserve"> (код ЄДРПОУ </w:t>
      </w:r>
      <w:r w:rsidRPr="00AD10FF">
        <w:rPr>
          <w:rFonts w:ascii="Times New Roman" w:hAnsi="Times New Roman" w:cs="Times New Roman"/>
          <w:color w:val="auto"/>
          <w:sz w:val="28"/>
          <w:szCs w:val="28"/>
          <w:shd w:val="clear" w:color="auto" w:fill="FBFBFB"/>
        </w:rPr>
        <w:t>04365098</w:t>
      </w:r>
      <w:r w:rsidRPr="00AD10FF">
        <w:rPr>
          <w:rFonts w:ascii="Times New Roman" w:hAnsi="Times New Roman" w:cs="Times New Roman"/>
          <w:color w:val="auto"/>
          <w:sz w:val="28"/>
          <w:szCs w:val="28"/>
        </w:rPr>
        <w:t>) заснована для забезпечення пожежної безпеки на території</w:t>
      </w:r>
      <w:r w:rsidRPr="0004071C">
        <w:rPr>
          <w:rFonts w:ascii="Times New Roman" w:hAnsi="Times New Roman" w:cs="Times New Roman"/>
          <w:sz w:val="28"/>
          <w:szCs w:val="28"/>
        </w:rPr>
        <w:t xml:space="preserve"> </w:t>
      </w:r>
      <w:r w:rsidRPr="00FB236E">
        <w:rPr>
          <w:rFonts w:ascii="Times New Roman" w:hAnsi="Times New Roman" w:cs="Times New Roman"/>
          <w:color w:val="auto"/>
          <w:sz w:val="28"/>
          <w:szCs w:val="28"/>
        </w:rPr>
        <w:t>сіл</w:t>
      </w:r>
      <w:r w:rsidRPr="00445540">
        <w:rPr>
          <w:rFonts w:ascii="Times New Roman" w:hAnsi="Times New Roman" w:cs="Times New Roman"/>
          <w:color w:val="00B050"/>
          <w:sz w:val="28"/>
          <w:szCs w:val="28"/>
        </w:rPr>
        <w:t xml:space="preserve"> </w:t>
      </w:r>
      <w:proofErr w:type="spellStart"/>
      <w:r w:rsidRPr="00FB236E">
        <w:rPr>
          <w:rFonts w:ascii="Times New Roman" w:hAnsi="Times New Roman" w:cs="Times New Roman"/>
          <w:color w:val="auto"/>
          <w:sz w:val="28"/>
          <w:szCs w:val="28"/>
        </w:rPr>
        <w:t>Первозванівської</w:t>
      </w:r>
      <w:proofErr w:type="spellEnd"/>
      <w:r w:rsidRPr="00FB236E">
        <w:rPr>
          <w:rFonts w:ascii="Times New Roman" w:hAnsi="Times New Roman" w:cs="Times New Roman"/>
          <w:color w:val="auto"/>
          <w:sz w:val="28"/>
          <w:szCs w:val="28"/>
        </w:rPr>
        <w:t xml:space="preserve"> сільської ради (Додаток 1)</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1.2. МПО утворено за рішенням </w:t>
      </w:r>
      <w:proofErr w:type="spellStart"/>
      <w:r>
        <w:rPr>
          <w:rFonts w:ascii="Times New Roman" w:hAnsi="Times New Roman" w:cs="Times New Roman"/>
          <w:sz w:val="28"/>
          <w:szCs w:val="28"/>
        </w:rPr>
        <w:t>Первозванівської</w:t>
      </w:r>
      <w:proofErr w:type="spellEnd"/>
      <w:r w:rsidRPr="0004071C">
        <w:rPr>
          <w:rFonts w:ascii="Times New Roman" w:hAnsi="Times New Roman" w:cs="Times New Roman"/>
          <w:sz w:val="28"/>
          <w:szCs w:val="28"/>
        </w:rPr>
        <w:t xml:space="preserve"> сільської ради з метою організації заходів із запобігання виникнення пожеж та їх гасіння, надання допомоги у ліквідації наслідків надзвичайних ситуацій та небезпечних подій на території </w:t>
      </w:r>
      <w:proofErr w:type="spellStart"/>
      <w:r>
        <w:rPr>
          <w:rFonts w:ascii="Times New Roman" w:hAnsi="Times New Roman" w:cs="Times New Roman"/>
          <w:sz w:val="28"/>
          <w:szCs w:val="28"/>
        </w:rPr>
        <w:t>Первозванівської</w:t>
      </w:r>
      <w:proofErr w:type="spellEnd"/>
      <w:r>
        <w:rPr>
          <w:rFonts w:ascii="Times New Roman" w:hAnsi="Times New Roman" w:cs="Times New Roman"/>
          <w:sz w:val="28"/>
          <w:szCs w:val="28"/>
        </w:rPr>
        <w:t xml:space="preserve"> об’єднаної територіальної громади</w:t>
      </w:r>
      <w:r w:rsidRPr="0004071C">
        <w:rPr>
          <w:rFonts w:ascii="Times New Roman" w:hAnsi="Times New Roman" w:cs="Times New Roman"/>
          <w:sz w:val="28"/>
          <w:szCs w:val="28"/>
        </w:rPr>
        <w:t>.</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1.3. МПО безпосередньо підпорядковується голові </w:t>
      </w:r>
      <w:proofErr w:type="spellStart"/>
      <w:r>
        <w:rPr>
          <w:rFonts w:ascii="Times New Roman" w:hAnsi="Times New Roman" w:cs="Times New Roman"/>
          <w:sz w:val="28"/>
          <w:szCs w:val="28"/>
        </w:rPr>
        <w:t>Первозванівської</w:t>
      </w:r>
      <w:proofErr w:type="spellEnd"/>
      <w:r>
        <w:rPr>
          <w:rFonts w:ascii="Times New Roman" w:hAnsi="Times New Roman" w:cs="Times New Roman"/>
          <w:sz w:val="28"/>
          <w:szCs w:val="28"/>
        </w:rPr>
        <w:t xml:space="preserve"> </w:t>
      </w:r>
      <w:r w:rsidRPr="0004071C">
        <w:rPr>
          <w:rFonts w:ascii="Times New Roman" w:hAnsi="Times New Roman" w:cs="Times New Roman"/>
          <w:sz w:val="28"/>
          <w:szCs w:val="28"/>
        </w:rPr>
        <w:t>сільської ради, а під час гасіння пожеж та ліквідації наслідків надзвичайних ситуацій персонал МПО підпорядковується керівнику гасіння пожежі або ліквідації наслідків надзвичайних ситуацій</w:t>
      </w:r>
      <w:r>
        <w:rPr>
          <w:rFonts w:ascii="Times New Roman" w:hAnsi="Times New Roman" w:cs="Times New Roman"/>
          <w:sz w:val="28"/>
          <w:szCs w:val="28"/>
        </w:rPr>
        <w:t xml:space="preserve"> </w:t>
      </w:r>
      <w:r>
        <w:rPr>
          <w:rFonts w:ascii="Times New Roman" w:hAnsi="Times New Roman" w:cs="Times New Roman"/>
          <w:color w:val="00B050"/>
          <w:sz w:val="28"/>
          <w:szCs w:val="28"/>
        </w:rPr>
        <w:t xml:space="preserve">– </w:t>
      </w:r>
      <w:r w:rsidRPr="00FB236E">
        <w:rPr>
          <w:rFonts w:ascii="Times New Roman" w:hAnsi="Times New Roman" w:cs="Times New Roman"/>
          <w:color w:val="auto"/>
          <w:sz w:val="28"/>
          <w:szCs w:val="28"/>
        </w:rPr>
        <w:t>співробітнику ДСНС України.</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1.4. Членом МПО може бути особа, яка досягла 18-річного віку, пройшла спеціальну підготовку на базі навчального закладу, </w:t>
      </w:r>
      <w:r w:rsidRPr="0004071C">
        <w:rPr>
          <w:rStyle w:val="0pt"/>
          <w:color w:val="000000"/>
          <w:lang w:eastAsia="uk-UA"/>
        </w:rPr>
        <w:t>що пройшов атестацію на право надання освітніх послуг за відповідними професіями</w:t>
      </w:r>
      <w:r w:rsidRPr="0004071C">
        <w:rPr>
          <w:rFonts w:ascii="Times New Roman" w:hAnsi="Times New Roman" w:cs="Times New Roman"/>
          <w:sz w:val="28"/>
          <w:szCs w:val="28"/>
        </w:rPr>
        <w:t>, і здатна за своїми здібностями та станом здоров'я виконувати покладені на неї обов'язки.</w:t>
      </w:r>
    </w:p>
    <w:p w:rsidR="000A7CA3" w:rsidRDefault="000A7CA3" w:rsidP="00D82BEC">
      <w:pPr>
        <w:pStyle w:val="Standard"/>
        <w:tabs>
          <w:tab w:val="left" w:pos="0"/>
          <w:tab w:val="left" w:pos="1560"/>
        </w:tabs>
        <w:ind w:firstLine="700"/>
        <w:jc w:val="both"/>
        <w:rPr>
          <w:rFonts w:ascii="Times New Roman" w:hAnsi="Times New Roman" w:cs="Times New Roman"/>
          <w:sz w:val="28"/>
          <w:szCs w:val="28"/>
        </w:rPr>
      </w:pPr>
      <w:r w:rsidRPr="0004071C">
        <w:rPr>
          <w:rFonts w:ascii="Times New Roman" w:hAnsi="Times New Roman" w:cs="Times New Roman"/>
          <w:sz w:val="28"/>
          <w:szCs w:val="28"/>
        </w:rPr>
        <w:t>1.5. Організаційну структуру та штат МПО визначає голова сільської ради відповідно до покладених на неї завдань</w:t>
      </w:r>
      <w:r>
        <w:rPr>
          <w:rFonts w:ascii="Times New Roman" w:hAnsi="Times New Roman" w:cs="Times New Roman"/>
          <w:sz w:val="28"/>
          <w:szCs w:val="28"/>
        </w:rPr>
        <w:t>.</w:t>
      </w:r>
    </w:p>
    <w:p w:rsidR="000A7CA3" w:rsidRPr="0004071C" w:rsidRDefault="000A7CA3" w:rsidP="00D82BEC">
      <w:pPr>
        <w:pStyle w:val="Standard"/>
        <w:tabs>
          <w:tab w:val="left" w:pos="0"/>
          <w:tab w:val="left" w:pos="1560"/>
        </w:tabs>
        <w:ind w:firstLine="700"/>
        <w:jc w:val="both"/>
        <w:rPr>
          <w:rFonts w:ascii="Times New Roman" w:hAnsi="Times New Roman" w:cs="Times New Roman"/>
          <w:sz w:val="28"/>
          <w:szCs w:val="28"/>
        </w:rPr>
      </w:pPr>
      <w:r w:rsidRPr="0004071C">
        <w:rPr>
          <w:rFonts w:ascii="Times New Roman" w:hAnsi="Times New Roman" w:cs="Times New Roman"/>
          <w:sz w:val="28"/>
          <w:szCs w:val="28"/>
        </w:rPr>
        <w:t>1.6. Соціальний і правовий захист персоналу МПО здійснюється відповідно до чинного законодавства України.</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1.7. МПО у своїй діяльності керується Конституцією і законами України, а також указами Президента України, цим Положенням, нормативно-правовими актами центральних та місцевих органів виконавчої влади, а також рішеннями </w:t>
      </w:r>
      <w:proofErr w:type="spellStart"/>
      <w:r>
        <w:rPr>
          <w:rFonts w:ascii="Times New Roman" w:hAnsi="Times New Roman" w:cs="Times New Roman"/>
          <w:sz w:val="28"/>
          <w:szCs w:val="28"/>
        </w:rPr>
        <w:t>Первозванівської</w:t>
      </w:r>
      <w:proofErr w:type="spellEnd"/>
      <w:r>
        <w:rPr>
          <w:rFonts w:ascii="Times New Roman" w:hAnsi="Times New Roman" w:cs="Times New Roman"/>
          <w:sz w:val="28"/>
          <w:szCs w:val="28"/>
        </w:rPr>
        <w:t xml:space="preserve"> </w:t>
      </w:r>
      <w:r w:rsidRPr="0004071C">
        <w:rPr>
          <w:rFonts w:ascii="Times New Roman" w:hAnsi="Times New Roman" w:cs="Times New Roman"/>
          <w:sz w:val="28"/>
          <w:szCs w:val="28"/>
        </w:rPr>
        <w:t>сільської ради.</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З питань організації несення служби, гасіння пожеж, проведення аварійно-рятувальних робіт, експлуатації </w:t>
      </w:r>
      <w:proofErr w:type="spellStart"/>
      <w:r w:rsidRPr="0004071C">
        <w:rPr>
          <w:rFonts w:ascii="Times New Roman" w:hAnsi="Times New Roman" w:cs="Times New Roman"/>
          <w:sz w:val="28"/>
          <w:szCs w:val="28"/>
        </w:rPr>
        <w:t>пожежно</w:t>
      </w:r>
      <w:proofErr w:type="spellEnd"/>
      <w:r w:rsidRPr="0004071C">
        <w:rPr>
          <w:rFonts w:ascii="Times New Roman" w:hAnsi="Times New Roman" w:cs="Times New Roman"/>
          <w:sz w:val="28"/>
          <w:szCs w:val="28"/>
        </w:rPr>
        <w:t xml:space="preserve">-, аварійно-рятувальної техніки та оснащення МПО керується нормативно-правовими актами, передбаченими для підрозділів </w:t>
      </w:r>
      <w:proofErr w:type="spellStart"/>
      <w:r w:rsidRPr="0004071C">
        <w:rPr>
          <w:rFonts w:ascii="Times New Roman" w:hAnsi="Times New Roman" w:cs="Times New Roman"/>
          <w:sz w:val="28"/>
          <w:szCs w:val="28"/>
        </w:rPr>
        <w:t>Оперативно</w:t>
      </w:r>
      <w:proofErr w:type="spellEnd"/>
      <w:r w:rsidRPr="0004071C">
        <w:rPr>
          <w:rFonts w:ascii="Times New Roman" w:hAnsi="Times New Roman" w:cs="Times New Roman"/>
          <w:sz w:val="28"/>
          <w:szCs w:val="28"/>
        </w:rPr>
        <w:t>-рятувальної служби цивільного захисту.</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1.8. Залучення МПО до гасіння пожеж та надання допомоги у ліквідації наслідків надзвичайних ситуацій техногенного і природного характеру (далі – НС), проведення </w:t>
      </w:r>
      <w:proofErr w:type="spellStart"/>
      <w:r w:rsidRPr="0004071C">
        <w:rPr>
          <w:rFonts w:ascii="Times New Roman" w:hAnsi="Times New Roman" w:cs="Times New Roman"/>
          <w:sz w:val="28"/>
          <w:szCs w:val="28"/>
        </w:rPr>
        <w:t>пожежно</w:t>
      </w:r>
      <w:proofErr w:type="spellEnd"/>
      <w:r w:rsidRPr="0004071C">
        <w:rPr>
          <w:rFonts w:ascii="Times New Roman" w:hAnsi="Times New Roman" w:cs="Times New Roman"/>
          <w:sz w:val="28"/>
          <w:szCs w:val="28"/>
        </w:rPr>
        <w:t xml:space="preserve">-, аварійно-рятувальних та інших невідкладних робіт у разі виникнення НС проводиться відповідно до Плану залучення сил і засобів, що затверджується рішенням </w:t>
      </w:r>
      <w:proofErr w:type="spellStart"/>
      <w:r>
        <w:rPr>
          <w:rFonts w:ascii="Times New Roman" w:hAnsi="Times New Roman" w:cs="Times New Roman"/>
          <w:sz w:val="28"/>
          <w:szCs w:val="28"/>
        </w:rPr>
        <w:t>Первозванівської</w:t>
      </w:r>
      <w:proofErr w:type="spellEnd"/>
      <w:r>
        <w:rPr>
          <w:rFonts w:ascii="Times New Roman" w:hAnsi="Times New Roman" w:cs="Times New Roman"/>
          <w:sz w:val="28"/>
          <w:szCs w:val="28"/>
        </w:rPr>
        <w:t xml:space="preserve"> </w:t>
      </w:r>
      <w:r w:rsidRPr="0004071C">
        <w:rPr>
          <w:rFonts w:ascii="Times New Roman" w:hAnsi="Times New Roman" w:cs="Times New Roman"/>
          <w:sz w:val="28"/>
          <w:szCs w:val="28"/>
        </w:rPr>
        <w:t xml:space="preserve">сільської ради за погодженням з територіальним органом ДСНС та іншими суб'єктами господарювання, сили і </w:t>
      </w:r>
      <w:r w:rsidRPr="0004071C">
        <w:rPr>
          <w:rFonts w:ascii="Times New Roman" w:hAnsi="Times New Roman" w:cs="Times New Roman"/>
          <w:sz w:val="28"/>
          <w:szCs w:val="28"/>
        </w:rPr>
        <w:lastRenderedPageBreak/>
        <w:t xml:space="preserve">засоби яких залучаються для ліквідації НС (подій, пожеж) на території </w:t>
      </w:r>
      <w:proofErr w:type="spellStart"/>
      <w:r>
        <w:rPr>
          <w:rFonts w:ascii="Times New Roman" w:hAnsi="Times New Roman" w:cs="Times New Roman"/>
          <w:sz w:val="28"/>
          <w:szCs w:val="28"/>
        </w:rPr>
        <w:t>Первозванівської</w:t>
      </w:r>
      <w:proofErr w:type="spellEnd"/>
      <w:r>
        <w:rPr>
          <w:rFonts w:ascii="Times New Roman" w:hAnsi="Times New Roman" w:cs="Times New Roman"/>
          <w:sz w:val="28"/>
          <w:szCs w:val="28"/>
        </w:rPr>
        <w:t xml:space="preserve"> об’єднаної територіальної громади</w:t>
      </w:r>
      <w:r w:rsidRPr="000407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071C">
        <w:rPr>
          <w:rFonts w:ascii="Times New Roman" w:hAnsi="Times New Roman" w:cs="Times New Roman"/>
          <w:sz w:val="28"/>
          <w:szCs w:val="28"/>
        </w:rPr>
        <w:t>а також планів локалізації та ліквідації аварій, реагування на НС, що передбачені для відповідного регіону.</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1.9. За організаційно-правовою формою господарювання МПО є </w:t>
      </w:r>
      <w:r w:rsidRPr="0004071C">
        <w:rPr>
          <w:rFonts w:ascii="Times New Roman" w:hAnsi="Times New Roman" w:cs="Times New Roman"/>
          <w:bCs/>
          <w:sz w:val="28"/>
          <w:szCs w:val="28"/>
        </w:rPr>
        <w:t xml:space="preserve">структурним підрозділом </w:t>
      </w:r>
      <w:proofErr w:type="spellStart"/>
      <w:r>
        <w:rPr>
          <w:rFonts w:ascii="Times New Roman" w:hAnsi="Times New Roman" w:cs="Times New Roman"/>
          <w:sz w:val="28"/>
          <w:szCs w:val="28"/>
        </w:rPr>
        <w:t>Первозванівської</w:t>
      </w:r>
      <w:proofErr w:type="spellEnd"/>
      <w:r>
        <w:rPr>
          <w:rFonts w:ascii="Times New Roman" w:hAnsi="Times New Roman" w:cs="Times New Roman"/>
          <w:sz w:val="28"/>
          <w:szCs w:val="28"/>
        </w:rPr>
        <w:t xml:space="preserve"> </w:t>
      </w:r>
      <w:r w:rsidRPr="0004071C">
        <w:rPr>
          <w:rFonts w:ascii="Times New Roman" w:hAnsi="Times New Roman" w:cs="Times New Roman"/>
          <w:bCs/>
          <w:sz w:val="28"/>
          <w:szCs w:val="28"/>
        </w:rPr>
        <w:t>сільської ради</w:t>
      </w:r>
      <w:r w:rsidRPr="0004071C">
        <w:rPr>
          <w:rFonts w:ascii="Times New Roman" w:hAnsi="Times New Roman" w:cs="Times New Roman"/>
          <w:sz w:val="28"/>
          <w:szCs w:val="28"/>
        </w:rPr>
        <w:t xml:space="preserve"> і здійснює свою діяльність відповідно до законодавства. Метою діяльності МПО не є отримання прибутку.</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1.10. Персоналу МПО, який відповідно до своїх обов'язків залучається до гасіння пожеж та надання допомоги у ліквідації наслідків НС, надається медична допомога та медико-психологічна реабілітація згідно з чинним законодавством.</w:t>
      </w:r>
    </w:p>
    <w:p w:rsidR="000A7CA3" w:rsidRPr="00FB236E" w:rsidRDefault="000A7CA3" w:rsidP="00D82BEC">
      <w:pPr>
        <w:pStyle w:val="Standard"/>
        <w:ind w:firstLine="700"/>
        <w:jc w:val="both"/>
        <w:rPr>
          <w:rFonts w:ascii="Times New Roman" w:hAnsi="Times New Roman" w:cs="Times New Roman"/>
          <w:color w:val="auto"/>
          <w:sz w:val="28"/>
          <w:szCs w:val="28"/>
        </w:rPr>
      </w:pPr>
      <w:r w:rsidRPr="0004071C">
        <w:rPr>
          <w:rFonts w:ascii="Times New Roman" w:hAnsi="Times New Roman" w:cs="Times New Roman"/>
          <w:sz w:val="28"/>
          <w:szCs w:val="28"/>
        </w:rPr>
        <w:t>1.11. МПО виконує покладені на неї завдання в межах</w:t>
      </w:r>
      <w:r>
        <w:rPr>
          <w:rFonts w:ascii="Times New Roman" w:hAnsi="Times New Roman" w:cs="Times New Roman"/>
          <w:sz w:val="28"/>
          <w:szCs w:val="28"/>
        </w:rPr>
        <w:t xml:space="preserve"> </w:t>
      </w:r>
      <w:r w:rsidRPr="00FB236E">
        <w:rPr>
          <w:rFonts w:ascii="Times New Roman" w:hAnsi="Times New Roman" w:cs="Times New Roman"/>
          <w:color w:val="auto"/>
          <w:sz w:val="28"/>
          <w:szCs w:val="28"/>
        </w:rPr>
        <w:t xml:space="preserve">території сіл  </w:t>
      </w:r>
      <w:proofErr w:type="spellStart"/>
      <w:r w:rsidRPr="00FB236E">
        <w:rPr>
          <w:rFonts w:ascii="Times New Roman" w:hAnsi="Times New Roman" w:cs="Times New Roman"/>
          <w:color w:val="auto"/>
          <w:sz w:val="28"/>
          <w:szCs w:val="28"/>
        </w:rPr>
        <w:t>Первозванівської</w:t>
      </w:r>
      <w:proofErr w:type="spellEnd"/>
      <w:r w:rsidRPr="00FB236E">
        <w:rPr>
          <w:rFonts w:ascii="Times New Roman" w:hAnsi="Times New Roman" w:cs="Times New Roman"/>
          <w:color w:val="auto"/>
          <w:sz w:val="28"/>
          <w:szCs w:val="28"/>
        </w:rPr>
        <w:t xml:space="preserve"> сільської ради.</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1.12. МПО під час виконання покладених на неї завдань взаємодіє з формуваннями </w:t>
      </w:r>
      <w:proofErr w:type="spellStart"/>
      <w:r w:rsidRPr="0004071C">
        <w:rPr>
          <w:rFonts w:ascii="Times New Roman" w:hAnsi="Times New Roman" w:cs="Times New Roman"/>
          <w:sz w:val="28"/>
          <w:szCs w:val="28"/>
        </w:rPr>
        <w:t>Оперативно</w:t>
      </w:r>
      <w:proofErr w:type="spellEnd"/>
      <w:r w:rsidRPr="0004071C">
        <w:rPr>
          <w:rFonts w:ascii="Times New Roman" w:hAnsi="Times New Roman" w:cs="Times New Roman"/>
          <w:sz w:val="28"/>
          <w:szCs w:val="28"/>
        </w:rPr>
        <w:t xml:space="preserve">-рятувальної служби цивільного захисту, спеціалізованими службами та формуваннями цивільного захисту, а також підприємствами, установами та організаціями незалежно від форм власності, розташованими на території </w:t>
      </w:r>
      <w:r>
        <w:rPr>
          <w:rFonts w:ascii="Times New Roman" w:hAnsi="Times New Roman" w:cs="Times New Roman"/>
          <w:sz w:val="28"/>
          <w:szCs w:val="28"/>
        </w:rPr>
        <w:t>сільської ради</w:t>
      </w:r>
      <w:r w:rsidRPr="0004071C">
        <w:rPr>
          <w:rFonts w:ascii="Times New Roman" w:hAnsi="Times New Roman" w:cs="Times New Roman"/>
          <w:sz w:val="28"/>
          <w:szCs w:val="28"/>
        </w:rPr>
        <w:t>.</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1.13. Контроль за діяльністю МПО здійснює </w:t>
      </w:r>
      <w:proofErr w:type="spellStart"/>
      <w:r>
        <w:rPr>
          <w:rFonts w:ascii="Times New Roman" w:hAnsi="Times New Roman" w:cs="Times New Roman"/>
          <w:sz w:val="28"/>
          <w:szCs w:val="28"/>
        </w:rPr>
        <w:t>Первозванівська</w:t>
      </w:r>
      <w:proofErr w:type="spellEnd"/>
      <w:r>
        <w:rPr>
          <w:rFonts w:ascii="Times New Roman" w:hAnsi="Times New Roman" w:cs="Times New Roman"/>
          <w:sz w:val="28"/>
          <w:szCs w:val="28"/>
        </w:rPr>
        <w:t xml:space="preserve"> </w:t>
      </w:r>
      <w:r w:rsidRPr="0004071C">
        <w:rPr>
          <w:rFonts w:ascii="Times New Roman" w:hAnsi="Times New Roman" w:cs="Times New Roman"/>
          <w:sz w:val="28"/>
          <w:szCs w:val="28"/>
        </w:rPr>
        <w:t>сільська рада та територіальний орган ДСНС.</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1.14. До складу МПО входить місцева пожежна команда</w:t>
      </w:r>
      <w:r>
        <w:rPr>
          <w:rFonts w:ascii="Times New Roman" w:hAnsi="Times New Roman" w:cs="Times New Roman"/>
          <w:sz w:val="28"/>
          <w:szCs w:val="28"/>
        </w:rPr>
        <w:t xml:space="preserve"> </w:t>
      </w:r>
      <w:r w:rsidRPr="0004071C">
        <w:rPr>
          <w:rFonts w:ascii="Times New Roman" w:hAnsi="Times New Roman" w:cs="Times New Roman"/>
          <w:sz w:val="28"/>
          <w:szCs w:val="28"/>
        </w:rPr>
        <w:t xml:space="preserve">(далі — МПК), місце знаходження: Кіровоградська область, </w:t>
      </w:r>
      <w:r>
        <w:rPr>
          <w:rFonts w:ascii="Times New Roman" w:hAnsi="Times New Roman" w:cs="Times New Roman"/>
          <w:sz w:val="28"/>
          <w:szCs w:val="28"/>
        </w:rPr>
        <w:t>Кропивницький</w:t>
      </w:r>
      <w:r w:rsidRPr="0004071C">
        <w:rPr>
          <w:rFonts w:ascii="Times New Roman" w:hAnsi="Times New Roman" w:cs="Times New Roman"/>
          <w:sz w:val="28"/>
          <w:szCs w:val="28"/>
        </w:rPr>
        <w:t xml:space="preserve"> район, с. </w:t>
      </w:r>
      <w:proofErr w:type="spellStart"/>
      <w:r w:rsidRPr="00133C18">
        <w:rPr>
          <w:rFonts w:ascii="Times New Roman" w:hAnsi="Times New Roman" w:cs="Times New Roman"/>
          <w:sz w:val="28"/>
          <w:szCs w:val="28"/>
        </w:rPr>
        <w:t>П</w:t>
      </w:r>
      <w:r>
        <w:rPr>
          <w:rFonts w:ascii="Times New Roman" w:hAnsi="Times New Roman" w:cs="Times New Roman"/>
          <w:sz w:val="28"/>
          <w:szCs w:val="28"/>
        </w:rPr>
        <w:t>ервозванівка</w:t>
      </w:r>
      <w:proofErr w:type="spellEnd"/>
      <w:r w:rsidRPr="0004071C">
        <w:rPr>
          <w:rFonts w:ascii="Times New Roman" w:hAnsi="Times New Roman" w:cs="Times New Roman"/>
          <w:sz w:val="28"/>
          <w:szCs w:val="28"/>
        </w:rPr>
        <w:t xml:space="preserve">, вул. </w:t>
      </w:r>
      <w:r w:rsidRPr="00E25EBD">
        <w:rPr>
          <w:rFonts w:ascii="Times New Roman" w:hAnsi="Times New Roman" w:cs="Times New Roman"/>
          <w:sz w:val="28"/>
          <w:szCs w:val="28"/>
        </w:rPr>
        <w:t>Заводська, 43.</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1.15. У разі атестування МПК, що входить до складу МПО, відповідно до законодавства на здатність до проведення аварійно-рятувальних та інших невідкладних робіт та отримання свідоцтва на право проведення таких робіт, МПК отримує статус аварійно-рятувальної служби.</w:t>
      </w:r>
    </w:p>
    <w:p w:rsidR="000A7CA3" w:rsidRPr="0004071C" w:rsidRDefault="000A7CA3" w:rsidP="00D82BEC">
      <w:pPr>
        <w:pStyle w:val="Standard"/>
        <w:ind w:firstLine="700"/>
        <w:jc w:val="both"/>
        <w:rPr>
          <w:rFonts w:ascii="Times New Roman" w:hAnsi="Times New Roman" w:cs="Times New Roman"/>
          <w:sz w:val="28"/>
          <w:szCs w:val="28"/>
        </w:rPr>
      </w:pPr>
    </w:p>
    <w:p w:rsidR="000A7CA3" w:rsidRPr="0004071C" w:rsidRDefault="000A7CA3" w:rsidP="00D82BEC">
      <w:pPr>
        <w:pStyle w:val="Standard"/>
        <w:ind w:firstLine="700"/>
        <w:jc w:val="center"/>
        <w:rPr>
          <w:rFonts w:ascii="Times New Roman" w:hAnsi="Times New Roman" w:cs="Times New Roman"/>
          <w:sz w:val="28"/>
          <w:szCs w:val="28"/>
        </w:rPr>
      </w:pPr>
      <w:r w:rsidRPr="0004071C">
        <w:rPr>
          <w:rFonts w:ascii="Times New Roman" w:hAnsi="Times New Roman" w:cs="Times New Roman"/>
          <w:b/>
          <w:sz w:val="28"/>
          <w:szCs w:val="28"/>
        </w:rPr>
        <w:t>II.</w:t>
      </w:r>
      <w:r w:rsidRPr="0004071C">
        <w:rPr>
          <w:rFonts w:ascii="Times New Roman" w:hAnsi="Times New Roman" w:cs="Times New Roman"/>
          <w:sz w:val="28"/>
          <w:szCs w:val="28"/>
        </w:rPr>
        <w:t xml:space="preserve"> </w:t>
      </w:r>
      <w:r w:rsidRPr="0004071C">
        <w:rPr>
          <w:rFonts w:ascii="Times New Roman" w:hAnsi="Times New Roman" w:cs="Times New Roman"/>
          <w:b/>
          <w:bCs/>
          <w:sz w:val="28"/>
          <w:szCs w:val="28"/>
        </w:rPr>
        <w:t>Мета та завдання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bCs/>
          <w:sz w:val="28"/>
          <w:szCs w:val="28"/>
        </w:rPr>
        <w:t>2.1. Метою діяльності МПО є:</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2.1.1. Запобігання виникненню пожеж та мінімізація їх наслідків.</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2.1.2. Невідкладне реагування на пожежі, надання допомоги у ліквідації наслідків НС, проведення пошукових, </w:t>
      </w:r>
      <w:proofErr w:type="spellStart"/>
      <w:r w:rsidRPr="0004071C">
        <w:rPr>
          <w:rFonts w:ascii="Times New Roman" w:hAnsi="Times New Roman" w:cs="Times New Roman"/>
          <w:sz w:val="28"/>
          <w:szCs w:val="28"/>
        </w:rPr>
        <w:t>пожежно</w:t>
      </w:r>
      <w:proofErr w:type="spellEnd"/>
      <w:r w:rsidRPr="0004071C">
        <w:rPr>
          <w:rFonts w:ascii="Times New Roman" w:hAnsi="Times New Roman" w:cs="Times New Roman"/>
          <w:sz w:val="28"/>
          <w:szCs w:val="28"/>
        </w:rPr>
        <w:t>-рятувальних та інших невідкладних робіт на об'єктах і територіях.</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2.1.3. Локалізація зон впливу шкідливих і небезпечних факторів, що виникають під час пожеж, аварій та катастроф.</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bCs/>
          <w:sz w:val="28"/>
          <w:szCs w:val="28"/>
        </w:rPr>
        <w:t>2.2. Завдання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2.2.1. Запобігання виникненню пожеж, мінімізація їх наслідків, участь у заходах щодо захисту населення і територій від надзвичайних ситуацій природного та техногенного характеру.</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2.2.2. Ефективне і комплексне використання наявних сил і засобів, призначених для гасіння пожеж і проведення інших невідкладних робіт.</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2.2.3. Забезпечення постійної готовності до оперативного реагування на пожежі та надання допомоги у ліквідації наслідків НС як в мирний час, так і в умовах особливого періоду.</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2.2.4. Комплектування МПК персоналом, придатним за станом здоров'я до </w:t>
      </w:r>
      <w:r w:rsidRPr="0004071C">
        <w:rPr>
          <w:rFonts w:ascii="Times New Roman" w:hAnsi="Times New Roman" w:cs="Times New Roman"/>
          <w:sz w:val="28"/>
          <w:szCs w:val="28"/>
        </w:rPr>
        <w:lastRenderedPageBreak/>
        <w:t>виконання покладених завдань, забезпечення дотримання норм законодавства з охорони праці.</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2.2.5. Постійне підтримання належного рівня професіоналізму персоналу з урахуванням ризиків та небезпек, притаманних регіону.</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bCs/>
          <w:sz w:val="28"/>
          <w:szCs w:val="28"/>
        </w:rPr>
        <w:t>2.</w:t>
      </w:r>
      <w:r w:rsidRPr="0004071C">
        <w:rPr>
          <w:rFonts w:ascii="Times New Roman" w:hAnsi="Times New Roman" w:cs="Times New Roman"/>
          <w:sz w:val="28"/>
          <w:szCs w:val="28"/>
        </w:rPr>
        <w:t>3. МПО відповідно до покладених на неї завдань:</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r w:rsidRPr="0004071C">
        <w:rPr>
          <w:rFonts w:ascii="Times New Roman" w:hAnsi="Times New Roman" w:cs="Times New Roman"/>
          <w:sz w:val="28"/>
          <w:szCs w:val="28"/>
        </w:rPr>
        <w:t>проводить заходи із запобігання виникненню пожеж;</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здійснює гасіння пожеж, проводить евакуацію та рятування (у тому числі в умовах екстремальних температур, загрози вибуху, обвалу, зсуву, підтоплення тощо) людей та матеріальних цінностей, заходи для мінімізації або ліквідації наслідків пожеж, зокрема разом з формуваннями </w:t>
      </w:r>
      <w:proofErr w:type="spellStart"/>
      <w:r w:rsidRPr="0004071C">
        <w:rPr>
          <w:rFonts w:ascii="Times New Roman" w:hAnsi="Times New Roman" w:cs="Times New Roman"/>
          <w:sz w:val="28"/>
          <w:szCs w:val="28"/>
        </w:rPr>
        <w:t>Оперативно</w:t>
      </w:r>
      <w:proofErr w:type="spellEnd"/>
      <w:r w:rsidRPr="0004071C">
        <w:rPr>
          <w:rFonts w:ascii="Times New Roman" w:hAnsi="Times New Roman" w:cs="Times New Roman"/>
          <w:sz w:val="28"/>
          <w:szCs w:val="28"/>
        </w:rPr>
        <w:t>-рятувальної служби цивільного захисту, спеціалізованими службами та формуваннями цивільного захисту, а також підприємствами, установами та організаціями незалежно від форм власності, розташованими на території сільської ради;</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надає допомогу в ліквідації наслідків надзвичайних ситуацій та інших видів небезпечних подій, що становлять загрозу життю або здоров'ю населення чи призводять до завдання матеріальних збитків, з урахуванням можливостей наявних сил і засобів;</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надає </w:t>
      </w:r>
      <w:proofErr w:type="spellStart"/>
      <w:r w:rsidRPr="0004071C">
        <w:rPr>
          <w:rFonts w:ascii="Times New Roman" w:hAnsi="Times New Roman" w:cs="Times New Roman"/>
          <w:sz w:val="28"/>
          <w:szCs w:val="28"/>
        </w:rPr>
        <w:t>домедичну</w:t>
      </w:r>
      <w:proofErr w:type="spellEnd"/>
      <w:r w:rsidRPr="0004071C">
        <w:rPr>
          <w:rFonts w:ascii="Times New Roman" w:hAnsi="Times New Roman" w:cs="Times New Roman"/>
          <w:sz w:val="28"/>
          <w:szCs w:val="28"/>
        </w:rPr>
        <w:t xml:space="preserve"> допомогу постраждалим особам, які перебувають у небезпечному для життя й здоров'я стані, на місці виникнення пожеж та НС;</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r w:rsidRPr="0004071C">
        <w:rPr>
          <w:rFonts w:ascii="Times New Roman" w:hAnsi="Times New Roman" w:cs="Times New Roman"/>
          <w:sz w:val="28"/>
          <w:szCs w:val="28"/>
        </w:rPr>
        <w:t>проводить заходи для постійного підтримання своєї готовності до дій за призначенням;</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забезпечує підтримку належного рівня підготовки персоналу для виконання покладених завдань;</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r w:rsidRPr="0004071C">
        <w:rPr>
          <w:rFonts w:ascii="Times New Roman" w:hAnsi="Times New Roman" w:cs="Times New Roman"/>
          <w:sz w:val="28"/>
          <w:szCs w:val="28"/>
        </w:rPr>
        <w:t>інформує територіальний орган ДСНС про виникнення пожеж і порушення вимог правил пожежної безпеки;</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r w:rsidRPr="0004071C">
        <w:rPr>
          <w:rFonts w:ascii="Times New Roman" w:hAnsi="Times New Roman" w:cs="Times New Roman"/>
          <w:sz w:val="28"/>
          <w:szCs w:val="28"/>
        </w:rPr>
        <w:t>проводить роботу щодо дотримання громадянами правил пожежної безпеки;</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вносить голові </w:t>
      </w:r>
      <w:proofErr w:type="spellStart"/>
      <w:r>
        <w:rPr>
          <w:rFonts w:ascii="Times New Roman" w:hAnsi="Times New Roman" w:cs="Times New Roman"/>
          <w:sz w:val="28"/>
          <w:szCs w:val="28"/>
        </w:rPr>
        <w:t>Первозванівської</w:t>
      </w:r>
      <w:proofErr w:type="spellEnd"/>
      <w:r>
        <w:rPr>
          <w:rFonts w:ascii="Times New Roman" w:hAnsi="Times New Roman" w:cs="Times New Roman"/>
          <w:sz w:val="28"/>
          <w:szCs w:val="28"/>
        </w:rPr>
        <w:t xml:space="preserve"> </w:t>
      </w:r>
      <w:r w:rsidRPr="0004071C">
        <w:rPr>
          <w:rFonts w:ascii="Times New Roman" w:hAnsi="Times New Roman" w:cs="Times New Roman"/>
          <w:sz w:val="28"/>
          <w:szCs w:val="28"/>
        </w:rPr>
        <w:t>сільської ради пропозиції щодо забезпечення пожежної безпеки на території сільської ради;</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забезпечує дотримання вимог безпеки праці персоналом під час участі у гасінні пожеж, наданні допомоги у ліквідації наслідків НС, проведенні тактичних та інших видів навчань і занять, а також під час чергування;</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проводить розслідування нещасних випадків, у тому числі нещасних випадків зі смертельним наслідком, що сталися з персоналом під час чергування, гасіння пожеж, надання допомоги у ліквідації наслідків НС і проведення тактичних та інших видів навчань та занять, вживає заходів щодо попередження таких випадків;</w:t>
      </w:r>
    </w:p>
    <w:p w:rsidR="000A7CA3" w:rsidRDefault="000A7CA3" w:rsidP="00D82BEC">
      <w:pPr>
        <w:pStyle w:val="Standard"/>
        <w:ind w:firstLine="700"/>
        <w:jc w:val="both"/>
        <w:rPr>
          <w:rFonts w:ascii="Times New Roman" w:hAnsi="Times New Roman" w:cs="Times New Roman"/>
          <w:sz w:val="28"/>
          <w:szCs w:val="28"/>
        </w:rPr>
      </w:pP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організовує заходи та здійснює контроль щодо забезпечення безпеки персоналу, дорожнього руху та порядку експлуатації транспортних засобів МПО під час виконання покладених завдань;</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організовує раціональне використання, ремонт і технічне обслуговування техніки та обладнання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організовує експлуатацію, ремонт будівель і споруд та цільове використання нерухомого майна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здійснює підбір осіб, які хочуть стати членами МПО;</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r w:rsidRPr="0004071C">
        <w:rPr>
          <w:rFonts w:ascii="Times New Roman" w:hAnsi="Times New Roman" w:cs="Times New Roman"/>
          <w:sz w:val="28"/>
          <w:szCs w:val="28"/>
        </w:rPr>
        <w:lastRenderedPageBreak/>
        <w:t>бере участь у проведенні:</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r w:rsidRPr="0004071C">
        <w:rPr>
          <w:rFonts w:ascii="Times New Roman" w:hAnsi="Times New Roman" w:cs="Times New Roman"/>
          <w:sz w:val="28"/>
          <w:szCs w:val="28"/>
        </w:rPr>
        <w:t>а) оглядів-конкурсів протипожежного стану окремих об'єктів і територій;</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r w:rsidRPr="0004071C">
        <w:rPr>
          <w:rFonts w:ascii="Times New Roman" w:hAnsi="Times New Roman" w:cs="Times New Roman"/>
          <w:sz w:val="28"/>
          <w:szCs w:val="28"/>
        </w:rPr>
        <w:t>б) разом з територіальними органами ДСНС, закладами освіти, молодіжними організаціями заходів з утворення та організації роботи дружин юних пожежників;</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r w:rsidRPr="0004071C">
        <w:rPr>
          <w:rFonts w:ascii="Times New Roman" w:hAnsi="Times New Roman" w:cs="Times New Roman"/>
          <w:sz w:val="28"/>
          <w:szCs w:val="28"/>
        </w:rPr>
        <w:t>в) разом з територіальними органами ДСНС перевірок стану дотримання вимог законодавства у сфері пожежної безпеки об'єктів суб'єктів господарювання, розташованих на території сільської ради;</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r w:rsidRPr="0004071C">
        <w:rPr>
          <w:rFonts w:ascii="Times New Roman" w:hAnsi="Times New Roman" w:cs="Times New Roman"/>
          <w:sz w:val="28"/>
          <w:szCs w:val="28"/>
        </w:rPr>
        <w:t>г) перевірок джерел протипожежного водопостачання, розташованих на території сільської ради;</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r w:rsidRPr="0004071C">
        <w:rPr>
          <w:rFonts w:ascii="Times New Roman" w:hAnsi="Times New Roman" w:cs="Times New Roman"/>
          <w:sz w:val="28"/>
          <w:szCs w:val="28"/>
        </w:rPr>
        <w:t>ґ) тактичних навчань на об'єктах підвищеної небезпеки, розташованих на території сільської ради;</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r w:rsidRPr="0004071C">
        <w:rPr>
          <w:rFonts w:ascii="Times New Roman" w:hAnsi="Times New Roman" w:cs="Times New Roman"/>
          <w:sz w:val="28"/>
          <w:szCs w:val="28"/>
        </w:rPr>
        <w:t>здійснює інші функції, передбачені чинним законодавством.</w:t>
      </w:r>
    </w:p>
    <w:p w:rsidR="000A7CA3" w:rsidRPr="0004071C" w:rsidRDefault="000A7CA3" w:rsidP="00D82BEC">
      <w:pPr>
        <w:pStyle w:val="Standard"/>
        <w:jc w:val="both"/>
        <w:rPr>
          <w:rFonts w:ascii="Times New Roman" w:hAnsi="Times New Roman" w:cs="Times New Roman"/>
          <w:sz w:val="28"/>
          <w:szCs w:val="28"/>
        </w:rPr>
      </w:pPr>
    </w:p>
    <w:p w:rsidR="000A7CA3" w:rsidRPr="0004071C" w:rsidRDefault="000A7CA3" w:rsidP="00D82BEC">
      <w:pPr>
        <w:pStyle w:val="Standard"/>
        <w:ind w:firstLine="700"/>
        <w:jc w:val="center"/>
        <w:rPr>
          <w:rFonts w:ascii="Times New Roman" w:hAnsi="Times New Roman" w:cs="Times New Roman"/>
          <w:sz w:val="28"/>
          <w:szCs w:val="28"/>
        </w:rPr>
      </w:pPr>
      <w:r w:rsidRPr="0004071C">
        <w:rPr>
          <w:rFonts w:ascii="Times New Roman" w:hAnsi="Times New Roman" w:cs="Times New Roman"/>
          <w:b/>
          <w:sz w:val="28"/>
          <w:szCs w:val="28"/>
        </w:rPr>
        <w:t>III. Права та обов'язки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3.1. МПО для виконання покладених на неї завдань має право: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3.1.1. Залучати до виконання робіт із гасіння пожеж та ліквідації наслідків НС інші </w:t>
      </w:r>
      <w:proofErr w:type="spellStart"/>
      <w:r w:rsidRPr="0004071C">
        <w:rPr>
          <w:rFonts w:ascii="Times New Roman" w:hAnsi="Times New Roman" w:cs="Times New Roman"/>
          <w:sz w:val="28"/>
          <w:szCs w:val="28"/>
        </w:rPr>
        <w:t>пожежно</w:t>
      </w:r>
      <w:proofErr w:type="spellEnd"/>
      <w:r w:rsidRPr="0004071C">
        <w:rPr>
          <w:rFonts w:ascii="Times New Roman" w:hAnsi="Times New Roman" w:cs="Times New Roman"/>
          <w:sz w:val="28"/>
          <w:szCs w:val="28"/>
        </w:rPr>
        <w:t>-рятувальні підрозділи відповідно до Планів залучення сил і засобів, фахівців і спеціалістів органів виконавчої влади, підприємств, установ і організацій, розташованих на відповідних територіях, за згодою їх керівників.</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3.1.2. Одержувати від державних органів, місцевих органів влади та органів місцевого самоврядування, підприємств, установ, організацій незалежно від форми власності та їх посадових осіб вичерпну та достовірну інформацію, документи та матеріали, необхідні для виконання покладених на неї завдань, у тому числі про об'єкти, обладнання та технологічні установки, на яких можуть проводитися протипожежні, пошукові, аварійно-рятувальні та інші невідкладні роботи у разі виникнення пожеж та НС.</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highlight w:val="white"/>
        </w:rPr>
        <w:t>3.1.3. Безперешкодного доступу персоналу МПО до всіх житлових, виробничих, інших приміщень і територій, а також на застосування будь-яких заходів, спрямованих на рятування населення, запобігання поширенню вогню, виконання робіт, пов'язаних із ліквідацією наслідків НС та гасінням пожежі.</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highlight w:val="white"/>
        </w:rPr>
        <w:t xml:space="preserve">3.1.4. </w:t>
      </w:r>
      <w:r w:rsidRPr="0004071C">
        <w:rPr>
          <w:rFonts w:ascii="Times New Roman" w:hAnsi="Times New Roman" w:cs="Times New Roman"/>
          <w:sz w:val="28"/>
          <w:szCs w:val="28"/>
        </w:rPr>
        <w:t>Вимагати під час гасіння пожежі:</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від державних органів виконавчої влади, місцевих органів влади, </w:t>
      </w:r>
      <w:r w:rsidRPr="0004071C">
        <w:rPr>
          <w:rFonts w:ascii="Times New Roman" w:hAnsi="Times New Roman" w:cs="Times New Roman"/>
          <w:sz w:val="28"/>
          <w:szCs w:val="28"/>
          <w:highlight w:val="white"/>
        </w:rPr>
        <w:t>органів місцевого самоврядування і суб'єктів господарювання безоплатного надання вогнегасних речовин, техніки, пально-мастильних матеріалів, обладнання, засобів зв'язку, а під час пожежі, що триває понад три години, – харчування, приміщення для відпочинку і реабілітації осіб, залучених до гасіння пожежі;</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highlight w:val="white"/>
        </w:rPr>
        <w:t xml:space="preserve">від </w:t>
      </w:r>
      <w:r w:rsidRPr="0004071C">
        <w:rPr>
          <w:rFonts w:ascii="Times New Roman" w:hAnsi="Times New Roman" w:cs="Times New Roman"/>
          <w:sz w:val="28"/>
          <w:szCs w:val="28"/>
        </w:rPr>
        <w:t>посадових осіб об'єктів, на яких виконуються заходи з гасіння пожежі або проведення аварійно-рятувальних робіт, припиняти дії, що перешкоджають персоналу МПК виконувати поставлені завдання;</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highlight w:val="white"/>
        </w:rPr>
        <w:t>від осіб, які перебувають у зоні НС або поблизу місця пожежі, дотримання правил, запроваджених установленими заходами безпеки.</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highlight w:val="white"/>
        </w:rPr>
        <w:t xml:space="preserve">3.1.5. Проводити під час гасіння пожеж та надання допомоги у ліквідації наслідків НС документування, кіно- та </w:t>
      </w:r>
      <w:proofErr w:type="spellStart"/>
      <w:r w:rsidRPr="0004071C">
        <w:rPr>
          <w:rFonts w:ascii="Times New Roman" w:hAnsi="Times New Roman" w:cs="Times New Roman"/>
          <w:sz w:val="28"/>
          <w:szCs w:val="28"/>
          <w:highlight w:val="white"/>
        </w:rPr>
        <w:t>відеозйомку</w:t>
      </w:r>
      <w:proofErr w:type="spellEnd"/>
      <w:r w:rsidRPr="0004071C">
        <w:rPr>
          <w:rFonts w:ascii="Times New Roman" w:hAnsi="Times New Roman" w:cs="Times New Roman"/>
          <w:sz w:val="28"/>
          <w:szCs w:val="28"/>
          <w:highlight w:val="white"/>
        </w:rPr>
        <w:t>, фотографування і звукозапис.</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3.1.6. Користуватися відповідними інформаційними базами даних державних органів, місцевих органів влади та органів місцевого самоврядування.</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lastRenderedPageBreak/>
        <w:t>3.1.7. Використовувати в установленому порядку засоби зв'язку, транспорт та інші матеріально-технічні ресурси підприємств, установ та організацій для рятування людей і ліквідації наслідків пожеж та НС, доставки персоналу і спеціального оснащення на постраждалі (ушкоджені) об'єкти і території.</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3.1.8. Брати участь у складі комісії щодо визначення рівнів ризику за можливими наслідками від пожеж та НС у процесі експлуатації об'єктів на території сільської ради.</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3.1.9. Використовувати телебачення і радіомовлення для оприлюднення повідомлень про НС та пожежі.</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3.1.10. Надавати інші послуги згідно із чинним законодавством.</w:t>
      </w:r>
    </w:p>
    <w:p w:rsidR="000A7CA3" w:rsidRPr="0004071C" w:rsidRDefault="000A7CA3" w:rsidP="00D82BEC">
      <w:pPr>
        <w:pStyle w:val="Standard"/>
        <w:tabs>
          <w:tab w:val="left" w:pos="720"/>
          <w:tab w:val="left" w:pos="1200"/>
        </w:tabs>
        <w:ind w:firstLine="700"/>
        <w:jc w:val="both"/>
        <w:rPr>
          <w:rFonts w:ascii="Times New Roman" w:hAnsi="Times New Roman" w:cs="Times New Roman"/>
          <w:sz w:val="28"/>
          <w:szCs w:val="28"/>
        </w:rPr>
      </w:pPr>
      <w:r w:rsidRPr="0004071C">
        <w:rPr>
          <w:rFonts w:ascii="Times New Roman" w:hAnsi="Times New Roman" w:cs="Times New Roman"/>
          <w:bCs/>
          <w:sz w:val="28"/>
          <w:szCs w:val="28"/>
        </w:rPr>
        <w:t>3.2. До обов'язків МПО належать:</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bCs/>
          <w:sz w:val="28"/>
          <w:szCs w:val="28"/>
        </w:rPr>
        <w:t>3</w:t>
      </w:r>
      <w:r w:rsidRPr="0004071C">
        <w:rPr>
          <w:rFonts w:ascii="Times New Roman" w:hAnsi="Times New Roman" w:cs="Times New Roman"/>
          <w:sz w:val="28"/>
          <w:szCs w:val="28"/>
        </w:rPr>
        <w:t>.2.1. Організація функціонування МПО у режимі постійної готовності до виконання необхідного комплексу пожежних, пошукових та інших невідкладних робіт в умовах пожежі, НС або загрози їх виникнення.</w:t>
      </w:r>
    </w:p>
    <w:p w:rsidR="000A7CA3" w:rsidRPr="0004071C" w:rsidRDefault="000A7CA3" w:rsidP="00D82BEC">
      <w:pPr>
        <w:pStyle w:val="Standard"/>
        <w:tabs>
          <w:tab w:val="left" w:pos="-2160"/>
        </w:tabs>
        <w:ind w:firstLine="700"/>
        <w:jc w:val="both"/>
        <w:rPr>
          <w:rFonts w:ascii="Times New Roman" w:hAnsi="Times New Roman" w:cs="Times New Roman"/>
          <w:sz w:val="28"/>
          <w:szCs w:val="28"/>
        </w:rPr>
      </w:pPr>
      <w:r w:rsidRPr="0004071C">
        <w:rPr>
          <w:rFonts w:ascii="Times New Roman" w:hAnsi="Times New Roman" w:cs="Times New Roman"/>
          <w:sz w:val="28"/>
          <w:szCs w:val="28"/>
        </w:rPr>
        <w:t>3.2.2. Підтримання взаємодії з територіальними органами та підрозділами центральних органів виконавчої влади, місцевими органами влади, органами місцевого самоврядування, підприємствами, установами та організаціями незалежно від форм власності під час гасіння пожеж і проведення інших невідкладних робіт.</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eastAsia="Times New Roman CYR" w:hAnsi="Times New Roman" w:cs="Times New Roman"/>
          <w:sz w:val="28"/>
          <w:szCs w:val="28"/>
        </w:rPr>
        <w:t>3</w:t>
      </w:r>
      <w:r w:rsidRPr="0004071C">
        <w:rPr>
          <w:rFonts w:ascii="Times New Roman" w:hAnsi="Times New Roman" w:cs="Times New Roman"/>
          <w:sz w:val="28"/>
          <w:szCs w:val="28"/>
        </w:rPr>
        <w:t>.2.3. З</w:t>
      </w:r>
      <w:r w:rsidRPr="0004071C">
        <w:rPr>
          <w:rFonts w:ascii="Times New Roman" w:hAnsi="Times New Roman" w:cs="Times New Roman"/>
          <w:spacing w:val="-4"/>
          <w:sz w:val="28"/>
          <w:szCs w:val="28"/>
        </w:rPr>
        <w:t xml:space="preserve">дійснення профілактичної роботи, спрямованої на підвищення рівня </w:t>
      </w:r>
      <w:r w:rsidRPr="0004071C">
        <w:rPr>
          <w:rFonts w:ascii="Times New Roman" w:hAnsi="Times New Roman" w:cs="Times New Roman"/>
          <w:sz w:val="28"/>
          <w:szCs w:val="28"/>
        </w:rPr>
        <w:t>обізнаності населення, робітників та службовців підприємств з питань пожежної безпеки.</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3.2.4. Постійне підтримання належного рівня професіоналізму персоналу МПО для проведення </w:t>
      </w:r>
      <w:proofErr w:type="spellStart"/>
      <w:r w:rsidRPr="0004071C">
        <w:rPr>
          <w:rFonts w:ascii="Times New Roman" w:hAnsi="Times New Roman" w:cs="Times New Roman"/>
          <w:sz w:val="28"/>
          <w:szCs w:val="28"/>
        </w:rPr>
        <w:t>пожежно</w:t>
      </w:r>
      <w:proofErr w:type="spellEnd"/>
      <w:r w:rsidRPr="0004071C">
        <w:rPr>
          <w:rFonts w:ascii="Times New Roman" w:hAnsi="Times New Roman" w:cs="Times New Roman"/>
          <w:sz w:val="28"/>
          <w:szCs w:val="28"/>
        </w:rPr>
        <w:t>-рятувальних та інших невідкладних робіт у разі виникнення пожеж та НС.</w:t>
      </w:r>
    </w:p>
    <w:p w:rsidR="000A7CA3"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3.2.5. Створення резерву персоналу з метою оперативного комплектування штатних посад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3.2.6. Забезпечення збереження інформації про об'єкти суб'єктів господарювання, що стала відома у зв'язку з виконанням обов'язків.</w:t>
      </w:r>
    </w:p>
    <w:p w:rsidR="000A7CA3" w:rsidRPr="0004071C" w:rsidRDefault="000A7CA3" w:rsidP="00D82BEC">
      <w:pPr>
        <w:pStyle w:val="Standard"/>
        <w:jc w:val="both"/>
        <w:rPr>
          <w:rFonts w:ascii="Times New Roman" w:hAnsi="Times New Roman" w:cs="Times New Roman"/>
          <w:sz w:val="28"/>
          <w:szCs w:val="28"/>
        </w:rPr>
      </w:pPr>
    </w:p>
    <w:p w:rsidR="000A7CA3" w:rsidRPr="0004071C" w:rsidRDefault="000A7CA3" w:rsidP="00D82BEC">
      <w:pPr>
        <w:pStyle w:val="Standard"/>
        <w:ind w:firstLine="700"/>
        <w:jc w:val="center"/>
        <w:rPr>
          <w:rFonts w:ascii="Times New Roman" w:hAnsi="Times New Roman" w:cs="Times New Roman"/>
          <w:sz w:val="28"/>
          <w:szCs w:val="28"/>
        </w:rPr>
      </w:pPr>
      <w:r w:rsidRPr="0004071C">
        <w:rPr>
          <w:rFonts w:ascii="Times New Roman" w:hAnsi="Times New Roman" w:cs="Times New Roman"/>
          <w:b/>
          <w:sz w:val="28"/>
          <w:szCs w:val="28"/>
        </w:rPr>
        <w:t>IV. Майно та фінансування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4.1. Майно МПО становлять закріплені за нею матеріальні цінності та оборотні кошти, одержані в установленому порядку.</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4.2. Майно МПО використовується лише за його цільовим і функціональним призначенням. Розпорядження майном та його відчуження здійснюється відповідно до вимог чинного законодавства.</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4.3. </w:t>
      </w:r>
      <w:r w:rsidRPr="0004071C">
        <w:rPr>
          <w:rFonts w:ascii="Times New Roman" w:hAnsi="Times New Roman" w:cs="Times New Roman"/>
          <w:bCs/>
          <w:sz w:val="28"/>
          <w:szCs w:val="28"/>
        </w:rPr>
        <w:t>Джерелами формування майна МПО є майно: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передане в установленому законодавством порядку від місцевих органів влади, органів місцевого самоврядування, територіальних органів ДСНС;</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придбане за рахунок коштів місцевих бюджетів;</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передане суб'єктами господарювання, що знаходяться на території сільської ради;</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отримане за рахунок добровільних пожертвувань від юридичних та фізичних осіб, гуманітарних програм (у тому числі міжнародних);</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з інших джерел, не заборонених чинним законодавством.</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4.4. Джерелами фінансування МПО є кошти:</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lastRenderedPageBreak/>
        <w:t>місцевого бюджету;</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отримані за рахунок добровільних пожертвувань юридичних та фізичних осіб;</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r w:rsidRPr="0004071C">
        <w:rPr>
          <w:rFonts w:ascii="Times New Roman" w:hAnsi="Times New Roman" w:cs="Times New Roman"/>
          <w:sz w:val="28"/>
          <w:szCs w:val="28"/>
        </w:rPr>
        <w:t>державного фонду регіонального розвитку;</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r w:rsidRPr="0004071C">
        <w:rPr>
          <w:rFonts w:ascii="Times New Roman" w:hAnsi="Times New Roman" w:cs="Times New Roman"/>
          <w:sz w:val="28"/>
          <w:szCs w:val="28"/>
        </w:rPr>
        <w:t>цільової субвенції на інфраструктурний розвиток об'єднаних територіальних громад;</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з інших джерел, що не заборонені чинним законодавством.</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4.5. Бюджетні кошти використовуються у порядку, визначеному бюджетним законодавством.</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4.6. Оплата праці персоналу МПО здійснюється відповідно до чинного законодавства.</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4.7. МПО здійснює користування землею та природними ресурсами згідно із чинним законодавством.</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4.8. Збитки, завдані МПО у результаті порушення її майнових прав фізичними та юридичними особами, відшкодовуються в установленому порядку.</w:t>
      </w:r>
    </w:p>
    <w:p w:rsidR="000A7CA3" w:rsidRPr="0004071C" w:rsidRDefault="000A7CA3" w:rsidP="00D82BEC">
      <w:pPr>
        <w:pStyle w:val="Standard"/>
        <w:ind w:firstLine="700"/>
        <w:jc w:val="center"/>
        <w:rPr>
          <w:rFonts w:ascii="Times New Roman" w:hAnsi="Times New Roman" w:cs="Times New Roman"/>
          <w:sz w:val="28"/>
          <w:szCs w:val="28"/>
        </w:rPr>
      </w:pPr>
    </w:p>
    <w:p w:rsidR="000A7CA3" w:rsidRPr="0004071C" w:rsidRDefault="000A7CA3" w:rsidP="00D82BEC">
      <w:pPr>
        <w:pStyle w:val="Standard"/>
        <w:ind w:firstLine="700"/>
        <w:jc w:val="center"/>
        <w:rPr>
          <w:rFonts w:ascii="Times New Roman" w:hAnsi="Times New Roman" w:cs="Times New Roman"/>
          <w:sz w:val="28"/>
          <w:szCs w:val="28"/>
        </w:rPr>
      </w:pPr>
      <w:r w:rsidRPr="0004071C">
        <w:rPr>
          <w:rFonts w:ascii="Times New Roman" w:hAnsi="Times New Roman" w:cs="Times New Roman"/>
          <w:b/>
          <w:sz w:val="28"/>
          <w:szCs w:val="28"/>
        </w:rPr>
        <w:t>V. Управління (керівництво)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5.1. МПО очолює начальник, який призначається на посаду і звільняється з посади за рішенням </w:t>
      </w:r>
      <w:r>
        <w:rPr>
          <w:rFonts w:ascii="Times New Roman" w:hAnsi="Times New Roman" w:cs="Times New Roman"/>
          <w:sz w:val="28"/>
          <w:szCs w:val="28"/>
        </w:rPr>
        <w:t>Г</w:t>
      </w:r>
      <w:r w:rsidRPr="0004071C">
        <w:rPr>
          <w:rFonts w:ascii="Times New Roman" w:hAnsi="Times New Roman" w:cs="Times New Roman"/>
          <w:sz w:val="28"/>
          <w:szCs w:val="28"/>
        </w:rPr>
        <w:t xml:space="preserve">олови </w:t>
      </w:r>
      <w:proofErr w:type="spellStart"/>
      <w:r>
        <w:rPr>
          <w:rFonts w:ascii="Times New Roman" w:hAnsi="Times New Roman" w:cs="Times New Roman"/>
          <w:sz w:val="28"/>
          <w:szCs w:val="28"/>
        </w:rPr>
        <w:t>Первозванівської</w:t>
      </w:r>
      <w:proofErr w:type="spellEnd"/>
      <w:r>
        <w:rPr>
          <w:rFonts w:ascii="Times New Roman" w:hAnsi="Times New Roman" w:cs="Times New Roman"/>
          <w:sz w:val="28"/>
          <w:szCs w:val="28"/>
        </w:rPr>
        <w:t xml:space="preserve"> </w:t>
      </w:r>
      <w:r w:rsidRPr="0004071C">
        <w:rPr>
          <w:rFonts w:ascii="Times New Roman" w:hAnsi="Times New Roman" w:cs="Times New Roman"/>
          <w:sz w:val="28"/>
          <w:szCs w:val="28"/>
        </w:rPr>
        <w:t>сільської ради відповідно до законодавства.</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5.2. У разі відсутності начальника МПО його обов'язки виконує тимчасово призначена на посаду особа за рішенням Голови </w:t>
      </w:r>
      <w:proofErr w:type="spellStart"/>
      <w:r>
        <w:rPr>
          <w:rFonts w:ascii="Times New Roman" w:hAnsi="Times New Roman" w:cs="Times New Roman"/>
          <w:sz w:val="28"/>
          <w:szCs w:val="28"/>
        </w:rPr>
        <w:t>Первозванівської</w:t>
      </w:r>
      <w:proofErr w:type="spellEnd"/>
      <w:r>
        <w:rPr>
          <w:rFonts w:ascii="Times New Roman" w:hAnsi="Times New Roman" w:cs="Times New Roman"/>
          <w:sz w:val="28"/>
          <w:szCs w:val="28"/>
        </w:rPr>
        <w:t xml:space="preserve"> </w:t>
      </w:r>
      <w:r w:rsidRPr="0004071C">
        <w:rPr>
          <w:rFonts w:ascii="Times New Roman" w:hAnsi="Times New Roman" w:cs="Times New Roman"/>
          <w:sz w:val="28"/>
          <w:szCs w:val="28"/>
        </w:rPr>
        <w:t>сільської ради.</w:t>
      </w:r>
    </w:p>
    <w:p w:rsidR="000A7CA3" w:rsidRPr="0004071C" w:rsidRDefault="000A7CA3" w:rsidP="00D82BEC">
      <w:pPr>
        <w:pStyle w:val="Textbody"/>
        <w:spacing w:after="0" w:line="240" w:lineRule="auto"/>
        <w:ind w:firstLine="700"/>
        <w:jc w:val="both"/>
        <w:rPr>
          <w:rFonts w:ascii="Times New Roman" w:hAnsi="Times New Roman" w:cs="Times New Roman"/>
          <w:sz w:val="28"/>
          <w:szCs w:val="28"/>
        </w:rPr>
      </w:pPr>
    </w:p>
    <w:p w:rsidR="000A7CA3" w:rsidRPr="0004071C" w:rsidRDefault="000A7CA3" w:rsidP="00D82BEC">
      <w:pPr>
        <w:pStyle w:val="Standard"/>
        <w:ind w:firstLine="700"/>
        <w:jc w:val="center"/>
        <w:rPr>
          <w:rFonts w:ascii="Times New Roman" w:hAnsi="Times New Roman" w:cs="Times New Roman"/>
          <w:sz w:val="28"/>
          <w:szCs w:val="28"/>
        </w:rPr>
      </w:pPr>
      <w:r w:rsidRPr="0004071C">
        <w:rPr>
          <w:rFonts w:ascii="Times New Roman" w:hAnsi="Times New Roman" w:cs="Times New Roman"/>
          <w:b/>
          <w:bCs/>
          <w:sz w:val="28"/>
          <w:szCs w:val="28"/>
        </w:rPr>
        <w:t>VI. Начальник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6.1. Здійснює керівництво МПО, забезпечує належний рівень готовності до проведення </w:t>
      </w:r>
      <w:proofErr w:type="spellStart"/>
      <w:r w:rsidRPr="0004071C">
        <w:rPr>
          <w:rFonts w:ascii="Times New Roman" w:hAnsi="Times New Roman" w:cs="Times New Roman"/>
          <w:sz w:val="28"/>
          <w:szCs w:val="28"/>
        </w:rPr>
        <w:t>пожежно</w:t>
      </w:r>
      <w:proofErr w:type="spellEnd"/>
      <w:r w:rsidRPr="0004071C">
        <w:rPr>
          <w:rFonts w:ascii="Times New Roman" w:hAnsi="Times New Roman" w:cs="Times New Roman"/>
          <w:sz w:val="28"/>
          <w:szCs w:val="28"/>
        </w:rPr>
        <w:t>- та аварійно-рятувальних робіт, ліквідації наслідків НС, ефективне використання і збереження закріпленого за МПО майна, збереження життя та здоров'я персоналу.</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6.2. Несе персональну відповідальність за виконання покладених на МПО завдань і функцій, організацію та результати її діяльності.</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6.3. Представляє МПО в органах влади, діє від імені МПО у відносинах з іншими підприємствами, установами та організаціями незалежно від форми власності та фізичними особами або дає на це доручення персоналу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6.4. Організовує, забезпечує та контролює виконання вимог законодавства, рішень місцевих органів влади та органів місцевого самоврядування, інших нормативно-правових актів.</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6.5. Здійснює планування роботи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6.6. Звітує перед місцевими органами влади та органами місцевого самоврядування про виконання покладених на МПО завдань, планів роботи, усунення порушень і недоліків, виявлених під час проведення перевірок діяльності МПО, а також про притягнення до відповідальності персоналу, винного у допущених порушеннях.</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6.7. Здійснює добір і забезпечує організацію роботи з комплектування МПО кваліфікованим персоналом, формує кадровий резерв.</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6.8. Організовує роботу та забезпечує взаємодію з територіальним органом та навчальними закладами ДСНС щодо питань підготовки, перепідготовки, </w:t>
      </w:r>
      <w:r w:rsidRPr="0004071C">
        <w:rPr>
          <w:rFonts w:ascii="Times New Roman" w:hAnsi="Times New Roman" w:cs="Times New Roman"/>
          <w:sz w:val="28"/>
          <w:szCs w:val="28"/>
        </w:rPr>
        <w:lastRenderedPageBreak/>
        <w:t>підвищення кваліфікації персоналу МПО, а також проведення спільних навчань, тренувань тощо.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6.9. Забезпечує належні умови персоналу МПО для виконання покладених на нього обов'язків, здійснює контроль за дотриманням розпорядку дня та порядку в приміщеннях будівель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6.10. Забезпечує виконання персоналом МПО заходів безпеки праці під час несення служби, виконання </w:t>
      </w:r>
      <w:proofErr w:type="spellStart"/>
      <w:r w:rsidRPr="0004071C">
        <w:rPr>
          <w:rFonts w:ascii="Times New Roman" w:hAnsi="Times New Roman" w:cs="Times New Roman"/>
          <w:sz w:val="28"/>
          <w:szCs w:val="28"/>
        </w:rPr>
        <w:t>пожежно</w:t>
      </w:r>
      <w:proofErr w:type="spellEnd"/>
      <w:r w:rsidRPr="0004071C">
        <w:rPr>
          <w:rFonts w:ascii="Times New Roman" w:hAnsi="Times New Roman" w:cs="Times New Roman"/>
          <w:sz w:val="28"/>
          <w:szCs w:val="28"/>
        </w:rPr>
        <w:t>-рятувальних та інших невідкладних робіт у разі виникнення пожеж та надання допомоги у ліквідації НС.</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6.11. Вносить пропозиції місцевим органам влади та органам місцевого самоврядування щодо покращення матеріально-технічного забезпечення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6.12. Проводить огляд, планові та оперативні перевірки наявності, стану збереження і правильного використання техніки, пального, інших матеріальних цінностей, їх готовності до дій за призначенням.</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6.13. Видає накази та дає доручення, обов'язкові для виконання персоналом МПО, контролює їх виконання.</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6.14. Здійснює особистий прийом громадян.</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6.15. Застосовує заохочення та накладає дисциплінарні стягнення на персонал МПО відповідно до трудового законодавства України.</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6.16. Надає місцевим органам влади та органам місцевого самоврядування пропозиції до кошторису, організовує його виконання, а також контроль за правильним і економним витраченням коштів і матеріальних ресурсів, додержанням фінансової розрахункової дисципліни та своєчасним поданням бухгалтерської і статистичної звітності. Розпоряджається коштами в межах затвердженого кошторису на утримання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6.17. Забезпечує дотримання персоналом МПО законодавства з питань запобігання та протидії корупції.</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6.18. Забезпечує взаємодію МПО з формуваннями </w:t>
      </w:r>
      <w:proofErr w:type="spellStart"/>
      <w:r w:rsidRPr="0004071C">
        <w:rPr>
          <w:rFonts w:ascii="Times New Roman" w:hAnsi="Times New Roman" w:cs="Times New Roman"/>
          <w:sz w:val="28"/>
          <w:szCs w:val="28"/>
        </w:rPr>
        <w:t>Оперативно</w:t>
      </w:r>
      <w:proofErr w:type="spellEnd"/>
      <w:r w:rsidRPr="0004071C">
        <w:rPr>
          <w:rFonts w:ascii="Times New Roman" w:hAnsi="Times New Roman" w:cs="Times New Roman"/>
          <w:sz w:val="28"/>
          <w:szCs w:val="28"/>
        </w:rPr>
        <w:t>-рятувальної служби цивільного захисту, спеціалізованими службами та формуваннями цивільного захисту, а також підприємствами, установами та організаціями незалежно від форм власності, розташованими на території сільської ради.</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6.19. Виїжджає на пожежі, місця аварій та стихійного лиха відповідно до встановленого порядку, керує роботою персоналу з їх ліквідації.</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6.20 Зупиняє </w:t>
      </w:r>
      <w:proofErr w:type="spellStart"/>
      <w:r w:rsidRPr="0004071C">
        <w:rPr>
          <w:rFonts w:ascii="Times New Roman" w:hAnsi="Times New Roman" w:cs="Times New Roman"/>
          <w:sz w:val="28"/>
          <w:szCs w:val="28"/>
        </w:rPr>
        <w:t>пожежно</w:t>
      </w:r>
      <w:proofErr w:type="spellEnd"/>
      <w:r w:rsidRPr="0004071C">
        <w:rPr>
          <w:rFonts w:ascii="Times New Roman" w:hAnsi="Times New Roman" w:cs="Times New Roman"/>
          <w:sz w:val="28"/>
          <w:szCs w:val="28"/>
        </w:rPr>
        <w:t>-рятувальні роботи, якщо виникла підвищена загроза життю персоналу, який бере участь у гасінні пожеж, наданні допомоги у ліквідації наслідків НС.</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6.21. Вносить пропозиції голові </w:t>
      </w:r>
      <w:proofErr w:type="spellStart"/>
      <w:r>
        <w:rPr>
          <w:rFonts w:ascii="Times New Roman" w:hAnsi="Times New Roman" w:cs="Times New Roman"/>
          <w:sz w:val="28"/>
          <w:szCs w:val="28"/>
        </w:rPr>
        <w:t>Первозванівської</w:t>
      </w:r>
      <w:proofErr w:type="spellEnd"/>
      <w:r>
        <w:rPr>
          <w:rFonts w:ascii="Times New Roman" w:hAnsi="Times New Roman" w:cs="Times New Roman"/>
          <w:sz w:val="28"/>
          <w:szCs w:val="28"/>
        </w:rPr>
        <w:t xml:space="preserve"> </w:t>
      </w:r>
      <w:r w:rsidRPr="0004071C">
        <w:rPr>
          <w:rFonts w:ascii="Times New Roman" w:hAnsi="Times New Roman" w:cs="Times New Roman"/>
          <w:sz w:val="28"/>
          <w:szCs w:val="28"/>
        </w:rPr>
        <w:t>сільської ради, місцевим органам влади та органам місцевого самоврядування щодо організаційно-штатної структури МПО, фінансово-господарських та інших питань, які сприяють вдосконаленню і підвищенню рівня праці та соціального захисту персоналу.</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6.22. Забезпечує додержання встановленого порядку щодо інформування територіального органу ДСНС про виникнення НС і пожеж.</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6.23. Укладає та розриває трудові угоди з персоналом.</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6.24. Надає всі види відпусток, передбачені законодавством, персоналу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6.25. Бере участь у розгляді місцевими органами влади та органами </w:t>
      </w:r>
      <w:r w:rsidRPr="0004071C">
        <w:rPr>
          <w:rFonts w:ascii="Times New Roman" w:hAnsi="Times New Roman" w:cs="Times New Roman"/>
          <w:sz w:val="28"/>
          <w:szCs w:val="28"/>
        </w:rPr>
        <w:lastRenderedPageBreak/>
        <w:t>місцевого самоврядування питань, пов'язаних із діяльністю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6.26. Виконує інші функції відповідно до покладених на нього завдань.</w:t>
      </w:r>
    </w:p>
    <w:p w:rsidR="000A7CA3" w:rsidRPr="0004071C" w:rsidRDefault="000A7CA3" w:rsidP="00D82BEC">
      <w:pPr>
        <w:pStyle w:val="Standard"/>
        <w:ind w:firstLine="700"/>
        <w:jc w:val="both"/>
        <w:rPr>
          <w:rFonts w:ascii="Times New Roman" w:hAnsi="Times New Roman" w:cs="Times New Roman"/>
          <w:sz w:val="28"/>
          <w:szCs w:val="28"/>
        </w:rPr>
      </w:pPr>
    </w:p>
    <w:p w:rsidR="000A7CA3" w:rsidRPr="0004071C" w:rsidRDefault="000A7CA3" w:rsidP="00D82BEC">
      <w:pPr>
        <w:pStyle w:val="Standard"/>
        <w:ind w:firstLine="700"/>
        <w:jc w:val="center"/>
        <w:rPr>
          <w:rFonts w:ascii="Times New Roman" w:hAnsi="Times New Roman" w:cs="Times New Roman"/>
          <w:sz w:val="28"/>
          <w:szCs w:val="28"/>
        </w:rPr>
      </w:pPr>
      <w:r w:rsidRPr="0004071C">
        <w:rPr>
          <w:rFonts w:ascii="Times New Roman" w:hAnsi="Times New Roman" w:cs="Times New Roman"/>
          <w:b/>
          <w:bCs/>
          <w:sz w:val="28"/>
          <w:szCs w:val="28"/>
        </w:rPr>
        <w:t>VII. Порядок комплектування, соціальні права та гарантії персоналу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7.1. Працівники МПО реалізують право на працю шляхом укладання трудового договору.</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7.2. Трудові відносини, особливості праці та відпочинку персоналу МПО регулюються законодавством України про працю.</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7.3. Оплата праці персоналу здійснюється у порядку, визначеному чинним законодавством. Встановлення надбавок, доплат та преміювання здійснюється в межах видатків, передбачених кошторисом.</w:t>
      </w:r>
    </w:p>
    <w:p w:rsidR="000A7CA3" w:rsidRPr="0004071C" w:rsidRDefault="000A7CA3" w:rsidP="00D82BEC">
      <w:pPr>
        <w:pStyle w:val="Standard"/>
        <w:tabs>
          <w:tab w:val="left" w:pos="-2160"/>
        </w:tabs>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7.4. Соціальний захист персоналу МПО, покращення умов праці, життя і здоров'я працівників та членів їхніх сімей вирішуються сільською радою відповідно до чинного законодавства у межах коштів, передбачених на соціальні потреби </w:t>
      </w:r>
      <w:r>
        <w:rPr>
          <w:rFonts w:ascii="Times New Roman" w:hAnsi="Times New Roman" w:cs="Times New Roman"/>
          <w:sz w:val="28"/>
          <w:szCs w:val="28"/>
        </w:rPr>
        <w:t>сільської ради</w:t>
      </w:r>
      <w:r w:rsidRPr="0004071C">
        <w:rPr>
          <w:rFonts w:ascii="Times New Roman" w:hAnsi="Times New Roman" w:cs="Times New Roman"/>
          <w:sz w:val="28"/>
          <w:szCs w:val="28"/>
        </w:rPr>
        <w:t>.</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7.5. Тривалість робочого часу і відпочинку працівників регламентується чинним законодавством. Чергові зміни МПК працюють цілодобово.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7.6. Правові та соціальні гарантії персоналу забезпечуються згідно із законодавством.</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7.7. Персонал підлягає загальнообов'язковому державному соціальному страхуванню на випадок захворювання, часткової або повної втрати працездатності, загибелі (смерті), отриманих при виконанні посадових обов'язків, згідно з чинним законодавством.</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color w:val="auto"/>
          <w:sz w:val="28"/>
          <w:szCs w:val="28"/>
        </w:rPr>
        <w:t>7.8. З метою захисту інтересів трудового колективу може утворюватися профспілковий комітет первинної організації профспілки.</w:t>
      </w:r>
    </w:p>
    <w:p w:rsidR="000A7CA3" w:rsidRPr="0004071C" w:rsidRDefault="000A7CA3" w:rsidP="00D82BEC">
      <w:pPr>
        <w:pStyle w:val="Standard"/>
        <w:ind w:firstLine="700"/>
        <w:jc w:val="both"/>
        <w:rPr>
          <w:rFonts w:ascii="Times New Roman" w:hAnsi="Times New Roman" w:cs="Times New Roman"/>
          <w:sz w:val="28"/>
          <w:szCs w:val="28"/>
        </w:rPr>
      </w:pPr>
    </w:p>
    <w:p w:rsidR="000A7CA3" w:rsidRPr="0004071C" w:rsidRDefault="000A7CA3" w:rsidP="00D82BEC">
      <w:pPr>
        <w:pStyle w:val="Standard"/>
        <w:ind w:firstLine="700"/>
        <w:jc w:val="center"/>
        <w:rPr>
          <w:rFonts w:ascii="Times New Roman" w:hAnsi="Times New Roman" w:cs="Times New Roman"/>
          <w:sz w:val="28"/>
          <w:szCs w:val="28"/>
        </w:rPr>
      </w:pPr>
      <w:r w:rsidRPr="0004071C">
        <w:rPr>
          <w:rFonts w:ascii="Times New Roman" w:hAnsi="Times New Roman" w:cs="Times New Roman"/>
          <w:b/>
          <w:bCs/>
          <w:sz w:val="28"/>
          <w:szCs w:val="28"/>
        </w:rPr>
        <w:t>VIII. Ліквідація і реорганізація МПО</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8.1. Припинення діяльності МПО здійснюється шляхом її реорганізації (злиття, приєднання, поділу, перетворення) або ліквідації – за рішенням місцевого органу влади, органу місцевого самоврядування чи їх правонаступників, або за рішенням суду.</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8.2. Ліквідація МПО проводиться відповідно до вимог Господарського та Цивільного кодексів України.</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ab/>
        <w:t>8.3. Майно, що належало МПО на праві оперативного управління, при її злитті, приєднанні, поділу, перетворенні або ліквідації повертається власникам майна, або до правонаступника, визначеного засновником.</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8.4. У разі ліквідації та реорганізації МПО персоналу, який вивільняється, гарантуються його права згідно з трудовим законодавством України.</w:t>
      </w:r>
    </w:p>
    <w:p w:rsidR="000A7CA3" w:rsidRPr="0004071C" w:rsidRDefault="000A7CA3" w:rsidP="00D82BEC">
      <w:pPr>
        <w:pStyle w:val="Standard"/>
        <w:tabs>
          <w:tab w:val="left" w:pos="1320"/>
          <w:tab w:val="left" w:pos="1560"/>
        </w:tabs>
        <w:ind w:firstLine="700"/>
        <w:jc w:val="both"/>
        <w:rPr>
          <w:rFonts w:ascii="Times New Roman" w:hAnsi="Times New Roman" w:cs="Times New Roman"/>
          <w:sz w:val="28"/>
          <w:szCs w:val="28"/>
        </w:rPr>
      </w:pPr>
    </w:p>
    <w:p w:rsidR="000A7CA3" w:rsidRPr="0004071C" w:rsidRDefault="000A7CA3" w:rsidP="00D82BEC">
      <w:pPr>
        <w:pStyle w:val="Standard"/>
        <w:ind w:firstLine="700"/>
        <w:jc w:val="center"/>
        <w:rPr>
          <w:rFonts w:ascii="Times New Roman" w:hAnsi="Times New Roman" w:cs="Times New Roman"/>
          <w:sz w:val="28"/>
          <w:szCs w:val="28"/>
        </w:rPr>
      </w:pPr>
      <w:r w:rsidRPr="0004071C">
        <w:rPr>
          <w:rFonts w:ascii="Times New Roman" w:hAnsi="Times New Roman" w:cs="Times New Roman"/>
          <w:b/>
          <w:bCs/>
          <w:sz w:val="28"/>
          <w:szCs w:val="28"/>
        </w:rPr>
        <w:t>IX. Порядок внесення змін до положення</w:t>
      </w:r>
    </w:p>
    <w:p w:rsidR="000A7CA3" w:rsidRPr="0004071C" w:rsidRDefault="000A7CA3" w:rsidP="00D82BEC">
      <w:pPr>
        <w:pStyle w:val="Standard"/>
        <w:ind w:firstLine="700"/>
        <w:jc w:val="both"/>
        <w:rPr>
          <w:rFonts w:ascii="Times New Roman" w:hAnsi="Times New Roman" w:cs="Times New Roman"/>
          <w:sz w:val="28"/>
          <w:szCs w:val="28"/>
        </w:rPr>
      </w:pPr>
      <w:r w:rsidRPr="0004071C">
        <w:rPr>
          <w:rFonts w:ascii="Times New Roman" w:hAnsi="Times New Roman" w:cs="Times New Roman"/>
          <w:sz w:val="28"/>
          <w:szCs w:val="28"/>
        </w:rPr>
        <w:t xml:space="preserve">Внесення змін та доповнень до цього положення здійснюється </w:t>
      </w:r>
      <w:proofErr w:type="spellStart"/>
      <w:r>
        <w:rPr>
          <w:rFonts w:ascii="Times New Roman" w:hAnsi="Times New Roman" w:cs="Times New Roman"/>
          <w:sz w:val="28"/>
          <w:szCs w:val="28"/>
        </w:rPr>
        <w:t>Первозванівською</w:t>
      </w:r>
      <w:proofErr w:type="spellEnd"/>
      <w:r w:rsidRPr="0004071C">
        <w:rPr>
          <w:rFonts w:ascii="Times New Roman" w:hAnsi="Times New Roman" w:cs="Times New Roman"/>
          <w:sz w:val="28"/>
          <w:szCs w:val="28"/>
        </w:rPr>
        <w:t xml:space="preserve"> сільською радою </w:t>
      </w:r>
      <w:r w:rsidRPr="0004071C">
        <w:rPr>
          <w:rStyle w:val="rvts0"/>
        </w:rPr>
        <w:t>за погодженням з ДСНС</w:t>
      </w:r>
      <w:r w:rsidRPr="0004071C">
        <w:rPr>
          <w:rFonts w:ascii="Times New Roman" w:hAnsi="Times New Roman" w:cs="Times New Roman"/>
          <w:sz w:val="28"/>
          <w:szCs w:val="28"/>
        </w:rPr>
        <w:t>.</w:t>
      </w:r>
    </w:p>
    <w:p w:rsidR="000A7CA3" w:rsidRPr="0004071C" w:rsidRDefault="000A7CA3" w:rsidP="00D82BEC">
      <w:pPr>
        <w:pStyle w:val="Standard"/>
        <w:jc w:val="both"/>
        <w:rPr>
          <w:rFonts w:ascii="Times New Roman" w:hAnsi="Times New Roman" w:cs="Times New Roman"/>
          <w:sz w:val="28"/>
          <w:szCs w:val="28"/>
        </w:rPr>
      </w:pPr>
    </w:p>
    <w:p w:rsidR="000A7CA3" w:rsidRPr="0004071C" w:rsidRDefault="000A7CA3" w:rsidP="00D82BEC">
      <w:pPr>
        <w:pStyle w:val="Standard"/>
        <w:jc w:val="both"/>
        <w:rPr>
          <w:rFonts w:ascii="Times New Roman" w:hAnsi="Times New Roman" w:cs="Times New Roman"/>
          <w:sz w:val="28"/>
          <w:szCs w:val="28"/>
        </w:rPr>
      </w:pPr>
    </w:p>
    <w:p w:rsidR="000A7CA3" w:rsidRPr="00081F58" w:rsidRDefault="000A7CA3" w:rsidP="00D82BEC">
      <w:pPr>
        <w:pStyle w:val="Standard"/>
        <w:jc w:val="both"/>
        <w:rPr>
          <w:rFonts w:ascii="Times New Roman" w:hAnsi="Times New Roman" w:cs="Times New Roman"/>
          <w:b/>
        </w:rPr>
      </w:pPr>
      <w:r w:rsidRPr="00081F58">
        <w:rPr>
          <w:rFonts w:ascii="Times New Roman" w:hAnsi="Times New Roman" w:cs="Times New Roman"/>
          <w:b/>
          <w:sz w:val="28"/>
          <w:szCs w:val="28"/>
        </w:rPr>
        <w:t xml:space="preserve"> Секретар сільської ради                  </w:t>
      </w:r>
      <w:r>
        <w:rPr>
          <w:rFonts w:ascii="Times New Roman" w:hAnsi="Times New Roman" w:cs="Times New Roman"/>
          <w:b/>
          <w:sz w:val="28"/>
          <w:szCs w:val="28"/>
        </w:rPr>
        <w:t xml:space="preserve">                                     </w:t>
      </w:r>
      <w:r w:rsidRPr="00081F58">
        <w:rPr>
          <w:rFonts w:ascii="Times New Roman" w:hAnsi="Times New Roman" w:cs="Times New Roman"/>
          <w:b/>
          <w:sz w:val="28"/>
          <w:szCs w:val="28"/>
        </w:rPr>
        <w:t xml:space="preserve">          В.ЛЕЩЕНКО </w:t>
      </w:r>
      <w:r w:rsidRPr="00081F58">
        <w:rPr>
          <w:rFonts w:ascii="Times New Roman" w:hAnsi="Times New Roman" w:cs="Times New Roman"/>
          <w:b/>
          <w:sz w:val="28"/>
          <w:szCs w:val="28"/>
        </w:rPr>
        <w:tab/>
      </w:r>
      <w:r w:rsidRPr="00081F58">
        <w:rPr>
          <w:rFonts w:ascii="Times New Roman" w:hAnsi="Times New Roman" w:cs="Times New Roman"/>
          <w:b/>
          <w:sz w:val="28"/>
          <w:szCs w:val="28"/>
        </w:rPr>
        <w:tab/>
      </w:r>
    </w:p>
    <w:p w:rsidR="000A7CA3" w:rsidRPr="0004071C" w:rsidRDefault="000A7CA3" w:rsidP="00D82BEC">
      <w:pPr>
        <w:pStyle w:val="Standard"/>
        <w:jc w:val="both"/>
        <w:rPr>
          <w:rFonts w:ascii="Times New Roman" w:hAnsi="Times New Roman" w:cs="Times New Roman"/>
          <w:sz w:val="28"/>
          <w:szCs w:val="28"/>
        </w:rPr>
      </w:pPr>
    </w:p>
    <w:p w:rsidR="000A7CA3" w:rsidRPr="0004071C" w:rsidRDefault="000A7CA3" w:rsidP="00D82BEC">
      <w:pPr>
        <w:pStyle w:val="Standard"/>
        <w:jc w:val="both"/>
        <w:rPr>
          <w:rFonts w:ascii="Times New Roman" w:hAnsi="Times New Roman" w:cs="Times New Roman"/>
          <w:sz w:val="28"/>
          <w:szCs w:val="28"/>
        </w:rPr>
      </w:pPr>
      <w:r w:rsidRPr="0004071C">
        <w:rPr>
          <w:rFonts w:ascii="Times New Roman" w:hAnsi="Times New Roman" w:cs="Times New Roman"/>
          <w:sz w:val="28"/>
          <w:szCs w:val="28"/>
        </w:rPr>
        <w:tab/>
      </w:r>
      <w:r w:rsidRPr="0004071C">
        <w:rPr>
          <w:rFonts w:ascii="Times New Roman" w:hAnsi="Times New Roman" w:cs="Times New Roman"/>
          <w:sz w:val="28"/>
          <w:szCs w:val="28"/>
        </w:rPr>
        <w:tab/>
      </w:r>
      <w:r w:rsidRPr="0004071C">
        <w:rPr>
          <w:rFonts w:ascii="Times New Roman" w:hAnsi="Times New Roman" w:cs="Times New Roman"/>
          <w:sz w:val="28"/>
          <w:szCs w:val="28"/>
        </w:rPr>
        <w:tab/>
      </w:r>
      <w:r w:rsidRPr="0004071C">
        <w:rPr>
          <w:rFonts w:ascii="Times New Roman" w:hAnsi="Times New Roman" w:cs="Times New Roman"/>
          <w:sz w:val="28"/>
          <w:szCs w:val="28"/>
        </w:rPr>
        <w:tab/>
      </w:r>
      <w:r w:rsidRPr="0004071C">
        <w:rPr>
          <w:rFonts w:ascii="Times New Roman" w:hAnsi="Times New Roman" w:cs="Times New Roman"/>
          <w:sz w:val="28"/>
          <w:szCs w:val="28"/>
        </w:rPr>
        <w:tab/>
      </w:r>
      <w:r w:rsidRPr="0004071C">
        <w:rPr>
          <w:rFonts w:ascii="Times New Roman" w:hAnsi="Times New Roman" w:cs="Times New Roman"/>
          <w:sz w:val="28"/>
          <w:szCs w:val="28"/>
        </w:rPr>
        <w:tab/>
      </w:r>
      <w:r w:rsidRPr="0004071C">
        <w:rPr>
          <w:rFonts w:ascii="Times New Roman" w:hAnsi="Times New Roman" w:cs="Times New Roman"/>
          <w:sz w:val="28"/>
          <w:szCs w:val="28"/>
        </w:rPr>
        <w:tab/>
      </w:r>
    </w:p>
    <w:p w:rsidR="000A7CA3" w:rsidRDefault="000A7CA3" w:rsidP="00D82BEC">
      <w:pPr>
        <w:pStyle w:val="Standard"/>
        <w:jc w:val="both"/>
        <w:rPr>
          <w:rFonts w:ascii="Times New Roman" w:hAnsi="Times New Roman" w:cs="Times New Roman"/>
          <w:sz w:val="28"/>
          <w:szCs w:val="28"/>
        </w:rPr>
      </w:pPr>
    </w:p>
    <w:p w:rsidR="000A7CA3" w:rsidRPr="0004071C" w:rsidRDefault="000A7CA3" w:rsidP="00D82BEC">
      <w:pPr>
        <w:pStyle w:val="Standard"/>
        <w:jc w:val="both"/>
        <w:rPr>
          <w:rFonts w:ascii="Times New Roman" w:hAnsi="Times New Roman" w:cs="Times New Roman"/>
          <w:sz w:val="28"/>
          <w:szCs w:val="28"/>
        </w:rPr>
      </w:pPr>
    </w:p>
    <w:p w:rsidR="000A7CA3" w:rsidRPr="008E5016" w:rsidRDefault="000A7CA3" w:rsidP="00D82BEC">
      <w:pPr>
        <w:pStyle w:val="Standard"/>
        <w:jc w:val="both"/>
        <w:rPr>
          <w:rFonts w:ascii="Times New Roman" w:hAnsi="Times New Roman" w:cs="Times New Roman"/>
          <w:sz w:val="28"/>
          <w:szCs w:val="28"/>
        </w:rPr>
      </w:pPr>
      <w:r w:rsidRPr="008E5016">
        <w:rPr>
          <w:rFonts w:ascii="Times New Roman" w:hAnsi="Times New Roman" w:cs="Times New Roman"/>
          <w:sz w:val="28"/>
          <w:szCs w:val="28"/>
        </w:rPr>
        <w:t>ПОГОДЖЕНО</w:t>
      </w:r>
    </w:p>
    <w:p w:rsidR="000A7CA3" w:rsidRPr="0004071C" w:rsidRDefault="000A7CA3" w:rsidP="00D82BEC">
      <w:pPr>
        <w:pStyle w:val="a6"/>
        <w:jc w:val="both"/>
        <w:rPr>
          <w:rFonts w:ascii="Times New Roman" w:hAnsi="Times New Roman" w:cs="Times New Roman"/>
        </w:rPr>
      </w:pPr>
      <w:r w:rsidRPr="0004071C">
        <w:rPr>
          <w:rFonts w:ascii="Times New Roman" w:hAnsi="Times New Roman" w:cs="Times New Roman"/>
          <w:sz w:val="28"/>
          <w:szCs w:val="28"/>
        </w:rPr>
        <w:t>__________________________</w:t>
      </w:r>
    </w:p>
    <w:p w:rsidR="000A7CA3" w:rsidRPr="0004071C" w:rsidRDefault="000A7CA3" w:rsidP="00D82BEC">
      <w:pPr>
        <w:pStyle w:val="a6"/>
        <w:jc w:val="both"/>
        <w:rPr>
          <w:rFonts w:ascii="Times New Roman" w:hAnsi="Times New Roman" w:cs="Times New Roman"/>
        </w:rPr>
      </w:pPr>
      <w:r w:rsidRPr="0004071C">
        <w:rPr>
          <w:rFonts w:ascii="Times New Roman" w:eastAsia="Calibri" w:hAnsi="Times New Roman" w:cs="Times New Roman"/>
          <w:sz w:val="16"/>
          <w:szCs w:val="16"/>
        </w:rPr>
        <w:t xml:space="preserve">                             </w:t>
      </w:r>
      <w:r w:rsidRPr="0004071C">
        <w:rPr>
          <w:rFonts w:ascii="Times New Roman" w:hAnsi="Times New Roman" w:cs="Times New Roman"/>
          <w:sz w:val="16"/>
          <w:szCs w:val="16"/>
        </w:rPr>
        <w:t>(посадова особа</w:t>
      </w:r>
    </w:p>
    <w:p w:rsidR="000A7CA3" w:rsidRPr="0004071C" w:rsidRDefault="000A7CA3" w:rsidP="00D82BEC">
      <w:pPr>
        <w:pStyle w:val="a6"/>
        <w:jc w:val="both"/>
        <w:rPr>
          <w:rFonts w:ascii="Times New Roman" w:hAnsi="Times New Roman" w:cs="Times New Roman"/>
        </w:rPr>
      </w:pPr>
      <w:r w:rsidRPr="0004071C">
        <w:rPr>
          <w:rFonts w:ascii="Times New Roman" w:hAnsi="Times New Roman" w:cs="Times New Roman"/>
          <w:sz w:val="28"/>
          <w:szCs w:val="28"/>
        </w:rPr>
        <w:t>__________________________</w:t>
      </w:r>
    </w:p>
    <w:p w:rsidR="000A7CA3" w:rsidRPr="0004071C" w:rsidRDefault="000A7CA3" w:rsidP="00D82BEC">
      <w:pPr>
        <w:pStyle w:val="a6"/>
        <w:jc w:val="both"/>
        <w:rPr>
          <w:rFonts w:ascii="Times New Roman" w:hAnsi="Times New Roman" w:cs="Times New Roman"/>
        </w:rPr>
      </w:pPr>
      <w:r w:rsidRPr="0004071C">
        <w:rPr>
          <w:rFonts w:ascii="Times New Roman" w:eastAsia="Calibri" w:hAnsi="Times New Roman" w:cs="Times New Roman"/>
          <w:sz w:val="16"/>
          <w:szCs w:val="16"/>
        </w:rPr>
        <w:t xml:space="preserve">                               </w:t>
      </w:r>
      <w:r w:rsidRPr="0004071C">
        <w:rPr>
          <w:rFonts w:ascii="Times New Roman" w:hAnsi="Times New Roman" w:cs="Times New Roman"/>
          <w:sz w:val="16"/>
          <w:szCs w:val="16"/>
        </w:rPr>
        <w:t>ДСНС України)</w:t>
      </w:r>
    </w:p>
    <w:p w:rsidR="000A7CA3" w:rsidRPr="0004071C" w:rsidRDefault="000A7CA3" w:rsidP="00D82BEC">
      <w:pPr>
        <w:pStyle w:val="a6"/>
        <w:jc w:val="both"/>
        <w:rPr>
          <w:rFonts w:ascii="Times New Roman" w:hAnsi="Times New Roman" w:cs="Times New Roman"/>
        </w:rPr>
      </w:pPr>
      <w:r w:rsidRPr="0004071C">
        <w:rPr>
          <w:rFonts w:ascii="Times New Roman" w:hAnsi="Times New Roman" w:cs="Times New Roman"/>
          <w:sz w:val="28"/>
          <w:szCs w:val="28"/>
        </w:rPr>
        <w:t>__________________________</w:t>
      </w:r>
    </w:p>
    <w:p w:rsidR="000A7CA3" w:rsidRPr="0004071C" w:rsidRDefault="000A7CA3" w:rsidP="00D82BEC">
      <w:pPr>
        <w:pStyle w:val="a6"/>
        <w:jc w:val="both"/>
        <w:rPr>
          <w:rFonts w:ascii="Times New Roman" w:hAnsi="Times New Roman" w:cs="Times New Roman"/>
        </w:rPr>
      </w:pPr>
      <w:r w:rsidRPr="0004071C">
        <w:rPr>
          <w:rFonts w:ascii="Times New Roman" w:hAnsi="Times New Roman" w:cs="Times New Roman"/>
          <w:sz w:val="28"/>
          <w:szCs w:val="28"/>
        </w:rPr>
        <w:t>__________________________</w:t>
      </w:r>
    </w:p>
    <w:p w:rsidR="000A7CA3" w:rsidRPr="0004071C" w:rsidRDefault="000A7CA3" w:rsidP="00D82BEC">
      <w:pPr>
        <w:pStyle w:val="a6"/>
        <w:jc w:val="both"/>
        <w:rPr>
          <w:rFonts w:ascii="Times New Roman" w:hAnsi="Times New Roman" w:cs="Times New Roman"/>
        </w:rPr>
      </w:pPr>
      <w:r w:rsidRPr="0004071C">
        <w:rPr>
          <w:rFonts w:ascii="Times New Roman" w:hAnsi="Times New Roman" w:cs="Times New Roman"/>
          <w:sz w:val="28"/>
          <w:szCs w:val="28"/>
        </w:rPr>
        <w:t>__________________________</w:t>
      </w:r>
    </w:p>
    <w:p w:rsidR="000A7CA3" w:rsidRPr="0004071C" w:rsidRDefault="000A7CA3" w:rsidP="00D82BEC">
      <w:pPr>
        <w:pStyle w:val="a6"/>
        <w:jc w:val="both"/>
        <w:rPr>
          <w:rFonts w:ascii="Times New Roman" w:hAnsi="Times New Roman" w:cs="Times New Roman"/>
        </w:rPr>
      </w:pPr>
      <w:r w:rsidRPr="0004071C">
        <w:rPr>
          <w:rFonts w:ascii="Times New Roman" w:eastAsia="Calibri" w:hAnsi="Times New Roman" w:cs="Times New Roman"/>
          <w:sz w:val="16"/>
          <w:szCs w:val="16"/>
        </w:rPr>
        <w:t xml:space="preserve">            </w:t>
      </w:r>
      <w:r w:rsidRPr="0004071C">
        <w:rPr>
          <w:rFonts w:ascii="Times New Roman" w:hAnsi="Times New Roman" w:cs="Times New Roman"/>
          <w:sz w:val="16"/>
          <w:szCs w:val="16"/>
        </w:rPr>
        <w:t>(підпис)                       (ініціали та прізвище)</w:t>
      </w:r>
    </w:p>
    <w:p w:rsidR="000A7CA3" w:rsidRPr="008E5016" w:rsidRDefault="000A7CA3" w:rsidP="00D82BEC">
      <w:pPr>
        <w:pStyle w:val="a6"/>
        <w:jc w:val="both"/>
        <w:rPr>
          <w:rFonts w:ascii="Times New Roman" w:hAnsi="Times New Roman" w:cs="Times New Roman"/>
          <w:sz w:val="28"/>
          <w:szCs w:val="28"/>
        </w:rPr>
      </w:pPr>
      <w:r w:rsidRPr="008E5016">
        <w:rPr>
          <w:rFonts w:ascii="Times New Roman" w:eastAsia="Calibri" w:hAnsi="Times New Roman" w:cs="Times New Roman"/>
          <w:sz w:val="28"/>
          <w:szCs w:val="28"/>
        </w:rPr>
        <w:t>“</w:t>
      </w:r>
      <w:r w:rsidRPr="008E5016">
        <w:rPr>
          <w:rFonts w:ascii="Times New Roman" w:hAnsi="Times New Roman" w:cs="Times New Roman"/>
          <w:sz w:val="28"/>
          <w:szCs w:val="28"/>
        </w:rPr>
        <w:t>____” ___________ 20____ р.</w:t>
      </w: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p>
    <w:p w:rsidR="000A7CA3" w:rsidRDefault="000A7CA3" w:rsidP="00D82BEC">
      <w:pPr>
        <w:pStyle w:val="Standard"/>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ru-RU"/>
        </w:rPr>
        <w:t xml:space="preserve">             </w:t>
      </w:r>
      <w:r>
        <w:rPr>
          <w:rFonts w:ascii="Times New Roman" w:hAnsi="Times New Roman" w:cs="Times New Roman"/>
        </w:rPr>
        <w:t xml:space="preserve">Додаток 1 </w:t>
      </w:r>
    </w:p>
    <w:p w:rsidR="000A7CA3" w:rsidRPr="007962D3" w:rsidRDefault="000A7CA3" w:rsidP="00D82BEC">
      <w:pPr>
        <w:pStyle w:val="Standard"/>
        <w:jc w:val="center"/>
        <w:rPr>
          <w:rFonts w:ascii="Times New Roman" w:hAnsi="Times New Roman" w:cs="Times New Roman"/>
        </w:rPr>
      </w:pPr>
      <w:r>
        <w:rPr>
          <w:rFonts w:ascii="Times New Roman" w:hAnsi="Times New Roman" w:cs="Times New Roman"/>
        </w:rPr>
        <w:t xml:space="preserve">                                                                   до </w:t>
      </w:r>
      <w:r w:rsidRPr="007962D3">
        <w:rPr>
          <w:rFonts w:ascii="Times New Roman" w:hAnsi="Times New Roman" w:cs="Times New Roman"/>
          <w:bCs/>
        </w:rPr>
        <w:t xml:space="preserve">Положення </w:t>
      </w:r>
    </w:p>
    <w:p w:rsidR="000A7CA3" w:rsidRPr="007962D3" w:rsidRDefault="000A7CA3" w:rsidP="00D82BEC">
      <w:pPr>
        <w:pStyle w:val="Standard"/>
        <w:tabs>
          <w:tab w:val="left" w:pos="0"/>
        </w:tabs>
        <w:ind w:right="40"/>
        <w:jc w:val="center"/>
        <w:rPr>
          <w:rFonts w:ascii="Times New Roman" w:hAnsi="Times New Roman" w:cs="Times New Roman"/>
        </w:rPr>
      </w:pPr>
      <w:r>
        <w:rPr>
          <w:rFonts w:ascii="Times New Roman" w:hAnsi="Times New Roman" w:cs="Times New Roman"/>
          <w:bCs/>
          <w:lang w:val="ru-RU"/>
        </w:rPr>
        <w:t xml:space="preserve">                                                                                               </w:t>
      </w:r>
      <w:r w:rsidRPr="007962D3">
        <w:rPr>
          <w:rFonts w:ascii="Times New Roman" w:hAnsi="Times New Roman" w:cs="Times New Roman"/>
          <w:bCs/>
        </w:rPr>
        <w:t>про місцеву пожежну охорону</w:t>
      </w:r>
    </w:p>
    <w:p w:rsidR="000A7CA3" w:rsidRDefault="000A7CA3" w:rsidP="00D82BEC">
      <w:pPr>
        <w:pStyle w:val="Standard"/>
        <w:tabs>
          <w:tab w:val="left" w:pos="0"/>
        </w:tabs>
        <w:ind w:right="40"/>
        <w:jc w:val="center"/>
        <w:rPr>
          <w:rFonts w:ascii="Times New Roman" w:hAnsi="Times New Roman" w:cs="Times New Roman"/>
          <w:bCs/>
        </w:rPr>
      </w:pPr>
      <w:r>
        <w:rPr>
          <w:rFonts w:ascii="Times New Roman" w:hAnsi="Times New Roman" w:cs="Times New Roman"/>
          <w:bCs/>
          <w:lang w:val="ru-RU"/>
        </w:rPr>
        <w:t xml:space="preserve">                                                                                                  </w:t>
      </w:r>
      <w:proofErr w:type="spellStart"/>
      <w:r w:rsidRPr="007962D3">
        <w:rPr>
          <w:rFonts w:ascii="Times New Roman" w:hAnsi="Times New Roman" w:cs="Times New Roman"/>
          <w:bCs/>
        </w:rPr>
        <w:t>Первозванівської</w:t>
      </w:r>
      <w:proofErr w:type="spellEnd"/>
      <w:r w:rsidRPr="007962D3">
        <w:rPr>
          <w:rFonts w:ascii="Times New Roman" w:hAnsi="Times New Roman" w:cs="Times New Roman"/>
          <w:bCs/>
        </w:rPr>
        <w:t xml:space="preserve"> сільської ради</w:t>
      </w:r>
    </w:p>
    <w:p w:rsidR="000A7CA3" w:rsidRDefault="000A7CA3" w:rsidP="00D82BEC">
      <w:pPr>
        <w:pStyle w:val="Standard"/>
        <w:tabs>
          <w:tab w:val="left" w:pos="0"/>
        </w:tabs>
        <w:ind w:right="40"/>
        <w:jc w:val="center"/>
        <w:rPr>
          <w:rFonts w:ascii="Times New Roman" w:hAnsi="Times New Roman" w:cs="Times New Roman"/>
          <w:bCs/>
          <w:lang w:val="ru-RU"/>
        </w:rPr>
      </w:pPr>
      <w:r>
        <w:rPr>
          <w:rFonts w:ascii="Times New Roman" w:hAnsi="Times New Roman" w:cs="Times New Roman"/>
          <w:bCs/>
          <w:lang w:val="ru-RU"/>
        </w:rPr>
        <w:t xml:space="preserve">    </w:t>
      </w:r>
    </w:p>
    <w:p w:rsidR="000A7CA3" w:rsidRDefault="000A7CA3" w:rsidP="00D82BEC">
      <w:pPr>
        <w:pStyle w:val="Standard"/>
        <w:tabs>
          <w:tab w:val="left" w:pos="0"/>
        </w:tabs>
        <w:ind w:right="40"/>
        <w:jc w:val="center"/>
        <w:rPr>
          <w:rFonts w:ascii="Times New Roman" w:hAnsi="Times New Roman" w:cs="Times New Roman"/>
          <w:bCs/>
          <w:sz w:val="28"/>
          <w:szCs w:val="28"/>
          <w:lang w:val="ru-RU"/>
        </w:rPr>
      </w:pPr>
      <w:r w:rsidRPr="007962D3">
        <w:rPr>
          <w:rFonts w:ascii="Times New Roman" w:hAnsi="Times New Roman" w:cs="Times New Roman"/>
          <w:bCs/>
          <w:sz w:val="28"/>
          <w:szCs w:val="28"/>
          <w:lang w:val="ru-RU"/>
        </w:rPr>
        <w:t>Населені пункти, що входять до складу Первозванівської сільської ради</w:t>
      </w:r>
      <w:r>
        <w:rPr>
          <w:rFonts w:ascii="Times New Roman" w:hAnsi="Times New Roman" w:cs="Times New Roman"/>
          <w:bCs/>
          <w:sz w:val="28"/>
          <w:szCs w:val="28"/>
          <w:lang w:val="ru-RU"/>
        </w:rPr>
        <w:t>:</w:t>
      </w:r>
    </w:p>
    <w:p w:rsidR="000A7CA3" w:rsidRDefault="000A7CA3" w:rsidP="00D82BEC">
      <w:pPr>
        <w:pStyle w:val="Standard"/>
        <w:tabs>
          <w:tab w:val="left" w:pos="0"/>
        </w:tabs>
        <w:ind w:right="40"/>
        <w:rPr>
          <w:rFonts w:ascii="Times New Roman" w:hAnsi="Times New Roman" w:cs="Times New Roman"/>
          <w:bCs/>
          <w:sz w:val="28"/>
          <w:szCs w:val="28"/>
          <w:lang w:val="ru-RU"/>
        </w:rPr>
      </w:pPr>
    </w:p>
    <w:p w:rsidR="000A7CA3" w:rsidRDefault="000A7CA3" w:rsidP="00D82BEC">
      <w:pPr>
        <w:rPr>
          <w:color w:val="333333"/>
          <w:sz w:val="28"/>
          <w:szCs w:val="28"/>
          <w:lang w:val="ru-RU"/>
        </w:rPr>
      </w:pPr>
      <w:r>
        <w:rPr>
          <w:bCs/>
          <w:sz w:val="28"/>
          <w:szCs w:val="28"/>
          <w:lang w:val="ru-RU"/>
        </w:rPr>
        <w:t>1.</w:t>
      </w:r>
      <w:r w:rsidRPr="007962D3">
        <w:rPr>
          <w:rFonts w:ascii="Arial" w:hAnsi="Arial" w:cs="Arial"/>
          <w:color w:val="333333"/>
          <w:sz w:val="21"/>
          <w:szCs w:val="21"/>
          <w:lang w:val="ru-RU"/>
        </w:rPr>
        <w:t xml:space="preserve"> </w:t>
      </w:r>
      <w:r w:rsidRPr="007962D3">
        <w:rPr>
          <w:color w:val="333333"/>
          <w:sz w:val="28"/>
          <w:szCs w:val="28"/>
          <w:lang w:val="ru-RU"/>
        </w:rPr>
        <w:t>с.</w:t>
      </w:r>
      <w:r>
        <w:rPr>
          <w:color w:val="333333"/>
          <w:sz w:val="28"/>
          <w:szCs w:val="28"/>
          <w:lang w:val="ru-RU"/>
        </w:rPr>
        <w:t xml:space="preserve"> </w:t>
      </w:r>
      <w:r w:rsidRPr="007962D3">
        <w:rPr>
          <w:color w:val="333333"/>
          <w:sz w:val="28"/>
          <w:szCs w:val="28"/>
          <w:lang w:val="ru-RU"/>
        </w:rPr>
        <w:t>Первозванівка</w:t>
      </w:r>
    </w:p>
    <w:p w:rsidR="000A7CA3" w:rsidRDefault="000A7CA3" w:rsidP="00D82BEC">
      <w:pPr>
        <w:rPr>
          <w:color w:val="333333"/>
          <w:sz w:val="28"/>
          <w:szCs w:val="28"/>
          <w:lang w:val="ru-RU"/>
        </w:rPr>
      </w:pPr>
      <w:r>
        <w:rPr>
          <w:color w:val="333333"/>
          <w:sz w:val="28"/>
          <w:szCs w:val="28"/>
          <w:lang w:val="ru-RU"/>
        </w:rPr>
        <w:lastRenderedPageBreak/>
        <w:t xml:space="preserve">2. </w:t>
      </w:r>
      <w:r w:rsidRPr="007962D3">
        <w:rPr>
          <w:color w:val="333333"/>
          <w:sz w:val="28"/>
          <w:szCs w:val="28"/>
          <w:lang w:val="ru-RU"/>
        </w:rPr>
        <w:t>с.</w:t>
      </w:r>
      <w:r>
        <w:rPr>
          <w:color w:val="333333"/>
          <w:sz w:val="28"/>
          <w:szCs w:val="28"/>
          <w:lang w:val="ru-RU"/>
        </w:rPr>
        <w:t xml:space="preserve"> </w:t>
      </w:r>
      <w:r w:rsidRPr="007962D3">
        <w:rPr>
          <w:color w:val="333333"/>
          <w:sz w:val="28"/>
          <w:szCs w:val="28"/>
          <w:lang w:val="ru-RU"/>
        </w:rPr>
        <w:t>Сонячне</w:t>
      </w:r>
    </w:p>
    <w:p w:rsidR="000A7CA3" w:rsidRPr="007962D3" w:rsidRDefault="000A7CA3" w:rsidP="00D82BEC">
      <w:pPr>
        <w:rPr>
          <w:color w:val="333333"/>
          <w:sz w:val="28"/>
          <w:szCs w:val="28"/>
          <w:lang w:val="ru-RU"/>
        </w:rPr>
      </w:pPr>
      <w:r>
        <w:rPr>
          <w:color w:val="333333"/>
          <w:sz w:val="28"/>
          <w:szCs w:val="28"/>
          <w:lang w:val="ru-RU"/>
        </w:rPr>
        <w:t xml:space="preserve">3. </w:t>
      </w:r>
      <w:r w:rsidRPr="007962D3">
        <w:rPr>
          <w:color w:val="333333"/>
          <w:sz w:val="28"/>
          <w:szCs w:val="28"/>
          <w:lang w:val="ru-RU"/>
        </w:rPr>
        <w:t>с.</w:t>
      </w:r>
      <w:r>
        <w:rPr>
          <w:color w:val="333333"/>
          <w:sz w:val="28"/>
          <w:szCs w:val="28"/>
          <w:lang w:val="ru-RU"/>
        </w:rPr>
        <w:t xml:space="preserve"> </w:t>
      </w:r>
      <w:r w:rsidRPr="007962D3">
        <w:rPr>
          <w:color w:val="333333"/>
          <w:sz w:val="28"/>
          <w:szCs w:val="28"/>
          <w:lang w:val="ru-RU"/>
        </w:rPr>
        <w:t>Зоря</w:t>
      </w:r>
    </w:p>
    <w:p w:rsidR="000A7CA3" w:rsidRPr="007962D3" w:rsidRDefault="000A7CA3" w:rsidP="000A7CA3">
      <w:pPr>
        <w:numPr>
          <w:ilvl w:val="0"/>
          <w:numId w:val="1"/>
        </w:numPr>
        <w:spacing w:after="0" w:line="240" w:lineRule="auto"/>
        <w:rPr>
          <w:color w:val="333333"/>
          <w:sz w:val="28"/>
          <w:szCs w:val="28"/>
          <w:lang w:val="ru-RU"/>
        </w:rPr>
      </w:pPr>
      <w:r w:rsidRPr="007962D3">
        <w:rPr>
          <w:color w:val="333333"/>
          <w:sz w:val="28"/>
          <w:szCs w:val="28"/>
          <w:lang w:val="ru-RU"/>
        </w:rPr>
        <w:t>с.</w:t>
      </w:r>
      <w:r>
        <w:rPr>
          <w:color w:val="333333"/>
          <w:sz w:val="28"/>
          <w:szCs w:val="28"/>
          <w:lang w:val="ru-RU"/>
        </w:rPr>
        <w:t xml:space="preserve"> </w:t>
      </w:r>
      <w:r w:rsidRPr="007962D3">
        <w:rPr>
          <w:color w:val="333333"/>
          <w:sz w:val="28"/>
          <w:szCs w:val="28"/>
          <w:lang w:val="ru-RU"/>
        </w:rPr>
        <w:t>Попівка</w:t>
      </w:r>
    </w:p>
    <w:p w:rsidR="000A7CA3" w:rsidRPr="007962D3" w:rsidRDefault="000A7CA3" w:rsidP="000A7CA3">
      <w:pPr>
        <w:numPr>
          <w:ilvl w:val="0"/>
          <w:numId w:val="1"/>
        </w:numPr>
        <w:spacing w:before="100" w:beforeAutospacing="1" w:after="100" w:afterAutospacing="1" w:line="240" w:lineRule="auto"/>
        <w:rPr>
          <w:color w:val="333333"/>
          <w:sz w:val="28"/>
          <w:szCs w:val="28"/>
          <w:lang w:val="ru-RU"/>
        </w:rPr>
      </w:pPr>
      <w:r w:rsidRPr="007962D3">
        <w:rPr>
          <w:color w:val="333333"/>
          <w:sz w:val="28"/>
          <w:szCs w:val="28"/>
          <w:lang w:val="ru-RU"/>
        </w:rPr>
        <w:t>с.</w:t>
      </w:r>
      <w:r>
        <w:rPr>
          <w:color w:val="333333"/>
          <w:sz w:val="28"/>
          <w:szCs w:val="28"/>
          <w:lang w:val="ru-RU"/>
        </w:rPr>
        <w:t xml:space="preserve"> </w:t>
      </w:r>
      <w:r w:rsidRPr="007962D3">
        <w:rPr>
          <w:color w:val="333333"/>
          <w:sz w:val="28"/>
          <w:szCs w:val="28"/>
          <w:lang w:val="ru-RU"/>
        </w:rPr>
        <w:t>Неопалимівка</w:t>
      </w:r>
    </w:p>
    <w:p w:rsidR="000A7CA3" w:rsidRPr="007962D3" w:rsidRDefault="000A7CA3" w:rsidP="000A7CA3">
      <w:pPr>
        <w:numPr>
          <w:ilvl w:val="0"/>
          <w:numId w:val="1"/>
        </w:numPr>
        <w:spacing w:before="100" w:beforeAutospacing="1" w:after="100" w:afterAutospacing="1" w:line="240" w:lineRule="auto"/>
        <w:rPr>
          <w:color w:val="333333"/>
          <w:sz w:val="28"/>
          <w:szCs w:val="28"/>
          <w:lang w:val="ru-RU"/>
        </w:rPr>
      </w:pPr>
      <w:r w:rsidRPr="007962D3">
        <w:rPr>
          <w:color w:val="333333"/>
          <w:sz w:val="28"/>
          <w:szCs w:val="28"/>
          <w:lang w:val="ru-RU"/>
        </w:rPr>
        <w:t>с.</w:t>
      </w:r>
      <w:r>
        <w:rPr>
          <w:color w:val="333333"/>
          <w:sz w:val="28"/>
          <w:szCs w:val="28"/>
          <w:lang w:val="ru-RU"/>
        </w:rPr>
        <w:t xml:space="preserve"> </w:t>
      </w:r>
      <w:r w:rsidRPr="007962D3">
        <w:rPr>
          <w:color w:val="333333"/>
          <w:sz w:val="28"/>
          <w:szCs w:val="28"/>
          <w:lang w:val="ru-RU"/>
        </w:rPr>
        <w:t>Калинівка</w:t>
      </w:r>
    </w:p>
    <w:p w:rsidR="000A7CA3" w:rsidRPr="007962D3" w:rsidRDefault="000A7CA3" w:rsidP="000A7CA3">
      <w:pPr>
        <w:numPr>
          <w:ilvl w:val="0"/>
          <w:numId w:val="1"/>
        </w:numPr>
        <w:spacing w:before="100" w:beforeAutospacing="1" w:after="100" w:afterAutospacing="1" w:line="240" w:lineRule="auto"/>
        <w:rPr>
          <w:color w:val="333333"/>
          <w:sz w:val="28"/>
          <w:szCs w:val="28"/>
          <w:lang w:val="ru-RU"/>
        </w:rPr>
      </w:pPr>
      <w:r w:rsidRPr="007962D3">
        <w:rPr>
          <w:color w:val="333333"/>
          <w:sz w:val="28"/>
          <w:szCs w:val="28"/>
          <w:lang w:val="ru-RU"/>
        </w:rPr>
        <w:t>с.</w:t>
      </w:r>
      <w:r>
        <w:rPr>
          <w:color w:val="333333"/>
          <w:sz w:val="28"/>
          <w:szCs w:val="28"/>
          <w:lang w:val="ru-RU"/>
        </w:rPr>
        <w:t xml:space="preserve"> </w:t>
      </w:r>
      <w:r w:rsidRPr="007962D3">
        <w:rPr>
          <w:color w:val="333333"/>
          <w:sz w:val="28"/>
          <w:szCs w:val="28"/>
          <w:lang w:val="ru-RU"/>
        </w:rPr>
        <w:t>Федорівка</w:t>
      </w:r>
    </w:p>
    <w:p w:rsidR="000A7CA3" w:rsidRPr="007962D3" w:rsidRDefault="000A7CA3" w:rsidP="000A7CA3">
      <w:pPr>
        <w:numPr>
          <w:ilvl w:val="0"/>
          <w:numId w:val="1"/>
        </w:numPr>
        <w:spacing w:before="100" w:beforeAutospacing="1" w:after="100" w:afterAutospacing="1" w:line="240" w:lineRule="auto"/>
        <w:rPr>
          <w:color w:val="333333"/>
          <w:sz w:val="28"/>
          <w:szCs w:val="28"/>
          <w:lang w:val="ru-RU"/>
        </w:rPr>
      </w:pPr>
      <w:r w:rsidRPr="007962D3">
        <w:rPr>
          <w:color w:val="333333"/>
          <w:sz w:val="28"/>
          <w:szCs w:val="28"/>
          <w:lang w:val="ru-RU"/>
        </w:rPr>
        <w:t>с.</w:t>
      </w:r>
      <w:r>
        <w:rPr>
          <w:color w:val="333333"/>
          <w:sz w:val="28"/>
          <w:szCs w:val="28"/>
          <w:lang w:val="ru-RU"/>
        </w:rPr>
        <w:t xml:space="preserve"> </w:t>
      </w:r>
      <w:r w:rsidRPr="007962D3">
        <w:rPr>
          <w:color w:val="333333"/>
          <w:sz w:val="28"/>
          <w:szCs w:val="28"/>
          <w:lang w:val="ru-RU"/>
        </w:rPr>
        <w:t>Миколаївські Сади</w:t>
      </w:r>
    </w:p>
    <w:p w:rsidR="000A7CA3" w:rsidRDefault="000A7CA3" w:rsidP="000A7CA3">
      <w:pPr>
        <w:numPr>
          <w:ilvl w:val="0"/>
          <w:numId w:val="1"/>
        </w:numPr>
        <w:spacing w:before="100" w:beforeAutospacing="1" w:after="100" w:afterAutospacing="1" w:line="240" w:lineRule="auto"/>
        <w:rPr>
          <w:color w:val="333333"/>
          <w:sz w:val="28"/>
          <w:szCs w:val="28"/>
          <w:lang w:val="ru-RU"/>
        </w:rPr>
      </w:pPr>
      <w:r w:rsidRPr="007962D3">
        <w:rPr>
          <w:color w:val="333333"/>
          <w:sz w:val="28"/>
          <w:szCs w:val="28"/>
          <w:lang w:val="ru-RU"/>
        </w:rPr>
        <w:t>с.</w:t>
      </w:r>
      <w:r>
        <w:rPr>
          <w:color w:val="333333"/>
          <w:sz w:val="28"/>
          <w:szCs w:val="28"/>
          <w:lang w:val="ru-RU"/>
        </w:rPr>
        <w:t xml:space="preserve"> </w:t>
      </w:r>
      <w:r w:rsidRPr="007962D3">
        <w:rPr>
          <w:color w:val="333333"/>
          <w:sz w:val="28"/>
          <w:szCs w:val="28"/>
          <w:lang w:val="ru-RU"/>
        </w:rPr>
        <w:t>Степове</w:t>
      </w:r>
    </w:p>
    <w:p w:rsidR="000A7CA3" w:rsidRPr="007962D3" w:rsidRDefault="000A7CA3" w:rsidP="000A7CA3">
      <w:pPr>
        <w:numPr>
          <w:ilvl w:val="0"/>
          <w:numId w:val="1"/>
        </w:numPr>
        <w:spacing w:before="100" w:beforeAutospacing="1" w:after="100" w:afterAutospacing="1" w:line="240" w:lineRule="auto"/>
        <w:rPr>
          <w:color w:val="333333"/>
          <w:sz w:val="28"/>
          <w:szCs w:val="28"/>
          <w:lang w:val="ru-RU"/>
        </w:rPr>
      </w:pPr>
      <w:r w:rsidRPr="007962D3">
        <w:rPr>
          <w:color w:val="333333"/>
          <w:sz w:val="28"/>
          <w:szCs w:val="28"/>
          <w:lang w:val="ru-RU"/>
        </w:rPr>
        <w:t>с. Паращине Поле</w:t>
      </w:r>
    </w:p>
    <w:p w:rsidR="000A7CA3" w:rsidRDefault="000A7CA3" w:rsidP="00D82BEC">
      <w:pPr>
        <w:pStyle w:val="Standard"/>
        <w:tabs>
          <w:tab w:val="left" w:pos="0"/>
        </w:tabs>
        <w:ind w:right="40"/>
        <w:jc w:val="center"/>
        <w:rPr>
          <w:rFonts w:ascii="Times New Roman" w:hAnsi="Times New Roman" w:cs="Times New Roman"/>
          <w:sz w:val="28"/>
          <w:szCs w:val="28"/>
          <w:lang w:val="ru-RU"/>
        </w:rPr>
      </w:pPr>
    </w:p>
    <w:p w:rsidR="000A7CA3" w:rsidRPr="007962D3" w:rsidRDefault="000A7CA3" w:rsidP="00D82BEC">
      <w:pPr>
        <w:pStyle w:val="Standard"/>
        <w:tabs>
          <w:tab w:val="left" w:pos="0"/>
        </w:tabs>
        <w:ind w:right="40"/>
        <w:jc w:val="center"/>
        <w:rPr>
          <w:rFonts w:ascii="Times New Roman" w:hAnsi="Times New Roman" w:cs="Times New Roman"/>
          <w:sz w:val="28"/>
          <w:szCs w:val="28"/>
          <w:lang w:val="ru-RU"/>
        </w:rPr>
      </w:pPr>
    </w:p>
    <w:p w:rsidR="000A7CA3" w:rsidRPr="007962D3" w:rsidRDefault="000A7CA3" w:rsidP="00D82BEC">
      <w:pPr>
        <w:pStyle w:val="Standard"/>
        <w:jc w:val="both"/>
        <w:rPr>
          <w:rFonts w:ascii="Times New Roman" w:hAnsi="Times New Roman" w:cs="Times New Roman"/>
          <w:sz w:val="28"/>
          <w:szCs w:val="28"/>
        </w:rPr>
      </w:pPr>
    </w:p>
    <w:p w:rsidR="000A7CA3" w:rsidRDefault="000A7CA3" w:rsidP="00D82BEC">
      <w:pPr>
        <w:pStyle w:val="Standard"/>
        <w:jc w:val="both"/>
        <w:rPr>
          <w:rFonts w:ascii="Times New Roman" w:hAnsi="Times New Roman" w:cs="Times New Roman"/>
        </w:rPr>
      </w:pPr>
    </w:p>
    <w:p w:rsidR="000A7CA3" w:rsidRDefault="000A7CA3"/>
    <w:sectPr w:rsidR="000A7CA3" w:rsidSect="009424B5">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B4D11">
      <w:pPr>
        <w:spacing w:after="0" w:line="240" w:lineRule="auto"/>
      </w:pPr>
      <w:r>
        <w:separator/>
      </w:r>
    </w:p>
  </w:endnote>
  <w:endnote w:type="continuationSeparator" w:id="0">
    <w:p w:rsidR="00000000" w:rsidRDefault="00F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CC"/>
    <w:family w:val="roman"/>
    <w:pitch w:val="variable"/>
    <w:sig w:usb0="E0001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charset w:val="CC"/>
    <w:family w:val="auto"/>
    <w:pitch w:val="variable"/>
    <w:sig w:usb0="00000203" w:usb1="00000000" w:usb2="00000000" w:usb3="00000000" w:csb0="00000005" w:csb1="00000000"/>
  </w:font>
  <w:font w:name="Times New Roman CYR">
    <w:charset w:val="CC"/>
    <w:family w:val="roman"/>
    <w:pitch w:val="variable"/>
    <w:sig w:usb0="E0003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B4D11">
      <w:pPr>
        <w:spacing w:after="0" w:line="240" w:lineRule="auto"/>
      </w:pPr>
      <w:r>
        <w:separator/>
      </w:r>
    </w:p>
  </w:footnote>
  <w:footnote w:type="continuationSeparator" w:id="0">
    <w:p w:rsidR="00000000" w:rsidRDefault="00FB4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165" w:rsidRDefault="000A7CA3" w:rsidP="008400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2165" w:rsidRDefault="00FB4D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165" w:rsidRDefault="000A7CA3" w:rsidP="00DA59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D2165" w:rsidRDefault="00FB4D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C1B2E"/>
    <w:multiLevelType w:val="hybridMultilevel"/>
    <w:tmpl w:val="4DE84360"/>
    <w:lvl w:ilvl="0" w:tplc="DD4C6D02">
      <w:start w:val="4"/>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A3"/>
    <w:rsid w:val="000A7CA3"/>
    <w:rsid w:val="00FB4D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02BD6-F500-4246-A55D-8BDF500D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7CA3"/>
    <w:pPr>
      <w:widowControl w:val="0"/>
      <w:tabs>
        <w:tab w:val="center" w:pos="4677"/>
        <w:tab w:val="right" w:pos="9355"/>
      </w:tabs>
      <w:autoSpaceDE w:val="0"/>
      <w:autoSpaceDN w:val="0"/>
      <w:adjustRightInd w:val="0"/>
      <w:spacing w:after="0" w:line="240" w:lineRule="auto"/>
      <w:ind w:firstLine="340"/>
      <w:jc w:val="both"/>
    </w:pPr>
    <w:rPr>
      <w:rFonts w:ascii="Times New Roman" w:eastAsia="Times New Roman" w:hAnsi="Times New Roman" w:cs="Times New Roman"/>
      <w:sz w:val="16"/>
      <w:szCs w:val="16"/>
      <w:lang w:eastAsia="ru-RU"/>
    </w:rPr>
  </w:style>
  <w:style w:type="character" w:customStyle="1" w:styleId="a4">
    <w:name w:val="Верхній колонтитул Знак"/>
    <w:basedOn w:val="a0"/>
    <w:link w:val="a3"/>
    <w:rsid w:val="000A7CA3"/>
    <w:rPr>
      <w:rFonts w:ascii="Times New Roman" w:eastAsia="Times New Roman" w:hAnsi="Times New Roman" w:cs="Times New Roman"/>
      <w:sz w:val="16"/>
      <w:szCs w:val="16"/>
      <w:lang w:eastAsia="ru-RU"/>
    </w:rPr>
  </w:style>
  <w:style w:type="character" w:styleId="a5">
    <w:name w:val="page number"/>
    <w:basedOn w:val="a0"/>
    <w:rsid w:val="000A7CA3"/>
  </w:style>
  <w:style w:type="character" w:customStyle="1" w:styleId="0pt">
    <w:name w:val="Основной текст + Интервал 0 pt"/>
    <w:rsid w:val="000A7CA3"/>
    <w:rPr>
      <w:rFonts w:ascii="Times New Roman" w:hAnsi="Times New Roman" w:cs="Times New Roman"/>
      <w:spacing w:val="5"/>
      <w:sz w:val="28"/>
      <w:szCs w:val="28"/>
      <w:u w:val="none"/>
      <w:lang w:val="uk-UA" w:bidi="ar-SA"/>
    </w:rPr>
  </w:style>
  <w:style w:type="character" w:customStyle="1" w:styleId="rvts0">
    <w:name w:val="rvts0"/>
    <w:basedOn w:val="a0"/>
    <w:rsid w:val="000A7CA3"/>
  </w:style>
  <w:style w:type="paragraph" w:customStyle="1" w:styleId="a6">
    <w:name w:val="Содержимое таблицы"/>
    <w:basedOn w:val="a"/>
    <w:rsid w:val="000A7CA3"/>
    <w:pPr>
      <w:widowControl w:val="0"/>
      <w:suppressLineNumbers/>
      <w:suppressAutoHyphens/>
      <w:spacing w:after="0" w:line="240" w:lineRule="auto"/>
    </w:pPr>
    <w:rPr>
      <w:rFonts w:ascii="Liberation Serif" w:eastAsia="Tahoma" w:hAnsi="Liberation Serif" w:cs="Lohit Devanagari"/>
      <w:kern w:val="1"/>
      <w:sz w:val="24"/>
      <w:szCs w:val="24"/>
      <w:lang w:eastAsia="zh-CN" w:bidi="hi-IN"/>
    </w:rPr>
  </w:style>
  <w:style w:type="paragraph" w:customStyle="1" w:styleId="Standard">
    <w:name w:val="Standard"/>
    <w:rsid w:val="000A7CA3"/>
    <w:pPr>
      <w:widowControl w:val="0"/>
      <w:suppressAutoHyphens/>
      <w:spacing w:after="0" w:line="240" w:lineRule="auto"/>
      <w:textAlignment w:val="baseline"/>
    </w:pPr>
    <w:rPr>
      <w:rFonts w:ascii="Liberation Serif" w:eastAsia="Tahoma" w:hAnsi="Liberation Serif" w:cs="Lohit Devanagari"/>
      <w:color w:val="00000A"/>
      <w:kern w:val="1"/>
      <w:sz w:val="24"/>
      <w:szCs w:val="24"/>
      <w:lang w:eastAsia="zh-CN" w:bidi="hi-IN"/>
    </w:rPr>
  </w:style>
  <w:style w:type="paragraph" w:customStyle="1" w:styleId="Textbody">
    <w:name w:val="Text body"/>
    <w:basedOn w:val="Standard"/>
    <w:rsid w:val="000A7CA3"/>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14059</Words>
  <Characters>8015</Characters>
  <Application>Microsoft Office Word</Application>
  <DocSecurity>0</DocSecurity>
  <Lines>66</Lines>
  <Paragraphs>44</Paragraphs>
  <ScaleCrop>false</ScaleCrop>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2019-03-18T14:43:00Z</dcterms:created>
  <dcterms:modified xsi:type="dcterms:W3CDTF">2019-03-18T14:43:00Z</dcterms:modified>
</cp:coreProperties>
</file>