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FC0F" w14:textId="77777777" w:rsidR="00B528F5" w:rsidRPr="00B528F5" w:rsidRDefault="00B528F5" w:rsidP="00B528F5">
      <w:pPr>
        <w:spacing w:after="0"/>
        <w:ind w:left="5220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Додаток № 3</w:t>
      </w:r>
    </w:p>
    <w:p w14:paraId="6A92A5BC" w14:textId="77777777" w:rsidR="00B528F5" w:rsidRPr="00B528F5" w:rsidRDefault="00B528F5" w:rsidP="00B528F5">
      <w:pPr>
        <w:spacing w:after="0"/>
        <w:ind w:left="5220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до рішення сільської ради</w:t>
      </w:r>
    </w:p>
    <w:p w14:paraId="16ED18C8" w14:textId="77777777" w:rsidR="00B528F5" w:rsidRPr="00B528F5" w:rsidRDefault="00B528F5" w:rsidP="00B528F5">
      <w:pPr>
        <w:spacing w:after="0"/>
        <w:ind w:left="5220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№  _____ від _________2019 р.</w:t>
      </w:r>
    </w:p>
    <w:p w14:paraId="20DC7152" w14:textId="77777777" w:rsidR="00B528F5" w:rsidRPr="00B528F5" w:rsidRDefault="00B528F5" w:rsidP="00B528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F42743" w14:textId="77777777" w:rsidR="00B528F5" w:rsidRPr="00B528F5" w:rsidRDefault="00B528F5" w:rsidP="00B52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528F5">
        <w:rPr>
          <w:rFonts w:ascii="Times New Roman" w:hAnsi="Times New Roman" w:cs="Times New Roman"/>
          <w:b/>
          <w:sz w:val="26"/>
          <w:szCs w:val="26"/>
        </w:rPr>
        <w:t>РОЗРАХУНОК</w:t>
      </w:r>
    </w:p>
    <w:p w14:paraId="08931254" w14:textId="77777777" w:rsidR="00B528F5" w:rsidRPr="00B528F5" w:rsidRDefault="00B528F5" w:rsidP="00B52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8F5">
        <w:rPr>
          <w:rFonts w:ascii="Times New Roman" w:hAnsi="Times New Roman" w:cs="Times New Roman"/>
          <w:b/>
          <w:sz w:val="26"/>
          <w:szCs w:val="26"/>
        </w:rPr>
        <w:t>до Договору №__ від «___» _________20__ року</w:t>
      </w:r>
    </w:p>
    <w:p w14:paraId="0D32E3F4" w14:textId="77777777" w:rsidR="00B528F5" w:rsidRPr="00B528F5" w:rsidRDefault="00B528F5" w:rsidP="00B528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8F5">
        <w:rPr>
          <w:rFonts w:ascii="Times New Roman" w:hAnsi="Times New Roman" w:cs="Times New Roman"/>
          <w:b/>
          <w:sz w:val="26"/>
          <w:szCs w:val="26"/>
        </w:rPr>
        <w:t xml:space="preserve">розміру пайового внеску замовників на участь у створенні і розвитку інженерно-транспортної та соціальної інфраструктури населених пунктів </w:t>
      </w:r>
      <w:proofErr w:type="spellStart"/>
      <w:r w:rsidRPr="00B528F5">
        <w:rPr>
          <w:rStyle w:val="FontStyle15"/>
          <w:b/>
          <w:sz w:val="26"/>
          <w:szCs w:val="26"/>
        </w:rPr>
        <w:t>Первозванівської</w:t>
      </w:r>
      <w:proofErr w:type="spellEnd"/>
      <w:r w:rsidRPr="00B528F5">
        <w:rPr>
          <w:rStyle w:val="FontStyle15"/>
          <w:b/>
          <w:sz w:val="26"/>
          <w:szCs w:val="26"/>
        </w:rPr>
        <w:t xml:space="preserve"> сільської </w:t>
      </w:r>
      <w:r w:rsidRPr="00B528F5">
        <w:rPr>
          <w:rFonts w:ascii="Times New Roman" w:hAnsi="Times New Roman" w:cs="Times New Roman"/>
          <w:b/>
          <w:sz w:val="26"/>
          <w:szCs w:val="26"/>
        </w:rPr>
        <w:t>ради</w:t>
      </w:r>
    </w:p>
    <w:bookmarkEnd w:id="0"/>
    <w:p w14:paraId="745FCD65" w14:textId="77777777" w:rsidR="00B528F5" w:rsidRPr="00B528F5" w:rsidRDefault="00B528F5" w:rsidP="00B52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57A004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Розрахунок виконано на підставі:</w:t>
      </w:r>
    </w:p>
    <w:p w14:paraId="2EA28AE7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 xml:space="preserve">1. Договору №__ від «____»__________20___р. про пайову участь у створенні і розвитку інженерно-транспортної та соціальної інфраструктури населених пунктів </w:t>
      </w:r>
      <w:proofErr w:type="spellStart"/>
      <w:r w:rsidRPr="00B528F5">
        <w:rPr>
          <w:rStyle w:val="FontStyle15"/>
          <w:sz w:val="26"/>
          <w:szCs w:val="26"/>
        </w:rPr>
        <w:t>Первозванівської</w:t>
      </w:r>
      <w:proofErr w:type="spellEnd"/>
      <w:r w:rsidRPr="00B528F5">
        <w:rPr>
          <w:rStyle w:val="FontStyle15"/>
          <w:sz w:val="26"/>
          <w:szCs w:val="26"/>
        </w:rPr>
        <w:t xml:space="preserve"> сільської </w:t>
      </w:r>
      <w:r w:rsidRPr="00B528F5">
        <w:rPr>
          <w:rFonts w:ascii="Times New Roman" w:hAnsi="Times New Roman" w:cs="Times New Roman"/>
          <w:sz w:val="26"/>
          <w:szCs w:val="26"/>
        </w:rPr>
        <w:t>ради.</w:t>
      </w:r>
    </w:p>
    <w:p w14:paraId="2CB78467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 xml:space="preserve">2. Положення про порядок залучення коштів замовників на розвиток інженерно-транспортної та соціальної інфраструктури населених пунктів </w:t>
      </w:r>
      <w:proofErr w:type="spellStart"/>
      <w:r w:rsidRPr="00B528F5">
        <w:rPr>
          <w:rStyle w:val="FontStyle15"/>
          <w:sz w:val="26"/>
          <w:szCs w:val="26"/>
        </w:rPr>
        <w:t>Первозванівської</w:t>
      </w:r>
      <w:proofErr w:type="spellEnd"/>
      <w:r w:rsidRPr="00B528F5">
        <w:rPr>
          <w:rStyle w:val="FontStyle15"/>
          <w:sz w:val="26"/>
          <w:szCs w:val="26"/>
        </w:rPr>
        <w:t xml:space="preserve"> сільської</w:t>
      </w:r>
      <w:r w:rsidRPr="00B528F5">
        <w:rPr>
          <w:rFonts w:ascii="Times New Roman" w:hAnsi="Times New Roman" w:cs="Times New Roman"/>
          <w:sz w:val="26"/>
          <w:szCs w:val="26"/>
        </w:rPr>
        <w:t xml:space="preserve"> ради, затвердженого рішенням </w:t>
      </w:r>
      <w:proofErr w:type="spellStart"/>
      <w:r w:rsidRPr="00B528F5">
        <w:rPr>
          <w:rStyle w:val="FontStyle15"/>
          <w:sz w:val="26"/>
          <w:szCs w:val="26"/>
        </w:rPr>
        <w:t>Первозванівської</w:t>
      </w:r>
      <w:proofErr w:type="spellEnd"/>
      <w:r w:rsidRPr="00B528F5">
        <w:rPr>
          <w:rStyle w:val="FontStyle15"/>
          <w:sz w:val="26"/>
          <w:szCs w:val="26"/>
        </w:rPr>
        <w:t xml:space="preserve"> сільської </w:t>
      </w:r>
      <w:r w:rsidRPr="00B528F5">
        <w:rPr>
          <w:rFonts w:ascii="Times New Roman" w:hAnsi="Times New Roman" w:cs="Times New Roman"/>
          <w:sz w:val="26"/>
          <w:szCs w:val="26"/>
        </w:rPr>
        <w:t>ради від «___» _______ 20__ року № _________.</w:t>
      </w:r>
    </w:p>
    <w:p w14:paraId="175F3E02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3. Проектно-кошторисної документації в повному обсязі ________________________.</w:t>
      </w:r>
    </w:p>
    <w:p w14:paraId="3BDA9D5B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4. Інші документи, що підтверджують вартість будівництва об’єкта містобудування (угоди, договори, кошториси тощо):</w:t>
      </w:r>
    </w:p>
    <w:p w14:paraId="4CD3829A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4.1.  ___________________________________________________.</w:t>
      </w:r>
    </w:p>
    <w:p w14:paraId="69461FEA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4.2. ___________________________________________________.</w:t>
      </w:r>
    </w:p>
    <w:p w14:paraId="42434945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5EC02C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Розрахунок розміру коштів пайової участі визначається за формулою:</w:t>
      </w:r>
    </w:p>
    <w:p w14:paraId="0FFF253D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Р = З х В%</w:t>
      </w:r>
      <w:r w:rsidRPr="00B528F5">
        <w:rPr>
          <w:rFonts w:ascii="Times New Roman" w:hAnsi="Times New Roman" w:cs="Times New Roman"/>
          <w:b/>
          <w:sz w:val="26"/>
          <w:szCs w:val="26"/>
        </w:rPr>
        <w:t xml:space="preserve"> :100, </w:t>
      </w:r>
      <w:r w:rsidRPr="00B528F5">
        <w:rPr>
          <w:rFonts w:ascii="Times New Roman" w:hAnsi="Times New Roman" w:cs="Times New Roman"/>
          <w:sz w:val="26"/>
          <w:szCs w:val="26"/>
        </w:rPr>
        <w:t>де:</w:t>
      </w:r>
    </w:p>
    <w:p w14:paraId="4A44530D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 xml:space="preserve">Р – Розмір коштів пайової участі, тис. грн.; </w:t>
      </w:r>
    </w:p>
    <w:p w14:paraId="3A32F4E9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 xml:space="preserve">З – Загальна кошторисна вартість будівництва об’єкта (вартість будівництва визначена відповідно до пункту 5.2 Положення у разі не надання документів, що підтверджують кошторисну вартість будівництва), без урахування витрат на придбання та виділення земельної ділянки, звільнення будівельного майданчика від будівель, споруд та інженерних мереж, влаштування внутрішніх і </w:t>
      </w:r>
      <w:proofErr w:type="spellStart"/>
      <w:r w:rsidRPr="00B528F5">
        <w:rPr>
          <w:rFonts w:ascii="Times New Roman" w:hAnsi="Times New Roman" w:cs="Times New Roman"/>
          <w:sz w:val="26"/>
          <w:szCs w:val="26"/>
        </w:rPr>
        <w:t>позамайданчикових</w:t>
      </w:r>
      <w:proofErr w:type="spellEnd"/>
      <w:r w:rsidRPr="00B528F5">
        <w:rPr>
          <w:rFonts w:ascii="Times New Roman" w:hAnsi="Times New Roman" w:cs="Times New Roman"/>
          <w:sz w:val="26"/>
          <w:szCs w:val="26"/>
        </w:rPr>
        <w:t xml:space="preserve"> інженерних мереж, споруд та транспортних комунікацій;</w:t>
      </w:r>
    </w:p>
    <w:p w14:paraId="4FEA6AA8" w14:textId="77777777" w:rsidR="00B528F5" w:rsidRPr="00B528F5" w:rsidRDefault="00B528F5" w:rsidP="00B52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В – Відсоток від загальної кошторисної вартості будівництва об’єкта - ____ %., встановлений  як розмір пайового внеску.</w:t>
      </w:r>
    </w:p>
    <w:p w14:paraId="6F0A8AF7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</w:p>
    <w:p w14:paraId="02822111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  <w:r w:rsidRPr="00B528F5">
        <w:rPr>
          <w:rStyle w:val="FontStyle15"/>
          <w:sz w:val="26"/>
          <w:szCs w:val="26"/>
          <w:lang w:val="uk-UA" w:eastAsia="uk-UA"/>
        </w:rPr>
        <w:t>Розмір пайової участі у розвитку</w:t>
      </w:r>
      <w:r w:rsidRPr="00B528F5">
        <w:rPr>
          <w:sz w:val="26"/>
          <w:szCs w:val="26"/>
          <w:lang w:val="uk-UA"/>
        </w:rPr>
        <w:t xml:space="preserve"> інженерно-транспортної та соціальної інфраструктури населених пунктів </w:t>
      </w:r>
      <w:r w:rsidRPr="00B528F5">
        <w:rPr>
          <w:rStyle w:val="FontStyle15"/>
          <w:sz w:val="26"/>
          <w:szCs w:val="26"/>
          <w:lang w:val="uk-UA" w:eastAsia="uk-UA"/>
        </w:rPr>
        <w:t>становить:</w:t>
      </w:r>
    </w:p>
    <w:p w14:paraId="553B3C0D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eastAsia="uk-UA"/>
        </w:rPr>
      </w:pPr>
      <w:r w:rsidRPr="00B528F5">
        <w:rPr>
          <w:b/>
          <w:sz w:val="26"/>
          <w:szCs w:val="26"/>
          <w:lang w:val="uk-UA"/>
        </w:rPr>
        <w:t xml:space="preserve">Р= </w:t>
      </w:r>
      <w:r w:rsidRPr="00B528F5">
        <w:rPr>
          <w:rStyle w:val="FontStyle15"/>
          <w:sz w:val="26"/>
          <w:szCs w:val="26"/>
          <w:lang w:val="uk-UA" w:eastAsia="uk-UA"/>
        </w:rPr>
        <w:t>_________________________________________________________________</w:t>
      </w:r>
    </w:p>
    <w:p w14:paraId="5C7BA560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r w:rsidRPr="00B528F5">
        <w:rPr>
          <w:rStyle w:val="FontStyle15"/>
          <w:sz w:val="26"/>
          <w:szCs w:val="26"/>
          <w:lang w:val="uk-UA" w:eastAsia="uk-UA"/>
        </w:rPr>
        <w:t>__________________________________________________________________ гривень.</w:t>
      </w:r>
    </w:p>
    <w:p w14:paraId="0E843EE0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r w:rsidRPr="00B528F5">
        <w:rPr>
          <w:sz w:val="26"/>
          <w:szCs w:val="26"/>
          <w:lang w:val="uk-UA"/>
        </w:rPr>
        <w:t xml:space="preserve">                                              (сума прописом)</w:t>
      </w:r>
    </w:p>
    <w:p w14:paraId="026CD98A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</w:p>
    <w:p w14:paraId="24E24585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proofErr w:type="spellStart"/>
      <w:r w:rsidRPr="00B528F5">
        <w:rPr>
          <w:sz w:val="26"/>
          <w:szCs w:val="26"/>
          <w:lang w:val="uk-UA"/>
        </w:rPr>
        <w:t>Первозванівський</w:t>
      </w:r>
      <w:proofErr w:type="spellEnd"/>
      <w:r w:rsidRPr="00B528F5">
        <w:rPr>
          <w:sz w:val="26"/>
          <w:szCs w:val="26"/>
          <w:lang w:val="uk-UA"/>
        </w:rPr>
        <w:t xml:space="preserve"> сільський голова                                        Замовник</w:t>
      </w:r>
    </w:p>
    <w:p w14:paraId="1791D69D" w14:textId="77777777" w:rsidR="00B528F5" w:rsidRPr="00B528F5" w:rsidRDefault="00B528F5" w:rsidP="00B528F5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</w:rPr>
      </w:pPr>
      <w:r w:rsidRPr="00B528F5">
        <w:rPr>
          <w:sz w:val="26"/>
          <w:szCs w:val="26"/>
          <w:lang w:val="uk-UA"/>
        </w:rPr>
        <w:t>________________ /ПІП/                                                 ________________ /ПІП/</w:t>
      </w:r>
    </w:p>
    <w:p w14:paraId="50E3009A" w14:textId="77777777" w:rsidR="00B528F5" w:rsidRPr="00B528F5" w:rsidRDefault="00B528F5" w:rsidP="00B52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9AFD4C" w14:textId="77777777" w:rsidR="00B528F5" w:rsidRPr="00B528F5" w:rsidRDefault="00B528F5" w:rsidP="00B52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28F5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М.П.</w:t>
      </w:r>
    </w:p>
    <w:p w14:paraId="67F40EEB" w14:textId="77777777" w:rsidR="00B528F5" w:rsidRPr="00B528F5" w:rsidRDefault="00B528F5" w:rsidP="00B528F5">
      <w:pPr>
        <w:spacing w:after="0"/>
        <w:rPr>
          <w:rFonts w:ascii="Times New Roman" w:hAnsi="Times New Roman" w:cs="Times New Roman"/>
        </w:rPr>
      </w:pPr>
    </w:p>
    <w:sectPr w:rsidR="00B528F5" w:rsidRPr="00B52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F5"/>
    <w:rsid w:val="00B528F5"/>
    <w:rsid w:val="00E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9B25"/>
  <w15:chartTrackingRefBased/>
  <w15:docId w15:val="{80D495C8-3368-FF44-A045-3A27B99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528F5"/>
    <w:pPr>
      <w:widowControl w:val="0"/>
      <w:autoSpaceDE w:val="0"/>
      <w:autoSpaceDN w:val="0"/>
      <w:adjustRightInd w:val="0"/>
      <w:spacing w:after="0" w:line="278" w:lineRule="exact"/>
      <w:ind w:firstLine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B528F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2019-03-14T18:38:00Z</dcterms:created>
  <dcterms:modified xsi:type="dcterms:W3CDTF">2019-03-14T18:38:00Z</dcterms:modified>
</cp:coreProperties>
</file>