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C5" w:rsidRPr="00E63A53" w:rsidRDefault="001710C5" w:rsidP="005B012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63A53">
        <w:rPr>
          <w:rFonts w:ascii="Times New Roman" w:hAnsi="Times New Roman"/>
          <w:b/>
          <w:sz w:val="32"/>
          <w:szCs w:val="32"/>
        </w:rPr>
        <w:t>ЗВІТ ГОЛОВИ ЗА 2018 РІК</w:t>
      </w:r>
    </w:p>
    <w:p w:rsidR="001710C5" w:rsidRPr="005B0125" w:rsidRDefault="001710C5" w:rsidP="00A16597">
      <w:pPr>
        <w:spacing w:after="0" w:line="240" w:lineRule="auto"/>
        <w:ind w:firstLine="567"/>
        <w:jc w:val="both"/>
        <w:rPr>
          <w:sz w:val="28"/>
          <w:szCs w:val="28"/>
        </w:rPr>
      </w:pPr>
      <w:r w:rsidRPr="00536C12">
        <w:rPr>
          <w:rFonts w:ascii="Times New Roman" w:hAnsi="Times New Roman"/>
          <w:sz w:val="28"/>
          <w:szCs w:val="28"/>
          <w:lang w:eastAsia="uk-UA"/>
        </w:rPr>
        <w:t xml:space="preserve">Сьогодні, </w:t>
      </w:r>
      <w:r>
        <w:rPr>
          <w:rFonts w:ascii="Times New Roman" w:hAnsi="Times New Roman"/>
          <w:sz w:val="28"/>
          <w:szCs w:val="28"/>
          <w:lang w:eastAsia="uk-UA"/>
        </w:rPr>
        <w:t>згідно</w:t>
      </w:r>
      <w:r w:rsidRPr="00B9580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п.7 </w:t>
      </w:r>
      <w:r w:rsidRPr="00B9580C">
        <w:rPr>
          <w:rFonts w:ascii="Times New Roman" w:hAnsi="Times New Roman"/>
          <w:sz w:val="28"/>
          <w:szCs w:val="28"/>
          <w:lang w:eastAsia="uk-UA"/>
        </w:rPr>
        <w:t>статті</w:t>
      </w:r>
      <w:r>
        <w:rPr>
          <w:rFonts w:ascii="Times New Roman" w:hAnsi="Times New Roman"/>
          <w:sz w:val="28"/>
          <w:szCs w:val="28"/>
          <w:lang w:eastAsia="uk-UA"/>
        </w:rPr>
        <w:t xml:space="preserve"> 42 </w:t>
      </w:r>
      <w:r w:rsidRPr="00536C12">
        <w:rPr>
          <w:rFonts w:ascii="Times New Roman" w:hAnsi="Times New Roman"/>
          <w:sz w:val="28"/>
          <w:szCs w:val="28"/>
          <w:lang w:eastAsia="uk-UA"/>
        </w:rPr>
        <w:t>Закону України «Про місцеве самоврядування» прозвітую Вам за роботу</w:t>
      </w:r>
      <w:r w:rsidRPr="00E63A53">
        <w:rPr>
          <w:rFonts w:ascii="Times New Roman" w:hAnsi="Times New Roman"/>
          <w:sz w:val="28"/>
          <w:szCs w:val="28"/>
          <w:lang w:eastAsia="uk-UA"/>
        </w:rPr>
        <w:t>,</w:t>
      </w:r>
      <w:r w:rsidRPr="00536C12">
        <w:rPr>
          <w:rFonts w:ascii="Times New Roman" w:hAnsi="Times New Roman"/>
          <w:sz w:val="28"/>
          <w:szCs w:val="28"/>
          <w:lang w:eastAsia="uk-UA"/>
        </w:rPr>
        <w:t xml:space="preserve"> яка пророблена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у</w:t>
      </w:r>
      <w:r w:rsidRPr="00536C12">
        <w:rPr>
          <w:rFonts w:ascii="Times New Roman" w:hAnsi="Times New Roman"/>
          <w:b/>
          <w:bCs/>
          <w:sz w:val="28"/>
          <w:szCs w:val="28"/>
          <w:lang w:eastAsia="uk-UA"/>
        </w:rPr>
        <w:t> 201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8</w:t>
      </w:r>
      <w:r w:rsidRPr="00536C12">
        <w:rPr>
          <w:rFonts w:ascii="Times New Roman" w:hAnsi="Times New Roman"/>
          <w:sz w:val="28"/>
          <w:szCs w:val="28"/>
          <w:lang w:eastAsia="uk-UA"/>
        </w:rPr>
        <w:t> </w:t>
      </w:r>
      <w:r w:rsidRPr="00536C12">
        <w:rPr>
          <w:rFonts w:ascii="Times New Roman" w:hAnsi="Times New Roman"/>
          <w:b/>
          <w:bCs/>
          <w:sz w:val="28"/>
          <w:szCs w:val="28"/>
          <w:lang w:eastAsia="uk-UA"/>
        </w:rPr>
        <w:t>р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оці</w:t>
      </w:r>
      <w:r w:rsidRPr="00536C1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710C5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B2D">
        <w:rPr>
          <w:rFonts w:ascii="Times New Roman" w:hAnsi="Times New Roman"/>
          <w:sz w:val="28"/>
          <w:szCs w:val="28"/>
        </w:rPr>
        <w:t xml:space="preserve">У 2018 році </w:t>
      </w:r>
      <w:r>
        <w:rPr>
          <w:rFonts w:ascii="Times New Roman" w:hAnsi="Times New Roman"/>
          <w:sz w:val="28"/>
          <w:szCs w:val="28"/>
        </w:rPr>
        <w:t xml:space="preserve">одне з основних завдань що ставилось перед сільською радою це </w:t>
      </w:r>
      <w:r w:rsidRPr="00687B2D">
        <w:rPr>
          <w:rFonts w:ascii="Times New Roman" w:hAnsi="Times New Roman"/>
          <w:sz w:val="28"/>
          <w:szCs w:val="28"/>
        </w:rPr>
        <w:t>забезпеч</w:t>
      </w:r>
      <w:r>
        <w:rPr>
          <w:rFonts w:ascii="Times New Roman" w:hAnsi="Times New Roman"/>
          <w:sz w:val="28"/>
          <w:szCs w:val="28"/>
        </w:rPr>
        <w:t>ення</w:t>
      </w:r>
      <w:r w:rsidRPr="00687B2D">
        <w:rPr>
          <w:rFonts w:ascii="Times New Roman" w:hAnsi="Times New Roman"/>
          <w:sz w:val="28"/>
          <w:szCs w:val="28"/>
        </w:rPr>
        <w:t xml:space="preserve"> системн</w:t>
      </w:r>
      <w:r>
        <w:rPr>
          <w:rFonts w:ascii="Times New Roman" w:hAnsi="Times New Roman"/>
          <w:sz w:val="28"/>
          <w:szCs w:val="28"/>
        </w:rPr>
        <w:t>ої</w:t>
      </w:r>
      <w:r w:rsidRPr="00687B2D">
        <w:rPr>
          <w:rFonts w:ascii="Times New Roman" w:hAnsi="Times New Roman"/>
          <w:sz w:val="28"/>
          <w:szCs w:val="28"/>
        </w:rPr>
        <w:t xml:space="preserve"> та безперебійн</w:t>
      </w:r>
      <w:r>
        <w:rPr>
          <w:rFonts w:ascii="Times New Roman" w:hAnsi="Times New Roman"/>
          <w:sz w:val="28"/>
          <w:szCs w:val="28"/>
        </w:rPr>
        <w:t>ої</w:t>
      </w:r>
      <w:r w:rsidRPr="00687B2D">
        <w:rPr>
          <w:rFonts w:ascii="Times New Roman" w:hAnsi="Times New Roman"/>
          <w:sz w:val="28"/>
          <w:szCs w:val="28"/>
        </w:rPr>
        <w:t xml:space="preserve"> робот</w:t>
      </w:r>
      <w:r>
        <w:rPr>
          <w:rFonts w:ascii="Times New Roman" w:hAnsi="Times New Roman"/>
          <w:sz w:val="28"/>
          <w:szCs w:val="28"/>
        </w:rPr>
        <w:t>и</w:t>
      </w:r>
      <w:r w:rsidRPr="00687B2D">
        <w:rPr>
          <w:rFonts w:ascii="Times New Roman" w:hAnsi="Times New Roman"/>
          <w:sz w:val="28"/>
          <w:szCs w:val="28"/>
        </w:rPr>
        <w:t xml:space="preserve"> усіх установ  сільської ради</w:t>
      </w:r>
      <w:r>
        <w:rPr>
          <w:rFonts w:ascii="Times New Roman" w:hAnsi="Times New Roman"/>
          <w:sz w:val="28"/>
          <w:szCs w:val="28"/>
        </w:rPr>
        <w:t xml:space="preserve"> в період передачі об’єктів спільної власності з району до новоутвореної ОТГ. </w:t>
      </w:r>
      <w:r w:rsidRPr="00687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 на сьогодні за статусом повноважень прирівняні до міст обласного значення, а тому і відповідальності покладено в рази більше ніж просто на сільську раду.</w:t>
      </w:r>
    </w:p>
    <w:p w:rsidR="001710C5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4455">
        <w:rPr>
          <w:rFonts w:ascii="Times New Roman" w:hAnsi="Times New Roman"/>
          <w:sz w:val="28"/>
          <w:szCs w:val="28"/>
        </w:rPr>
        <w:t>Протягом року забезпечено налагоджену стабільну роботу всіх установ нашої території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10C5" w:rsidRPr="006C4455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C12">
        <w:rPr>
          <w:rFonts w:ascii="Times New Roman" w:hAnsi="Times New Roman"/>
          <w:sz w:val="28"/>
          <w:szCs w:val="28"/>
        </w:rPr>
        <w:t>У звітному 201</w:t>
      </w:r>
      <w:r>
        <w:rPr>
          <w:rFonts w:ascii="Times New Roman" w:hAnsi="Times New Roman"/>
          <w:sz w:val="28"/>
          <w:szCs w:val="28"/>
        </w:rPr>
        <w:t>8</w:t>
      </w:r>
      <w:r w:rsidRPr="00536C12">
        <w:rPr>
          <w:rFonts w:ascii="Times New Roman" w:hAnsi="Times New Roman"/>
          <w:sz w:val="28"/>
          <w:szCs w:val="28"/>
        </w:rPr>
        <w:t xml:space="preserve"> році було проведено</w:t>
      </w:r>
      <w:r w:rsidRPr="00636C32">
        <w:rPr>
          <w:rFonts w:ascii="Times New Roman" w:hAnsi="Times New Roman"/>
          <w:b/>
          <w:sz w:val="28"/>
          <w:szCs w:val="28"/>
        </w:rPr>
        <w:t xml:space="preserve"> 9 </w:t>
      </w:r>
      <w:r w:rsidRPr="00536C12">
        <w:rPr>
          <w:rFonts w:ascii="Times New Roman" w:hAnsi="Times New Roman"/>
          <w:sz w:val="28"/>
          <w:szCs w:val="28"/>
        </w:rPr>
        <w:t xml:space="preserve">пленарних сесійних засідань. При сільській раді протягом року належним чином працювали депутатські комісії, також проводились засідання виконавчого комітету сільської ради. </w:t>
      </w:r>
    </w:p>
    <w:p w:rsidR="001710C5" w:rsidRPr="006C4455" w:rsidRDefault="001710C5" w:rsidP="00A16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C4455">
        <w:rPr>
          <w:rFonts w:ascii="Times New Roman" w:hAnsi="Times New Roman"/>
          <w:sz w:val="28"/>
          <w:szCs w:val="28"/>
        </w:rPr>
        <w:t xml:space="preserve">ителів сіл </w:t>
      </w:r>
      <w:r>
        <w:rPr>
          <w:rFonts w:ascii="Times New Roman" w:hAnsi="Times New Roman"/>
          <w:sz w:val="28"/>
          <w:szCs w:val="28"/>
        </w:rPr>
        <w:t>з</w:t>
      </w:r>
      <w:r w:rsidRPr="006C4455">
        <w:rPr>
          <w:rFonts w:ascii="Times New Roman" w:hAnsi="Times New Roman"/>
          <w:sz w:val="28"/>
          <w:szCs w:val="28"/>
        </w:rPr>
        <w:t>абезпечено якісними послугами соціального спрямування (подання документів до соціальних органів, обсл</w:t>
      </w:r>
      <w:r>
        <w:rPr>
          <w:rFonts w:ascii="Times New Roman" w:hAnsi="Times New Roman"/>
          <w:sz w:val="28"/>
          <w:szCs w:val="28"/>
        </w:rPr>
        <w:t>уговування одиноких пристарілих</w:t>
      </w:r>
      <w:r w:rsidRPr="006C4455">
        <w:rPr>
          <w:rFonts w:ascii="Times New Roman" w:hAnsi="Times New Roman"/>
          <w:sz w:val="28"/>
          <w:szCs w:val="28"/>
        </w:rPr>
        <w:t>, робота з ветеранами та інвалідами)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6C12">
        <w:rPr>
          <w:rFonts w:ascii="Times New Roman" w:hAnsi="Times New Roman"/>
          <w:sz w:val="28"/>
          <w:szCs w:val="28"/>
        </w:rPr>
        <w:t>Сільська рада постійно працює із зверненнями громадян.</w:t>
      </w:r>
    </w:p>
    <w:p w:rsidR="001710C5" w:rsidRPr="00272FE4" w:rsidRDefault="001710C5" w:rsidP="00A1659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72FE4">
        <w:rPr>
          <w:rFonts w:ascii="Times New Roman" w:hAnsi="Times New Roman"/>
          <w:sz w:val="28"/>
          <w:szCs w:val="28"/>
        </w:rPr>
        <w:t>Протягом року до Первозванівської сільської ради надійшло</w:t>
      </w:r>
      <w:r w:rsidRPr="00272F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205</w:t>
      </w:r>
      <w:r w:rsidRPr="00272FE4">
        <w:rPr>
          <w:rFonts w:ascii="Times New Roman" w:hAnsi="Times New Roman"/>
          <w:sz w:val="28"/>
          <w:szCs w:val="28"/>
        </w:rPr>
        <w:t xml:space="preserve"> звернень громадян як від жителів  сільської ради та  від жителів 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FE4">
        <w:rPr>
          <w:rFonts w:ascii="Times New Roman" w:hAnsi="Times New Roman"/>
          <w:sz w:val="28"/>
          <w:szCs w:val="28"/>
        </w:rPr>
        <w:t>Кропивницького.</w:t>
      </w:r>
    </w:p>
    <w:p w:rsidR="001710C5" w:rsidRPr="00272FE4" w:rsidRDefault="001710C5" w:rsidP="00A16597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72FE4">
        <w:rPr>
          <w:rFonts w:ascii="Times New Roman" w:hAnsi="Times New Roman"/>
          <w:sz w:val="28"/>
          <w:szCs w:val="28"/>
        </w:rPr>
        <w:t>За формою надходження</w:t>
      </w:r>
      <w:r w:rsidRPr="00272FE4">
        <w:rPr>
          <w:rFonts w:ascii="Times New Roman" w:hAnsi="Times New Roman"/>
          <w:i/>
          <w:sz w:val="28"/>
          <w:szCs w:val="28"/>
        </w:rPr>
        <w:t>:</w:t>
      </w:r>
    </w:p>
    <w:p w:rsidR="001710C5" w:rsidRPr="003A371A" w:rsidRDefault="001710C5" w:rsidP="00A16597">
      <w:pPr>
        <w:pStyle w:val="a4"/>
        <w:numPr>
          <w:ilvl w:val="0"/>
          <w:numId w:val="32"/>
        </w:numPr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A371A">
        <w:rPr>
          <w:sz w:val="28"/>
          <w:szCs w:val="28"/>
        </w:rPr>
        <w:t>оштою</w:t>
      </w:r>
      <w:r>
        <w:rPr>
          <w:sz w:val="28"/>
          <w:szCs w:val="28"/>
        </w:rPr>
        <w:t xml:space="preserve"> </w:t>
      </w:r>
      <w:r w:rsidRPr="003A371A">
        <w:rPr>
          <w:sz w:val="28"/>
          <w:szCs w:val="28"/>
        </w:rPr>
        <w:t>( електронною поштою)-</w:t>
      </w:r>
      <w:r w:rsidRPr="003A371A">
        <w:rPr>
          <w:b/>
          <w:sz w:val="28"/>
          <w:szCs w:val="28"/>
        </w:rPr>
        <w:t>56</w:t>
      </w:r>
    </w:p>
    <w:p w:rsidR="001710C5" w:rsidRPr="003A371A" w:rsidRDefault="001710C5" w:rsidP="00A16597">
      <w:pPr>
        <w:pStyle w:val="a4"/>
        <w:numPr>
          <w:ilvl w:val="0"/>
          <w:numId w:val="32"/>
        </w:numPr>
        <w:ind w:left="0"/>
        <w:jc w:val="both"/>
        <w:outlineLvl w:val="0"/>
        <w:rPr>
          <w:sz w:val="28"/>
          <w:szCs w:val="28"/>
        </w:rPr>
      </w:pPr>
      <w:r w:rsidRPr="003A371A">
        <w:rPr>
          <w:sz w:val="28"/>
          <w:szCs w:val="28"/>
        </w:rPr>
        <w:t>за допомогою засобів зв’язку-</w:t>
      </w:r>
      <w:r w:rsidRPr="003A371A">
        <w:rPr>
          <w:b/>
          <w:sz w:val="28"/>
          <w:szCs w:val="28"/>
        </w:rPr>
        <w:t>12</w:t>
      </w:r>
    </w:p>
    <w:p w:rsidR="001710C5" w:rsidRPr="003A371A" w:rsidRDefault="001710C5" w:rsidP="00A16597">
      <w:pPr>
        <w:pStyle w:val="a4"/>
        <w:numPr>
          <w:ilvl w:val="0"/>
          <w:numId w:val="32"/>
        </w:numPr>
        <w:ind w:left="0"/>
        <w:jc w:val="both"/>
        <w:outlineLvl w:val="0"/>
        <w:rPr>
          <w:b/>
          <w:sz w:val="28"/>
          <w:szCs w:val="28"/>
        </w:rPr>
      </w:pPr>
      <w:r w:rsidRPr="003A371A">
        <w:rPr>
          <w:sz w:val="28"/>
          <w:szCs w:val="28"/>
        </w:rPr>
        <w:t>звернулись на прийом-</w:t>
      </w:r>
      <w:r w:rsidRPr="003A371A">
        <w:rPr>
          <w:b/>
          <w:sz w:val="28"/>
          <w:szCs w:val="28"/>
        </w:rPr>
        <w:t>132</w:t>
      </w:r>
    </w:p>
    <w:p w:rsidR="001710C5" w:rsidRPr="003A371A" w:rsidRDefault="001710C5" w:rsidP="00A16597">
      <w:pPr>
        <w:pStyle w:val="a4"/>
        <w:numPr>
          <w:ilvl w:val="0"/>
          <w:numId w:val="32"/>
        </w:numPr>
        <w:ind w:left="0"/>
        <w:jc w:val="both"/>
        <w:outlineLvl w:val="0"/>
        <w:rPr>
          <w:i/>
          <w:sz w:val="28"/>
          <w:szCs w:val="28"/>
        </w:rPr>
      </w:pPr>
      <w:r w:rsidRPr="003A371A">
        <w:rPr>
          <w:sz w:val="28"/>
          <w:szCs w:val="28"/>
        </w:rPr>
        <w:t>депутатських звернень</w:t>
      </w:r>
      <w:r w:rsidRPr="003A371A">
        <w:rPr>
          <w:b/>
          <w:sz w:val="28"/>
          <w:szCs w:val="28"/>
        </w:rPr>
        <w:t xml:space="preserve"> – 5 </w:t>
      </w:r>
      <w:r w:rsidRPr="003A371A">
        <w:rPr>
          <w:i/>
          <w:sz w:val="28"/>
          <w:szCs w:val="28"/>
        </w:rPr>
        <w:t>всі звернення надійшли від депутата 19 виборчого округу Арсон Л.А.</w:t>
      </w:r>
    </w:p>
    <w:p w:rsidR="001710C5" w:rsidRDefault="001710C5" w:rsidP="00A1659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2FE4">
        <w:rPr>
          <w:rFonts w:ascii="Times New Roman" w:hAnsi="Times New Roman"/>
          <w:color w:val="000000"/>
          <w:sz w:val="28"/>
          <w:szCs w:val="28"/>
        </w:rPr>
        <w:t>Із загальної кількості звернень: </w:t>
      </w:r>
    </w:p>
    <w:p w:rsidR="001710C5" w:rsidRDefault="001710C5" w:rsidP="00A1659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2FE4">
        <w:rPr>
          <w:rFonts w:ascii="Times New Roman" w:hAnsi="Times New Roman"/>
          <w:color w:val="000000"/>
          <w:sz w:val="28"/>
          <w:szCs w:val="28"/>
        </w:rPr>
        <w:t xml:space="preserve"> – письмових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36A04">
        <w:rPr>
          <w:rFonts w:ascii="Times New Roman" w:hAnsi="Times New Roman"/>
          <w:b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10C5" w:rsidRDefault="001710C5" w:rsidP="00A1659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2FE4">
        <w:rPr>
          <w:rFonts w:ascii="Times New Roman" w:hAnsi="Times New Roman"/>
          <w:color w:val="000000"/>
          <w:sz w:val="28"/>
          <w:szCs w:val="28"/>
        </w:rPr>
        <w:t xml:space="preserve"> – усних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36A04">
        <w:rPr>
          <w:rFonts w:ascii="Times New Roman" w:hAnsi="Times New Roman"/>
          <w:b/>
          <w:color w:val="000000"/>
          <w:sz w:val="28"/>
          <w:szCs w:val="28"/>
        </w:rPr>
        <w:t>119</w:t>
      </w:r>
      <w:r w:rsidRPr="00272FE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710C5" w:rsidRPr="00E36A04" w:rsidRDefault="001710C5" w:rsidP="00A16597">
      <w:pPr>
        <w:pStyle w:val="a4"/>
        <w:numPr>
          <w:ilvl w:val="0"/>
          <w:numId w:val="29"/>
        </w:numPr>
        <w:ind w:left="0"/>
        <w:jc w:val="both"/>
        <w:outlineLvl w:val="0"/>
        <w:rPr>
          <w:color w:val="000000"/>
          <w:sz w:val="28"/>
          <w:szCs w:val="28"/>
        </w:rPr>
      </w:pPr>
      <w:r w:rsidRPr="00E36A04">
        <w:rPr>
          <w:color w:val="000000"/>
          <w:sz w:val="28"/>
          <w:szCs w:val="28"/>
        </w:rPr>
        <w:t>колективних звернень</w:t>
      </w:r>
      <w:r>
        <w:rPr>
          <w:color w:val="000000"/>
          <w:sz w:val="28"/>
          <w:szCs w:val="28"/>
          <w:lang w:val="uk-UA"/>
        </w:rPr>
        <w:t xml:space="preserve"> - </w:t>
      </w:r>
      <w:r w:rsidRPr="00E36A04">
        <w:rPr>
          <w:b/>
          <w:color w:val="000000"/>
          <w:sz w:val="28"/>
          <w:szCs w:val="28"/>
          <w:lang w:val="uk-UA"/>
        </w:rPr>
        <w:t>14</w:t>
      </w:r>
      <w:r w:rsidRPr="00E36A04">
        <w:rPr>
          <w:b/>
          <w:color w:val="000000"/>
          <w:sz w:val="28"/>
          <w:szCs w:val="28"/>
        </w:rPr>
        <w:t>,</w:t>
      </w:r>
      <w:r w:rsidRPr="00E36A04">
        <w:rPr>
          <w:color w:val="000000"/>
          <w:sz w:val="28"/>
          <w:szCs w:val="28"/>
        </w:rPr>
        <w:t xml:space="preserve"> що надійшло протягом звітного періоду.</w:t>
      </w:r>
    </w:p>
    <w:p w:rsidR="001710C5" w:rsidRPr="00E36A04" w:rsidRDefault="001710C5" w:rsidP="00A16597">
      <w:pPr>
        <w:pStyle w:val="a4"/>
        <w:numPr>
          <w:ilvl w:val="0"/>
          <w:numId w:val="29"/>
        </w:numPr>
        <w:ind w:left="0"/>
        <w:jc w:val="both"/>
        <w:outlineLvl w:val="0"/>
        <w:rPr>
          <w:color w:val="000000"/>
          <w:sz w:val="28"/>
          <w:szCs w:val="28"/>
          <w:lang w:val="uk-UA"/>
        </w:rPr>
      </w:pPr>
      <w:r w:rsidRPr="00E36A0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т.ч. на особистому</w:t>
      </w:r>
      <w:r w:rsidRPr="00E36A04">
        <w:rPr>
          <w:sz w:val="28"/>
          <w:szCs w:val="28"/>
          <w:lang w:val="uk-UA"/>
        </w:rPr>
        <w:t xml:space="preserve"> прийом</w:t>
      </w:r>
      <w:r>
        <w:rPr>
          <w:sz w:val="28"/>
          <w:szCs w:val="28"/>
          <w:lang w:val="uk-UA"/>
        </w:rPr>
        <w:t>і</w:t>
      </w:r>
      <w:r w:rsidRPr="00E36A04">
        <w:rPr>
          <w:sz w:val="28"/>
          <w:szCs w:val="28"/>
          <w:lang w:val="uk-UA"/>
        </w:rPr>
        <w:t xml:space="preserve"> - </w:t>
      </w:r>
      <w:r w:rsidRPr="00E36A04">
        <w:rPr>
          <w:b/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>, на  виїзному</w:t>
      </w:r>
      <w:r w:rsidRPr="00E36A04">
        <w:rPr>
          <w:sz w:val="28"/>
          <w:szCs w:val="28"/>
          <w:lang w:val="uk-UA"/>
        </w:rPr>
        <w:t xml:space="preserve"> прийом</w:t>
      </w:r>
      <w:r>
        <w:rPr>
          <w:sz w:val="28"/>
          <w:szCs w:val="28"/>
          <w:lang w:val="uk-UA"/>
        </w:rPr>
        <w:t>і</w:t>
      </w:r>
      <w:r w:rsidRPr="00E36A04">
        <w:rPr>
          <w:sz w:val="28"/>
          <w:szCs w:val="28"/>
          <w:lang w:val="uk-UA"/>
        </w:rPr>
        <w:t>-</w:t>
      </w:r>
      <w:r w:rsidRPr="00E9100E">
        <w:rPr>
          <w:sz w:val="28"/>
          <w:szCs w:val="28"/>
          <w:lang w:val="uk-UA"/>
        </w:rPr>
        <w:t xml:space="preserve"> </w:t>
      </w:r>
      <w:r w:rsidRPr="00E36A04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E36A04">
        <w:rPr>
          <w:i/>
          <w:sz w:val="28"/>
          <w:szCs w:val="28"/>
          <w:lang w:val="uk-UA"/>
        </w:rPr>
        <w:t xml:space="preserve"> розпорядженням сільського голови  № 220 від 27.04.2018 року затверджений графік виїзного прийом</w:t>
      </w:r>
      <w:r>
        <w:rPr>
          <w:i/>
          <w:sz w:val="28"/>
          <w:szCs w:val="28"/>
          <w:lang w:val="uk-UA"/>
        </w:rPr>
        <w:t>у</w:t>
      </w:r>
      <w:r w:rsidRPr="00E36A04">
        <w:rPr>
          <w:i/>
          <w:sz w:val="28"/>
          <w:szCs w:val="28"/>
          <w:lang w:val="uk-UA"/>
        </w:rPr>
        <w:t xml:space="preserve"> керівним  складом  виконавчого комітету  Первозванівської  сільської ради).  </w:t>
      </w:r>
    </w:p>
    <w:p w:rsidR="001710C5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FE4">
        <w:rPr>
          <w:rFonts w:ascii="Times New Roman" w:hAnsi="Times New Roman"/>
          <w:color w:val="000000"/>
          <w:sz w:val="28"/>
          <w:szCs w:val="28"/>
        </w:rPr>
        <w:t>У своїх зверненнях мешканці порушували питання щодо призначення субсидій, надання та оформлення земельних ділянок для ведення особистого селянського господарства, електропостачання, ремонту доріг, надання матеріальної допомоги, пільгових перевезень,  забезпечення законності і охорони правопорядку та інші. Серед основних питань, які порушували мешканці у своїх зверненнях упродовж  2018 року,  чільне місце займають</w:t>
      </w:r>
      <w:r>
        <w:rPr>
          <w:rFonts w:ascii="Times New Roman" w:hAnsi="Times New Roman"/>
          <w:color w:val="000000"/>
          <w:sz w:val="28"/>
          <w:szCs w:val="28"/>
        </w:rPr>
        <w:t xml:space="preserve"> питання</w:t>
      </w:r>
      <w:r w:rsidRPr="00272FE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710C5" w:rsidRPr="00A16597" w:rsidRDefault="001710C5" w:rsidP="00A16597">
      <w:pPr>
        <w:pStyle w:val="a4"/>
        <w:numPr>
          <w:ilvl w:val="0"/>
          <w:numId w:val="33"/>
        </w:numPr>
        <w:ind w:left="0"/>
        <w:rPr>
          <w:sz w:val="28"/>
          <w:szCs w:val="28"/>
        </w:rPr>
      </w:pPr>
      <w:r w:rsidRPr="003A371A">
        <w:rPr>
          <w:color w:val="000000"/>
          <w:sz w:val="28"/>
          <w:szCs w:val="28"/>
        </w:rPr>
        <w:t xml:space="preserve">соціального </w:t>
      </w:r>
      <w:r>
        <w:rPr>
          <w:color w:val="000000"/>
          <w:sz w:val="28"/>
          <w:szCs w:val="28"/>
        </w:rPr>
        <w:t xml:space="preserve"> </w:t>
      </w:r>
      <w:r w:rsidRPr="003A371A">
        <w:rPr>
          <w:color w:val="000000"/>
          <w:sz w:val="28"/>
          <w:szCs w:val="28"/>
        </w:rPr>
        <w:t>захисту населення</w:t>
      </w:r>
      <w:r w:rsidRPr="003A371A">
        <w:rPr>
          <w:b/>
          <w:color w:val="000000"/>
          <w:sz w:val="28"/>
          <w:szCs w:val="28"/>
        </w:rPr>
        <w:t xml:space="preserve"> – 5</w:t>
      </w:r>
      <w:r w:rsidRPr="003A371A">
        <w:rPr>
          <w:color w:val="000000"/>
          <w:sz w:val="28"/>
          <w:szCs w:val="28"/>
        </w:rPr>
        <w:t xml:space="preserve">,                                               </w:t>
      </w:r>
    </w:p>
    <w:p w:rsidR="001710C5" w:rsidRPr="003A371A" w:rsidRDefault="001710C5" w:rsidP="00A16597">
      <w:pPr>
        <w:pStyle w:val="a4"/>
        <w:numPr>
          <w:ilvl w:val="0"/>
          <w:numId w:val="33"/>
        </w:numPr>
        <w:ind w:left="0"/>
        <w:rPr>
          <w:sz w:val="28"/>
          <w:szCs w:val="28"/>
        </w:rPr>
      </w:pPr>
      <w:r w:rsidRPr="003A371A">
        <w:rPr>
          <w:color w:val="000000"/>
          <w:sz w:val="28"/>
          <w:szCs w:val="28"/>
        </w:rPr>
        <w:t>комунального господарства</w:t>
      </w:r>
      <w:r w:rsidRPr="003A371A">
        <w:rPr>
          <w:b/>
          <w:color w:val="000000"/>
          <w:sz w:val="28"/>
          <w:szCs w:val="28"/>
        </w:rPr>
        <w:t xml:space="preserve"> - 58 питань,                                                                          </w:t>
      </w:r>
      <w:r w:rsidRPr="003A371A">
        <w:rPr>
          <w:color w:val="000000"/>
          <w:sz w:val="28"/>
          <w:szCs w:val="28"/>
        </w:rPr>
        <w:t>аграрної політики і земельних відносин</w:t>
      </w:r>
      <w:r w:rsidRPr="003A371A">
        <w:rPr>
          <w:b/>
          <w:color w:val="000000"/>
          <w:sz w:val="28"/>
          <w:szCs w:val="28"/>
        </w:rPr>
        <w:t xml:space="preserve">  – 20,                                                           </w:t>
      </w:r>
      <w:r w:rsidRPr="003A371A">
        <w:rPr>
          <w:color w:val="000000"/>
          <w:sz w:val="28"/>
          <w:szCs w:val="28"/>
        </w:rPr>
        <w:t>з питань житлової політики</w:t>
      </w:r>
      <w:r w:rsidRPr="003A371A">
        <w:rPr>
          <w:b/>
          <w:color w:val="000000"/>
          <w:sz w:val="28"/>
          <w:szCs w:val="28"/>
        </w:rPr>
        <w:t xml:space="preserve"> - 14,                                                                           </w:t>
      </w:r>
      <w:r w:rsidRPr="003A371A">
        <w:rPr>
          <w:color w:val="000000"/>
          <w:sz w:val="28"/>
          <w:szCs w:val="28"/>
        </w:rPr>
        <w:lastRenderedPageBreak/>
        <w:t>охорони здоров'я</w:t>
      </w:r>
      <w:r w:rsidRPr="003A371A">
        <w:rPr>
          <w:b/>
          <w:color w:val="000000"/>
          <w:sz w:val="28"/>
          <w:szCs w:val="28"/>
        </w:rPr>
        <w:t xml:space="preserve">  – 9,                                                                                           </w:t>
      </w:r>
      <w:r w:rsidRPr="003A371A">
        <w:rPr>
          <w:color w:val="000000"/>
          <w:sz w:val="28"/>
          <w:szCs w:val="28"/>
        </w:rPr>
        <w:t>транспорту і зв’язку</w:t>
      </w:r>
      <w:r w:rsidRPr="003A371A">
        <w:rPr>
          <w:b/>
          <w:color w:val="000000"/>
          <w:sz w:val="28"/>
          <w:szCs w:val="28"/>
        </w:rPr>
        <w:t xml:space="preserve"> - 17 та інші.</w:t>
      </w:r>
    </w:p>
    <w:p w:rsidR="001710C5" w:rsidRDefault="001710C5" w:rsidP="00A16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E4">
        <w:rPr>
          <w:rFonts w:ascii="Times New Roman" w:hAnsi="Times New Roman"/>
          <w:b/>
          <w:color w:val="7030A0"/>
          <w:sz w:val="28"/>
          <w:szCs w:val="28"/>
        </w:rPr>
        <w:t xml:space="preserve">За соціальним станом </w:t>
      </w:r>
      <w:r w:rsidRPr="00272FE4">
        <w:rPr>
          <w:rFonts w:ascii="Times New Roman" w:hAnsi="Times New Roman"/>
          <w:color w:val="7030A0"/>
          <w:sz w:val="28"/>
          <w:szCs w:val="28"/>
        </w:rPr>
        <w:t>:</w:t>
      </w:r>
      <w:r w:rsidRPr="00272FE4">
        <w:rPr>
          <w:rFonts w:ascii="Times New Roman" w:hAnsi="Times New Roman"/>
          <w:sz w:val="28"/>
          <w:szCs w:val="28"/>
        </w:rPr>
        <w:t xml:space="preserve"> </w:t>
      </w:r>
    </w:p>
    <w:p w:rsidR="001710C5" w:rsidRPr="003A371A" w:rsidRDefault="001710C5" w:rsidP="00A16597">
      <w:pPr>
        <w:pStyle w:val="a4"/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3A371A">
        <w:rPr>
          <w:sz w:val="28"/>
          <w:szCs w:val="28"/>
        </w:rPr>
        <w:t>пенсіонери -69,</w:t>
      </w:r>
    </w:p>
    <w:p w:rsidR="001710C5" w:rsidRPr="003A371A" w:rsidRDefault="001710C5" w:rsidP="00A16597">
      <w:pPr>
        <w:pStyle w:val="a4"/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3A371A">
        <w:rPr>
          <w:sz w:val="28"/>
          <w:szCs w:val="28"/>
        </w:rPr>
        <w:t xml:space="preserve">селянин – 8, </w:t>
      </w:r>
    </w:p>
    <w:p w:rsidR="001710C5" w:rsidRPr="003A371A" w:rsidRDefault="001710C5" w:rsidP="00A16597">
      <w:pPr>
        <w:pStyle w:val="a4"/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3A371A">
        <w:rPr>
          <w:sz w:val="28"/>
          <w:szCs w:val="28"/>
        </w:rPr>
        <w:t>робітники 5,</w:t>
      </w:r>
    </w:p>
    <w:p w:rsidR="001710C5" w:rsidRPr="003A371A" w:rsidRDefault="001710C5" w:rsidP="00A16597">
      <w:pPr>
        <w:pStyle w:val="a4"/>
        <w:numPr>
          <w:ilvl w:val="0"/>
          <w:numId w:val="33"/>
        </w:numPr>
        <w:ind w:left="0"/>
        <w:rPr>
          <w:color w:val="7030A0"/>
          <w:sz w:val="28"/>
          <w:szCs w:val="28"/>
        </w:rPr>
      </w:pPr>
      <w:r w:rsidRPr="003A371A">
        <w:rPr>
          <w:sz w:val="28"/>
          <w:szCs w:val="28"/>
        </w:rPr>
        <w:t xml:space="preserve">інші громадяни-123.                                                                                                                      </w:t>
      </w:r>
      <w:r w:rsidRPr="003A371A">
        <w:rPr>
          <w:b/>
          <w:color w:val="7030A0"/>
          <w:sz w:val="28"/>
          <w:szCs w:val="28"/>
        </w:rPr>
        <w:t>За ознакою  надходження:</w:t>
      </w:r>
      <w:r w:rsidRPr="003A371A">
        <w:rPr>
          <w:color w:val="7030A0"/>
          <w:sz w:val="28"/>
          <w:szCs w:val="28"/>
        </w:rPr>
        <w:t xml:space="preserve">  </w:t>
      </w:r>
    </w:p>
    <w:p w:rsidR="001710C5" w:rsidRPr="003A371A" w:rsidRDefault="001710C5" w:rsidP="00A16597">
      <w:pPr>
        <w:pStyle w:val="a4"/>
        <w:numPr>
          <w:ilvl w:val="0"/>
          <w:numId w:val="33"/>
        </w:numPr>
        <w:ind w:left="0"/>
        <w:rPr>
          <w:sz w:val="28"/>
          <w:szCs w:val="28"/>
        </w:rPr>
      </w:pPr>
      <w:r w:rsidRPr="003A371A">
        <w:rPr>
          <w:sz w:val="28"/>
          <w:szCs w:val="28"/>
        </w:rPr>
        <w:t xml:space="preserve">первинне  - 181, </w:t>
      </w:r>
    </w:p>
    <w:p w:rsidR="001710C5" w:rsidRPr="003A371A" w:rsidRDefault="001710C5" w:rsidP="00A16597">
      <w:pPr>
        <w:pStyle w:val="a4"/>
        <w:numPr>
          <w:ilvl w:val="0"/>
          <w:numId w:val="33"/>
        </w:numPr>
        <w:ind w:left="0"/>
        <w:rPr>
          <w:sz w:val="28"/>
          <w:szCs w:val="28"/>
        </w:rPr>
      </w:pPr>
      <w:r w:rsidRPr="003A371A">
        <w:rPr>
          <w:sz w:val="28"/>
          <w:szCs w:val="28"/>
        </w:rPr>
        <w:t>дублетне -92 ( найбільше звернень було від жителя пенсіонера с. Федорівка Чистяков Сергія Олексійовича – 35 та</w:t>
      </w:r>
      <w:r>
        <w:rPr>
          <w:sz w:val="28"/>
          <w:szCs w:val="28"/>
          <w:lang w:val="uk-UA"/>
        </w:rPr>
        <w:t xml:space="preserve"> пенсіонерки  </w:t>
      </w:r>
      <w:r w:rsidRPr="003A371A">
        <w:rPr>
          <w:sz w:val="28"/>
          <w:szCs w:val="28"/>
        </w:rPr>
        <w:t xml:space="preserve"> Сірко Олени Михайлівни жительки с. Првозванівки -45). </w:t>
      </w:r>
    </w:p>
    <w:p w:rsidR="001710C5" w:rsidRDefault="001710C5" w:rsidP="00A165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72FE4">
        <w:rPr>
          <w:rFonts w:ascii="Times New Roman" w:hAnsi="Times New Roman"/>
          <w:b/>
          <w:color w:val="7030A0"/>
          <w:sz w:val="28"/>
          <w:szCs w:val="28"/>
        </w:rPr>
        <w:t>За   статтю:</w:t>
      </w:r>
      <w:r w:rsidRPr="00272FE4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272FE4">
        <w:rPr>
          <w:rFonts w:ascii="Times New Roman" w:hAnsi="Times New Roman"/>
          <w:sz w:val="28"/>
          <w:szCs w:val="28"/>
        </w:rPr>
        <w:t>жінки -</w:t>
      </w:r>
      <w:r>
        <w:rPr>
          <w:rFonts w:ascii="Times New Roman" w:hAnsi="Times New Roman"/>
          <w:sz w:val="28"/>
          <w:szCs w:val="28"/>
        </w:rPr>
        <w:t>108</w:t>
      </w:r>
      <w:r w:rsidRPr="00272FE4">
        <w:rPr>
          <w:rFonts w:ascii="Times New Roman" w:hAnsi="Times New Roman"/>
          <w:sz w:val="28"/>
          <w:szCs w:val="28"/>
        </w:rPr>
        <w:t>,</w:t>
      </w:r>
    </w:p>
    <w:p w:rsidR="001710C5" w:rsidRPr="00272FE4" w:rsidRDefault="001710C5" w:rsidP="00A165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72FE4">
        <w:rPr>
          <w:rFonts w:ascii="Times New Roman" w:hAnsi="Times New Roman"/>
          <w:sz w:val="28"/>
          <w:szCs w:val="28"/>
        </w:rPr>
        <w:t>-  чоловіки</w:t>
      </w:r>
      <w:r>
        <w:rPr>
          <w:rFonts w:ascii="Times New Roman" w:hAnsi="Times New Roman"/>
          <w:sz w:val="28"/>
          <w:szCs w:val="28"/>
        </w:rPr>
        <w:t xml:space="preserve"> - 97</w:t>
      </w:r>
    </w:p>
    <w:p w:rsidR="001710C5" w:rsidRDefault="001710C5" w:rsidP="00A16597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272FE4">
        <w:rPr>
          <w:rFonts w:ascii="Times New Roman" w:hAnsi="Times New Roman"/>
          <w:b/>
          <w:color w:val="7030A0"/>
          <w:sz w:val="28"/>
          <w:szCs w:val="28"/>
        </w:rPr>
        <w:t>Із загальної кількості розглянутих звернень</w:t>
      </w:r>
      <w:r>
        <w:rPr>
          <w:rFonts w:ascii="Times New Roman" w:hAnsi="Times New Roman"/>
          <w:b/>
          <w:color w:val="7030A0"/>
          <w:sz w:val="28"/>
          <w:szCs w:val="28"/>
        </w:rPr>
        <w:t>:</w:t>
      </w:r>
    </w:p>
    <w:p w:rsidR="001710C5" w:rsidRPr="003A371A" w:rsidRDefault="001710C5" w:rsidP="00A16597">
      <w:pPr>
        <w:pStyle w:val="a4"/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 xml:space="preserve">вирішено позитивно –77, </w:t>
      </w:r>
    </w:p>
    <w:p w:rsidR="001710C5" w:rsidRPr="003A371A" w:rsidRDefault="001710C5" w:rsidP="00A16597">
      <w:pPr>
        <w:pStyle w:val="a4"/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 xml:space="preserve">відмовлено у задоволенні –1, </w:t>
      </w:r>
    </w:p>
    <w:p w:rsidR="001710C5" w:rsidRPr="003A371A" w:rsidRDefault="001710C5" w:rsidP="00A16597">
      <w:pPr>
        <w:pStyle w:val="a4"/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>дано роз'яснення -120,</w:t>
      </w:r>
    </w:p>
    <w:p w:rsidR="001710C5" w:rsidRPr="003A371A" w:rsidRDefault="001710C5" w:rsidP="00A16597">
      <w:pPr>
        <w:pStyle w:val="a4"/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 xml:space="preserve">перебувають на розгляді </w:t>
      </w:r>
      <w:r>
        <w:rPr>
          <w:color w:val="000000"/>
          <w:sz w:val="28"/>
          <w:szCs w:val="28"/>
        </w:rPr>
        <w:t xml:space="preserve">- </w:t>
      </w:r>
      <w:r w:rsidRPr="003A371A">
        <w:rPr>
          <w:color w:val="000000"/>
          <w:sz w:val="28"/>
          <w:szCs w:val="28"/>
        </w:rPr>
        <w:t>7.</w:t>
      </w:r>
    </w:p>
    <w:p w:rsidR="001710C5" w:rsidRPr="00360BD7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</w:rPr>
        <w:t>Відповідно  до Закону України „Про органи і служби у справах дітей та спеціальні установи для дітей”, підпункту 4  пункту б  статті 34 Закону України „Про місцеве самоврядування в Україні” - здійснення соціально-правового захисту дітей покладається на службу у справах дітей (далі –служба).</w:t>
      </w:r>
    </w:p>
    <w:p w:rsidR="001710C5" w:rsidRPr="00360BD7" w:rsidRDefault="001710C5" w:rsidP="00A16597">
      <w:pPr>
        <w:pStyle w:val="a5"/>
        <w:spacing w:line="240" w:lineRule="auto"/>
        <w:ind w:firstLine="567"/>
        <w:rPr>
          <w:color w:val="000000"/>
          <w:szCs w:val="28"/>
        </w:rPr>
      </w:pPr>
      <w:r>
        <w:rPr>
          <w:szCs w:val="28"/>
        </w:rPr>
        <w:t xml:space="preserve"> </w:t>
      </w:r>
      <w:r w:rsidRPr="00360BD7">
        <w:rPr>
          <w:szCs w:val="28"/>
        </w:rPr>
        <w:t>Рішенням № 321 від 28 вересня 2018 року створено відділ «Служба у справах дітей»  Первозванівської сільської ради. Служба здійснює захист прав дітей, веде облік  дітей, які опинились в складних життєвих обставинах, дітей – сиріт та дітей, позбавлених батьківського піклування, влаштованих до прийомних сімей, дитячих будинків сімейного типу, взятих під опіку та піклування, які знаходяться на території Первозванівської сільської ради.</w:t>
      </w:r>
    </w:p>
    <w:p w:rsidR="001710C5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60BD7">
        <w:rPr>
          <w:rFonts w:ascii="Times New Roman" w:hAnsi="Times New Roman"/>
          <w:sz w:val="28"/>
          <w:szCs w:val="28"/>
        </w:rPr>
        <w:t xml:space="preserve">З метою виявлення дітей, які опинились у складних життєвих обставинах, постійно проводять обстеження умов проживання і утримання дітей у сім’ях, у яких батьки ухиляються від виконання  батьківських обов’язків. Вивчаються матеріально-побутові умови  проживання сімей, у яких виховуються діти, ставлення батьків до виховання дітей, створення умов для їх розвитку, проводились бесіди. </w:t>
      </w:r>
    </w:p>
    <w:p w:rsidR="001710C5" w:rsidRPr="003A371A" w:rsidRDefault="001710C5" w:rsidP="00A165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0C5" w:rsidRPr="00360BD7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color w:val="000000"/>
          <w:sz w:val="28"/>
          <w:szCs w:val="28"/>
        </w:rPr>
        <w:t>На обліку служби у справах дітей станом на 01.01.2019 р.</w:t>
      </w:r>
    </w:p>
    <w:p w:rsidR="001710C5" w:rsidRPr="003A371A" w:rsidRDefault="001710C5" w:rsidP="00A16597">
      <w:pPr>
        <w:pStyle w:val="a4"/>
        <w:numPr>
          <w:ilvl w:val="0"/>
          <w:numId w:val="37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>11 дітей, які опинились в складних життєвих обставинах;</w:t>
      </w:r>
    </w:p>
    <w:p w:rsidR="001710C5" w:rsidRPr="003A371A" w:rsidRDefault="001710C5" w:rsidP="00A16597">
      <w:pPr>
        <w:pStyle w:val="a4"/>
        <w:numPr>
          <w:ilvl w:val="0"/>
          <w:numId w:val="37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>29 дітей-сиріт та дітей, позбавлених батьківського піклування, які проживають на території Первозванівської ОТГ;</w:t>
      </w:r>
    </w:p>
    <w:p w:rsidR="001710C5" w:rsidRPr="003A371A" w:rsidRDefault="001710C5" w:rsidP="00A16597">
      <w:pPr>
        <w:pStyle w:val="a4"/>
        <w:numPr>
          <w:ilvl w:val="0"/>
          <w:numId w:val="37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>20 дітей-сиріт, дітей, позбавлених батьківського піклування, які проживають за межами території  Первозванівської ОТГ, але набули статусу на території ОТГ;</w:t>
      </w:r>
    </w:p>
    <w:p w:rsidR="001710C5" w:rsidRDefault="001710C5" w:rsidP="00A16597">
      <w:pPr>
        <w:pStyle w:val="a4"/>
        <w:numPr>
          <w:ilvl w:val="0"/>
          <w:numId w:val="37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>21 дитина з інвалідністю;</w:t>
      </w:r>
    </w:p>
    <w:p w:rsidR="001710C5" w:rsidRPr="003A371A" w:rsidRDefault="001710C5" w:rsidP="00A16597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1710C5" w:rsidRPr="003A371A" w:rsidRDefault="001710C5" w:rsidP="00A16597">
      <w:pPr>
        <w:pStyle w:val="a4"/>
        <w:ind w:left="0"/>
        <w:jc w:val="both"/>
        <w:rPr>
          <w:b/>
          <w:color w:val="000000"/>
          <w:sz w:val="28"/>
          <w:szCs w:val="28"/>
        </w:rPr>
      </w:pPr>
      <w:r w:rsidRPr="003A371A">
        <w:rPr>
          <w:b/>
          <w:color w:val="000000"/>
          <w:sz w:val="28"/>
          <w:szCs w:val="28"/>
        </w:rPr>
        <w:t>57 багатодітних сімей, з них:</w:t>
      </w:r>
    </w:p>
    <w:p w:rsidR="001710C5" w:rsidRPr="003A371A" w:rsidRDefault="001710C5" w:rsidP="00A16597">
      <w:pPr>
        <w:pStyle w:val="a4"/>
        <w:numPr>
          <w:ilvl w:val="0"/>
          <w:numId w:val="37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t>30 повних сімей</w:t>
      </w:r>
    </w:p>
    <w:p w:rsidR="001710C5" w:rsidRPr="003A371A" w:rsidRDefault="001710C5" w:rsidP="00A16597">
      <w:pPr>
        <w:pStyle w:val="a4"/>
        <w:numPr>
          <w:ilvl w:val="0"/>
          <w:numId w:val="37"/>
        </w:numPr>
        <w:ind w:left="0"/>
        <w:jc w:val="both"/>
        <w:rPr>
          <w:color w:val="000000"/>
          <w:sz w:val="28"/>
          <w:szCs w:val="28"/>
        </w:rPr>
      </w:pPr>
      <w:r w:rsidRPr="003A371A">
        <w:rPr>
          <w:color w:val="000000"/>
          <w:sz w:val="28"/>
          <w:szCs w:val="28"/>
        </w:rPr>
        <w:lastRenderedPageBreak/>
        <w:t>27 неповних сімей (виховуються матір’ю)</w:t>
      </w:r>
    </w:p>
    <w:p w:rsidR="001710C5" w:rsidRPr="00360BD7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565656"/>
          <w:sz w:val="28"/>
          <w:szCs w:val="28"/>
          <w:shd w:val="clear" w:color="auto" w:fill="FFFFFF"/>
        </w:rPr>
      </w:pPr>
      <w:r w:rsidRPr="00360BD7">
        <w:rPr>
          <w:rFonts w:ascii="Times New Roman" w:hAnsi="Times New Roman"/>
          <w:color w:val="000000"/>
          <w:sz w:val="28"/>
          <w:szCs w:val="28"/>
        </w:rPr>
        <w:t xml:space="preserve">Взято під пильний контроль </w:t>
      </w:r>
      <w:r w:rsidRPr="0000037D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BD7">
        <w:rPr>
          <w:rFonts w:ascii="Times New Roman" w:hAnsi="Times New Roman"/>
          <w:color w:val="000000"/>
          <w:sz w:val="28"/>
          <w:szCs w:val="28"/>
        </w:rPr>
        <w:t xml:space="preserve">сімей - налічує </w:t>
      </w:r>
      <w:r w:rsidRPr="0000037D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60BD7">
        <w:rPr>
          <w:rFonts w:ascii="Times New Roman" w:hAnsi="Times New Roman"/>
          <w:color w:val="000000"/>
          <w:sz w:val="28"/>
          <w:szCs w:val="28"/>
        </w:rPr>
        <w:t xml:space="preserve"> дітей, які в подальшому будуть поставлені на облік служби у справах дітей Первозвані</w:t>
      </w:r>
      <w:r>
        <w:rPr>
          <w:rFonts w:ascii="Times New Roman" w:hAnsi="Times New Roman"/>
          <w:color w:val="000000"/>
          <w:sz w:val="28"/>
          <w:szCs w:val="28"/>
        </w:rPr>
        <w:t>вської сільської ради, як сім’ї</w:t>
      </w:r>
      <w:r w:rsidRPr="00360BD7">
        <w:rPr>
          <w:rFonts w:ascii="Times New Roman" w:hAnsi="Times New Roman"/>
          <w:color w:val="000000"/>
          <w:sz w:val="28"/>
          <w:szCs w:val="28"/>
        </w:rPr>
        <w:t>, що опинились в складних життєвих обставинах, при недотриманні рекомендацій щодо належного догляду за дітьми та невиконанн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60BD7">
        <w:rPr>
          <w:rFonts w:ascii="Times New Roman" w:hAnsi="Times New Roman"/>
          <w:color w:val="000000"/>
          <w:sz w:val="28"/>
          <w:szCs w:val="28"/>
        </w:rPr>
        <w:t xml:space="preserve"> своїх батьківських обов’язків.</w:t>
      </w:r>
      <w:r w:rsidRPr="00360BD7">
        <w:rPr>
          <w:rFonts w:ascii="Times New Roman" w:hAnsi="Times New Roman"/>
          <w:sz w:val="28"/>
          <w:szCs w:val="28"/>
        </w:rPr>
        <w:t xml:space="preserve"> Окремих батьків попереджено про відповідальність</w:t>
      </w:r>
      <w:r w:rsidRPr="00360B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60BD7">
        <w:rPr>
          <w:rFonts w:ascii="Times New Roman" w:hAnsi="Times New Roman"/>
          <w:sz w:val="28"/>
          <w:szCs w:val="28"/>
        </w:rPr>
        <w:t>Увага зверталась на наявність спального місця у дитини, робочої та ігрової зони, іграшок, одягу відповідно до віку та сезону,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</w:rPr>
        <w:t>засобів особистої гігієни, запас продуктів, санітарний стан приміщення та запас твердого палива на осінньо – зимовий період. За результатами перевірок складені акти  обстеження умов проживання дітей.</w:t>
      </w:r>
    </w:p>
    <w:p w:rsidR="001710C5" w:rsidRPr="00360BD7" w:rsidRDefault="001710C5" w:rsidP="00A1659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</w:rPr>
        <w:t xml:space="preserve">На території Первозванівської сільської ради діють 2 прийомні сім’ї та дитячий будинок сімейного типу. Служба перевіряє умови проживання та виховання дітей в </w:t>
      </w:r>
      <w:r>
        <w:rPr>
          <w:rFonts w:ascii="Times New Roman" w:hAnsi="Times New Roman"/>
          <w:sz w:val="28"/>
          <w:szCs w:val="28"/>
        </w:rPr>
        <w:t>сім’ях (Кирпа, Суріни - прийомні сім’ї</w:t>
      </w:r>
      <w:r w:rsidRPr="00360BD7">
        <w:rPr>
          <w:rFonts w:ascii="Times New Roman" w:hAnsi="Times New Roman"/>
          <w:sz w:val="28"/>
          <w:szCs w:val="28"/>
        </w:rPr>
        <w:t>, Кулик – дитячий будинок сімейного типу)</w:t>
      </w:r>
      <w:r>
        <w:rPr>
          <w:rFonts w:ascii="Times New Roman" w:hAnsi="Times New Roman"/>
          <w:sz w:val="28"/>
          <w:szCs w:val="28"/>
        </w:rPr>
        <w:t>.</w:t>
      </w:r>
    </w:p>
    <w:p w:rsidR="001710C5" w:rsidRPr="00360BD7" w:rsidRDefault="001710C5" w:rsidP="00A1659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</w:rPr>
        <w:t>З жовтня 2018 р. по січень 2019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0BD7">
        <w:rPr>
          <w:rFonts w:ascii="Times New Roman" w:hAnsi="Times New Roman"/>
          <w:sz w:val="28"/>
          <w:szCs w:val="28"/>
        </w:rPr>
        <w:t>р. до служби у справах дітей надійшло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60BD7">
        <w:rPr>
          <w:rFonts w:ascii="Times New Roman" w:hAnsi="Times New Roman"/>
          <w:sz w:val="28"/>
          <w:szCs w:val="28"/>
        </w:rPr>
        <w:t xml:space="preserve"> 5 звернень місцевих мешканців, на що було надано відповіді та проведені певні дії.</w:t>
      </w:r>
    </w:p>
    <w:p w:rsidR="001710C5" w:rsidRPr="00C3396A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96A">
        <w:rPr>
          <w:rFonts w:ascii="Times New Roman" w:hAnsi="Times New Roman"/>
          <w:color w:val="000000"/>
          <w:sz w:val="28"/>
          <w:szCs w:val="28"/>
        </w:rPr>
        <w:t xml:space="preserve">Активізовано роботу щодо взяття на квартирний облік за місцем походження дітей-сиріт та дітей, позбавлених батьківського піклування,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C3396A">
        <w:rPr>
          <w:rFonts w:ascii="Times New Roman" w:hAnsi="Times New Roman"/>
          <w:color w:val="000000"/>
          <w:sz w:val="28"/>
          <w:szCs w:val="28"/>
        </w:rPr>
        <w:t xml:space="preserve">які досягли 16-ти років. </w:t>
      </w:r>
    </w:p>
    <w:p w:rsidR="001710C5" w:rsidRPr="00C3396A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96A">
        <w:rPr>
          <w:rFonts w:ascii="Times New Roman" w:hAnsi="Times New Roman"/>
          <w:color w:val="000000"/>
          <w:sz w:val="28"/>
          <w:szCs w:val="28"/>
        </w:rPr>
        <w:t xml:space="preserve">На квартирному обліку  перебуває: </w:t>
      </w:r>
    </w:p>
    <w:p w:rsidR="001710C5" w:rsidRPr="002C1D77" w:rsidRDefault="001710C5" w:rsidP="00A16597">
      <w:pPr>
        <w:pStyle w:val="a4"/>
        <w:numPr>
          <w:ilvl w:val="0"/>
          <w:numId w:val="39"/>
        </w:numPr>
        <w:ind w:left="0"/>
        <w:jc w:val="both"/>
        <w:rPr>
          <w:color w:val="000000"/>
          <w:sz w:val="28"/>
          <w:szCs w:val="28"/>
        </w:rPr>
      </w:pPr>
      <w:r w:rsidRPr="002C1D77">
        <w:rPr>
          <w:color w:val="000000"/>
          <w:sz w:val="28"/>
          <w:szCs w:val="28"/>
        </w:rPr>
        <w:t>12 дітей-сиріт та дітей, позбавлених батьківського піклування, з них:</w:t>
      </w:r>
    </w:p>
    <w:p w:rsidR="001710C5" w:rsidRPr="002C1D77" w:rsidRDefault="001710C5" w:rsidP="00A16597">
      <w:pPr>
        <w:pStyle w:val="a4"/>
        <w:numPr>
          <w:ilvl w:val="1"/>
          <w:numId w:val="39"/>
        </w:numPr>
        <w:ind w:left="0"/>
        <w:jc w:val="both"/>
        <w:rPr>
          <w:color w:val="000000"/>
          <w:sz w:val="28"/>
          <w:szCs w:val="28"/>
        </w:rPr>
      </w:pPr>
      <w:r w:rsidRPr="002C1D77">
        <w:rPr>
          <w:color w:val="000000"/>
          <w:sz w:val="28"/>
          <w:szCs w:val="28"/>
        </w:rPr>
        <w:t>5 діти-сироти;</w:t>
      </w:r>
    </w:p>
    <w:p w:rsidR="001710C5" w:rsidRPr="002C1D77" w:rsidRDefault="001710C5" w:rsidP="00A16597">
      <w:pPr>
        <w:pStyle w:val="a4"/>
        <w:numPr>
          <w:ilvl w:val="1"/>
          <w:numId w:val="39"/>
        </w:numPr>
        <w:ind w:left="0"/>
        <w:jc w:val="both"/>
        <w:rPr>
          <w:color w:val="000000"/>
          <w:sz w:val="28"/>
          <w:szCs w:val="28"/>
        </w:rPr>
      </w:pPr>
      <w:r w:rsidRPr="002C1D77">
        <w:rPr>
          <w:color w:val="000000"/>
          <w:sz w:val="28"/>
          <w:szCs w:val="28"/>
        </w:rPr>
        <w:t>7 діти, позбавлені батьківського піклування;</w:t>
      </w:r>
    </w:p>
    <w:p w:rsidR="001710C5" w:rsidRPr="002C1D77" w:rsidRDefault="001710C5" w:rsidP="00A16597">
      <w:pPr>
        <w:pStyle w:val="a4"/>
        <w:numPr>
          <w:ilvl w:val="0"/>
          <w:numId w:val="39"/>
        </w:numPr>
        <w:ind w:left="0"/>
        <w:jc w:val="both"/>
        <w:rPr>
          <w:color w:val="000000"/>
          <w:sz w:val="28"/>
          <w:szCs w:val="28"/>
        </w:rPr>
      </w:pPr>
      <w:r w:rsidRPr="002C1D77">
        <w:rPr>
          <w:color w:val="000000"/>
          <w:sz w:val="28"/>
          <w:szCs w:val="28"/>
        </w:rPr>
        <w:t>1 сім’я на покращення житлово – побутових  умов.</w:t>
      </w:r>
    </w:p>
    <w:p w:rsidR="001710C5" w:rsidRPr="00A16597" w:rsidRDefault="001710C5" w:rsidP="00A1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96A">
        <w:rPr>
          <w:rFonts w:ascii="Times New Roman" w:hAnsi="Times New Roman"/>
          <w:color w:val="000000"/>
          <w:sz w:val="28"/>
          <w:szCs w:val="28"/>
        </w:rPr>
        <w:t>Від початку 2019 року створено комісію з питань захисту прав дитини.</w:t>
      </w:r>
      <w:r w:rsidRPr="00C3396A">
        <w:rPr>
          <w:rFonts w:ascii="Times New Roman" w:hAnsi="Times New Roman"/>
          <w:color w:val="000000"/>
          <w:sz w:val="28"/>
          <w:szCs w:val="28"/>
          <w:lang w:val="ru-RU"/>
        </w:rPr>
        <w:t xml:space="preserve"> З метою забезпечення </w:t>
      </w:r>
      <w:r w:rsidRPr="00C3396A">
        <w:rPr>
          <w:rFonts w:ascii="Times New Roman" w:hAnsi="Times New Roman"/>
          <w:color w:val="000000"/>
          <w:sz w:val="28"/>
          <w:szCs w:val="28"/>
        </w:rPr>
        <w:t>належного виріше</w:t>
      </w:r>
      <w:r>
        <w:rPr>
          <w:rFonts w:ascii="Times New Roman" w:hAnsi="Times New Roman"/>
          <w:color w:val="000000"/>
          <w:sz w:val="28"/>
          <w:szCs w:val="28"/>
        </w:rPr>
        <w:t>ння проблем. Основним завданням</w:t>
      </w:r>
      <w:r w:rsidRPr="00C3396A">
        <w:rPr>
          <w:rFonts w:ascii="Times New Roman" w:hAnsi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/>
          <w:color w:val="000000"/>
          <w:sz w:val="28"/>
          <w:szCs w:val="28"/>
        </w:rPr>
        <w:t>ї є сприяння забезпеченню</w:t>
      </w:r>
      <w:r w:rsidRPr="00A165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реалізації прав</w:t>
      </w:r>
      <w:r w:rsidRPr="00A165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дитини на життя, охорону здоров’я,</w:t>
      </w:r>
      <w:r w:rsidRPr="00C3396A">
        <w:rPr>
          <w:rFonts w:ascii="Times New Roman" w:hAnsi="Times New Roman"/>
          <w:color w:val="000000"/>
          <w:sz w:val="28"/>
          <w:szCs w:val="28"/>
        </w:rPr>
        <w:t xml:space="preserve"> освіту, соціальний захист, сімейне виховання та всебічний розвиток.</w:t>
      </w:r>
    </w:p>
    <w:p w:rsidR="001710C5" w:rsidRPr="00C533EA" w:rsidRDefault="001710C5" w:rsidP="00A165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color w:val="000000"/>
          <w:sz w:val="28"/>
          <w:szCs w:val="28"/>
        </w:rPr>
        <w:t xml:space="preserve">З січня 2019 року створено Центр надання соціальних послуг населенню Первозванівської сільської ради, </w:t>
      </w:r>
      <w:r w:rsidRPr="00C533EA">
        <w:rPr>
          <w:rFonts w:ascii="Times New Roman" w:hAnsi="Times New Roman"/>
          <w:sz w:val="28"/>
          <w:szCs w:val="28"/>
        </w:rPr>
        <w:t xml:space="preserve">На обслуговуванні в установі станом на 01.02.2019 року перебуває </w:t>
      </w:r>
      <w:r w:rsidRPr="0000037D">
        <w:rPr>
          <w:rFonts w:ascii="Times New Roman" w:hAnsi="Times New Roman"/>
          <w:b/>
          <w:sz w:val="28"/>
          <w:szCs w:val="28"/>
        </w:rPr>
        <w:t>96</w:t>
      </w:r>
      <w:r w:rsidRPr="00C533EA">
        <w:rPr>
          <w:rFonts w:ascii="Times New Roman" w:hAnsi="Times New Roman"/>
          <w:sz w:val="28"/>
          <w:szCs w:val="28"/>
        </w:rPr>
        <w:t xml:space="preserve"> осіб похилого віку та осіб з інвалідністю, яких обслуговує </w:t>
      </w:r>
      <w:r w:rsidRPr="0000037D">
        <w:rPr>
          <w:rFonts w:ascii="Times New Roman" w:hAnsi="Times New Roman"/>
          <w:b/>
          <w:sz w:val="28"/>
          <w:szCs w:val="28"/>
        </w:rPr>
        <w:t>9</w:t>
      </w:r>
      <w:r w:rsidRPr="00C533EA">
        <w:rPr>
          <w:rFonts w:ascii="Times New Roman" w:hAnsi="Times New Roman"/>
          <w:sz w:val="28"/>
          <w:szCs w:val="28"/>
        </w:rPr>
        <w:t xml:space="preserve"> соціальних робітників, їм надається близько </w:t>
      </w:r>
      <w:r w:rsidRPr="0000037D">
        <w:rPr>
          <w:rFonts w:ascii="Times New Roman" w:hAnsi="Times New Roman"/>
          <w:b/>
          <w:sz w:val="28"/>
          <w:szCs w:val="28"/>
        </w:rPr>
        <w:t xml:space="preserve">20 </w:t>
      </w:r>
      <w:r w:rsidRPr="00C533EA">
        <w:rPr>
          <w:rFonts w:ascii="Times New Roman" w:hAnsi="Times New Roman"/>
          <w:sz w:val="28"/>
          <w:szCs w:val="28"/>
        </w:rPr>
        <w:t>видів послуг.</w:t>
      </w:r>
      <w:r>
        <w:rPr>
          <w:rFonts w:ascii="Times New Roman" w:hAnsi="Times New Roman"/>
          <w:sz w:val="28"/>
          <w:szCs w:val="28"/>
        </w:rPr>
        <w:t xml:space="preserve"> Всього на території </w:t>
      </w:r>
      <w:r w:rsidRPr="00411FC9">
        <w:rPr>
          <w:rFonts w:ascii="Times New Roman" w:hAnsi="Times New Roman"/>
          <w:sz w:val="28"/>
          <w:szCs w:val="28"/>
        </w:rPr>
        <w:t xml:space="preserve">громади проживає </w:t>
      </w:r>
      <w:r w:rsidRPr="0000037D">
        <w:rPr>
          <w:rFonts w:ascii="Times New Roman" w:hAnsi="Times New Roman"/>
          <w:b/>
          <w:sz w:val="28"/>
          <w:szCs w:val="28"/>
        </w:rPr>
        <w:t>1053</w:t>
      </w:r>
      <w:r w:rsidRPr="00411FC9">
        <w:rPr>
          <w:rFonts w:ascii="Times New Roman" w:hAnsi="Times New Roman"/>
          <w:sz w:val="28"/>
          <w:szCs w:val="28"/>
        </w:rPr>
        <w:t xml:space="preserve"> осіб по</w:t>
      </w:r>
      <w:r>
        <w:rPr>
          <w:rFonts w:ascii="Times New Roman" w:hAnsi="Times New Roman"/>
          <w:sz w:val="28"/>
          <w:szCs w:val="28"/>
        </w:rPr>
        <w:t>хилого віку.</w:t>
      </w:r>
    </w:p>
    <w:p w:rsidR="001710C5" w:rsidRPr="002B6314" w:rsidRDefault="001710C5" w:rsidP="00A16597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Основою для процвітання  нашої нації є культурний та духовний розвиток громадян і тому основним є збереження та відродження культурних і духовних цінностей і традицій.</w:t>
      </w:r>
    </w:p>
    <w:p w:rsidR="001710C5" w:rsidRPr="00C34B2A" w:rsidRDefault="001710C5" w:rsidP="00C34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 звітному періоді по всіх старостинських округах п</w:t>
      </w:r>
      <w:r w:rsidRPr="006C4455">
        <w:rPr>
          <w:rFonts w:ascii="Times New Roman" w:hAnsi="Times New Roman"/>
          <w:sz w:val="28"/>
          <w:szCs w:val="28"/>
        </w:rPr>
        <w:t>роведено</w:t>
      </w:r>
      <w:r>
        <w:rPr>
          <w:rFonts w:ascii="Times New Roman" w:hAnsi="Times New Roman"/>
          <w:sz w:val="28"/>
          <w:szCs w:val="28"/>
        </w:rPr>
        <w:t xml:space="preserve"> такі  культурно-масові заходи</w:t>
      </w:r>
      <w:r w:rsidRPr="00A16597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як </w:t>
      </w:r>
      <w:r w:rsidRPr="006C4455">
        <w:rPr>
          <w:rFonts w:ascii="Times New Roman" w:hAnsi="Times New Roman"/>
          <w:sz w:val="28"/>
          <w:szCs w:val="28"/>
        </w:rPr>
        <w:t xml:space="preserve">Водохреща, Масляна, вечір пам'яті Воїнів-інтернаціоналістів, 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16597">
        <w:rPr>
          <w:rFonts w:ascii="Times New Roman" w:hAnsi="Times New Roman"/>
          <w:sz w:val="28"/>
          <w:szCs w:val="28"/>
        </w:rPr>
        <w:t>Б</w:t>
      </w:r>
      <w:r w:rsidRPr="006C4455">
        <w:rPr>
          <w:rFonts w:ascii="Times New Roman" w:hAnsi="Times New Roman"/>
          <w:sz w:val="28"/>
          <w:szCs w:val="28"/>
        </w:rPr>
        <w:t>ерезня, відзначено дні села та взято участь у різних фестивалях регіонального та Всеукраїнського рівнях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E6D87">
        <w:rPr>
          <w:rFonts w:ascii="Times New Roman" w:hAnsi="Times New Roman"/>
          <w:i/>
          <w:sz w:val="28"/>
          <w:szCs w:val="28"/>
        </w:rPr>
        <w:t>Чута Фест та Сорочинськ</w:t>
      </w:r>
      <w:r>
        <w:rPr>
          <w:rFonts w:ascii="Times New Roman" w:hAnsi="Times New Roman"/>
          <w:i/>
          <w:sz w:val="28"/>
          <w:szCs w:val="28"/>
        </w:rPr>
        <w:t>ий</w:t>
      </w:r>
      <w:r w:rsidRPr="007E6D87">
        <w:rPr>
          <w:rFonts w:ascii="Times New Roman" w:hAnsi="Times New Roman"/>
          <w:i/>
          <w:sz w:val="28"/>
          <w:szCs w:val="28"/>
        </w:rPr>
        <w:t xml:space="preserve"> ярмар</w:t>
      </w:r>
      <w:r>
        <w:rPr>
          <w:rFonts w:ascii="Times New Roman" w:hAnsi="Times New Roman"/>
          <w:i/>
          <w:sz w:val="28"/>
          <w:szCs w:val="28"/>
        </w:rPr>
        <w:t>ок, Фестиваль  Борщу</w:t>
      </w:r>
      <w:r>
        <w:rPr>
          <w:rFonts w:ascii="Times New Roman" w:hAnsi="Times New Roman"/>
          <w:sz w:val="28"/>
          <w:szCs w:val="28"/>
        </w:rPr>
        <w:t>)</w:t>
      </w:r>
      <w:r w:rsidRPr="006C4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455">
        <w:rPr>
          <w:rFonts w:ascii="Times New Roman" w:hAnsi="Times New Roman"/>
          <w:sz w:val="28"/>
          <w:szCs w:val="28"/>
        </w:rPr>
        <w:t>На території ОТГ проведено конкурс на краще Великоднє дерево</w:t>
      </w:r>
      <w:r>
        <w:rPr>
          <w:rFonts w:ascii="Times New Roman" w:hAnsi="Times New Roman"/>
          <w:sz w:val="28"/>
          <w:szCs w:val="28"/>
        </w:rPr>
        <w:t>.</w:t>
      </w:r>
    </w:p>
    <w:p w:rsidR="001710C5" w:rsidRPr="00C34B2A" w:rsidRDefault="001710C5" w:rsidP="00C34B2A">
      <w:pPr>
        <w:pStyle w:val="a3"/>
        <w:ind w:firstLine="567"/>
        <w:jc w:val="both"/>
        <w:rPr>
          <w:rFonts w:ascii="Times New Roman" w:hAnsi="Times New Roman"/>
          <w:b/>
          <w:color w:val="418AB3"/>
          <w:sz w:val="28"/>
          <w:szCs w:val="28"/>
          <w:lang w:val="ru-RU"/>
        </w:rPr>
      </w:pPr>
      <w:r w:rsidRPr="006C4455">
        <w:rPr>
          <w:rFonts w:ascii="Times New Roman" w:hAnsi="Times New Roman"/>
          <w:sz w:val="28"/>
          <w:szCs w:val="28"/>
        </w:rPr>
        <w:t xml:space="preserve">Вшановуємо  ювілярів, яким виповнилося </w:t>
      </w:r>
      <w:r w:rsidRPr="007E6D87">
        <w:rPr>
          <w:rFonts w:ascii="Times New Roman" w:hAnsi="Times New Roman"/>
          <w:b/>
          <w:sz w:val="28"/>
          <w:szCs w:val="28"/>
        </w:rPr>
        <w:t>80,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6D87">
        <w:rPr>
          <w:rFonts w:ascii="Times New Roman" w:hAnsi="Times New Roman"/>
          <w:b/>
          <w:sz w:val="28"/>
          <w:szCs w:val="28"/>
        </w:rPr>
        <w:t>85, 90</w:t>
      </w:r>
      <w:r w:rsidRPr="006C4455">
        <w:rPr>
          <w:rFonts w:ascii="Times New Roman" w:hAnsi="Times New Roman"/>
          <w:sz w:val="28"/>
          <w:szCs w:val="28"/>
        </w:rPr>
        <w:t xml:space="preserve"> і більше років надаємо допомогу </w:t>
      </w:r>
      <w:r w:rsidRPr="007E6D87">
        <w:rPr>
          <w:rFonts w:ascii="Times New Roman" w:hAnsi="Times New Roman"/>
          <w:b/>
          <w:sz w:val="28"/>
          <w:szCs w:val="28"/>
        </w:rPr>
        <w:t>1000 грн.</w:t>
      </w:r>
    </w:p>
    <w:p w:rsidR="001710C5" w:rsidRPr="00E63A53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C4455">
        <w:rPr>
          <w:rFonts w:ascii="Times New Roman" w:hAnsi="Times New Roman"/>
          <w:sz w:val="28"/>
          <w:szCs w:val="28"/>
        </w:rPr>
        <w:lastRenderedPageBreak/>
        <w:t>За кошти бюджету на дано одноразову допомогу</w:t>
      </w:r>
      <w:r>
        <w:rPr>
          <w:rFonts w:ascii="Times New Roman" w:hAnsi="Times New Roman"/>
          <w:sz w:val="28"/>
          <w:szCs w:val="28"/>
          <w:lang w:val="ru-RU"/>
        </w:rPr>
        <w:t xml:space="preserve"> учасникам </w:t>
      </w:r>
      <w:r w:rsidRPr="006C4455">
        <w:rPr>
          <w:rFonts w:ascii="Times New Roman" w:hAnsi="Times New Roman"/>
          <w:sz w:val="28"/>
          <w:szCs w:val="28"/>
        </w:rPr>
        <w:t xml:space="preserve"> АТО та дітям інвалідам.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C4455">
        <w:rPr>
          <w:rFonts w:ascii="Times New Roman" w:hAnsi="Times New Roman"/>
          <w:sz w:val="28"/>
          <w:szCs w:val="28"/>
        </w:rPr>
        <w:t xml:space="preserve">Всім АТОвцям виділенні земельні ділянки до </w:t>
      </w:r>
      <w:r w:rsidRPr="007E6D87">
        <w:rPr>
          <w:rFonts w:ascii="Times New Roman" w:hAnsi="Times New Roman"/>
          <w:b/>
          <w:sz w:val="28"/>
          <w:szCs w:val="28"/>
        </w:rPr>
        <w:t>2 га</w:t>
      </w:r>
      <w:r w:rsidRPr="006C4455">
        <w:rPr>
          <w:rFonts w:ascii="Times New Roman" w:hAnsi="Times New Roman"/>
          <w:sz w:val="28"/>
          <w:szCs w:val="28"/>
        </w:rPr>
        <w:t>.</w:t>
      </w:r>
    </w:p>
    <w:p w:rsidR="001710C5" w:rsidRPr="00C34B2A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6C4455">
        <w:rPr>
          <w:rFonts w:ascii="Times New Roman" w:hAnsi="Times New Roman"/>
          <w:sz w:val="28"/>
          <w:szCs w:val="28"/>
          <w:lang w:eastAsia="uk-UA"/>
        </w:rPr>
        <w:t>Велика увага приділяється нашим пенсіонерам і тим хто користується пільгов</w:t>
      </w:r>
      <w:r w:rsidRPr="00F46AA0">
        <w:rPr>
          <w:rFonts w:ascii="Times New Roman" w:hAnsi="Times New Roman"/>
          <w:sz w:val="28"/>
          <w:szCs w:val="28"/>
          <w:lang w:eastAsia="uk-UA"/>
        </w:rPr>
        <w:t>им</w:t>
      </w:r>
      <w:r w:rsidRPr="006C4455">
        <w:rPr>
          <w:rFonts w:ascii="Times New Roman" w:hAnsi="Times New Roman"/>
          <w:sz w:val="28"/>
          <w:szCs w:val="28"/>
          <w:lang w:eastAsia="uk-UA"/>
        </w:rPr>
        <w:t xml:space="preserve"> проїзд</w:t>
      </w:r>
      <w:r w:rsidRPr="00F46AA0">
        <w:rPr>
          <w:rFonts w:ascii="Times New Roman" w:hAnsi="Times New Roman"/>
          <w:sz w:val="28"/>
          <w:szCs w:val="28"/>
          <w:lang w:eastAsia="uk-UA"/>
        </w:rPr>
        <w:t>ом</w:t>
      </w:r>
      <w:r w:rsidRPr="006C4455">
        <w:rPr>
          <w:rFonts w:ascii="Times New Roman" w:hAnsi="Times New Roman"/>
          <w:sz w:val="28"/>
          <w:szCs w:val="28"/>
          <w:lang w:eastAsia="uk-UA"/>
        </w:rPr>
        <w:t xml:space="preserve"> в автотранспорті ми не перейшли на монетизацію видаємо талони вони можуть чотири рази на місяць проїхати в автотранспорті безкоштовно пенсіонери сіл Попівки, Калинівки, С</w:t>
      </w:r>
      <w:r>
        <w:rPr>
          <w:rFonts w:ascii="Times New Roman" w:hAnsi="Times New Roman"/>
          <w:sz w:val="28"/>
          <w:szCs w:val="28"/>
          <w:lang w:eastAsia="uk-UA"/>
        </w:rPr>
        <w:t>тепового</w:t>
      </w:r>
      <w:r w:rsidRPr="006C4455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Паращеного Поля, </w:t>
      </w:r>
      <w:r w:rsidRPr="006C4455">
        <w:rPr>
          <w:rFonts w:ascii="Times New Roman" w:hAnsi="Times New Roman"/>
          <w:sz w:val="28"/>
          <w:szCs w:val="28"/>
          <w:lang w:eastAsia="uk-UA"/>
        </w:rPr>
        <w:t>Федорівки</w:t>
      </w:r>
      <w:r>
        <w:rPr>
          <w:rFonts w:ascii="Times New Roman" w:hAnsi="Times New Roman"/>
          <w:sz w:val="28"/>
          <w:szCs w:val="28"/>
          <w:lang w:eastAsia="uk-UA"/>
        </w:rPr>
        <w:t xml:space="preserve"> та Миколаївські Сади</w:t>
      </w:r>
      <w:r w:rsidRPr="006C4455">
        <w:rPr>
          <w:rFonts w:ascii="Times New Roman" w:hAnsi="Times New Roman"/>
          <w:sz w:val="28"/>
          <w:szCs w:val="28"/>
          <w:lang w:eastAsia="uk-UA"/>
        </w:rPr>
        <w:t>. Пенсіонери Первозванівки, Неопалимівки, Зорі, Сонячного два рази на тиждень вівторок і четверг  їздять пільговим рейсом.</w:t>
      </w:r>
    </w:p>
    <w:p w:rsidR="001710C5" w:rsidRPr="006C4455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C4455">
        <w:rPr>
          <w:rFonts w:ascii="Times New Roman" w:hAnsi="Times New Roman"/>
          <w:sz w:val="28"/>
          <w:szCs w:val="28"/>
        </w:rPr>
        <w:t xml:space="preserve">В закладах освіти, культури закуплено та розміщено куточки цивільного захисту та охорони праці </w:t>
      </w:r>
      <w:r>
        <w:rPr>
          <w:rFonts w:ascii="Times New Roman" w:hAnsi="Times New Roman"/>
          <w:sz w:val="28"/>
          <w:szCs w:val="28"/>
        </w:rPr>
        <w:t>.</w:t>
      </w:r>
    </w:p>
    <w:p w:rsidR="001710C5" w:rsidRDefault="001710C5" w:rsidP="00A165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у</w:t>
      </w:r>
      <w:r w:rsidRPr="006C445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:</w:t>
      </w:r>
    </w:p>
    <w:p w:rsidR="001710C5" w:rsidRPr="006C4455" w:rsidRDefault="001710C5" w:rsidP="00A16597">
      <w:pPr>
        <w:pStyle w:val="a3"/>
        <w:jc w:val="both"/>
        <w:rPr>
          <w:rFonts w:ascii="Times New Roman" w:hAnsi="Times New Roman"/>
          <w:color w:val="418AB3"/>
          <w:sz w:val="28"/>
          <w:szCs w:val="28"/>
        </w:rPr>
      </w:pPr>
      <w:r w:rsidRPr="006C4455">
        <w:rPr>
          <w:rFonts w:ascii="Times New Roman" w:hAnsi="Times New Roman"/>
          <w:sz w:val="28"/>
          <w:szCs w:val="28"/>
        </w:rPr>
        <w:t>футбольних команд у змаганнях в закритих приміщеннях</w:t>
      </w:r>
    </w:p>
    <w:p w:rsidR="001710C5" w:rsidRDefault="001710C5" w:rsidP="00A1659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C4455">
        <w:rPr>
          <w:rFonts w:ascii="Times New Roman" w:hAnsi="Times New Roman"/>
          <w:sz w:val="28"/>
          <w:szCs w:val="28"/>
        </w:rPr>
        <w:t>«Шкільна футзальна ліга» м.Світловодськ</w:t>
      </w:r>
      <w:r>
        <w:rPr>
          <w:rFonts w:ascii="Times New Roman" w:hAnsi="Times New Roman"/>
          <w:sz w:val="28"/>
          <w:szCs w:val="28"/>
        </w:rPr>
        <w:t>;</w:t>
      </w:r>
    </w:p>
    <w:p w:rsidR="001710C5" w:rsidRPr="006C4455" w:rsidRDefault="001710C5" w:rsidP="00A1659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color w:val="418AB3"/>
          <w:sz w:val="28"/>
          <w:szCs w:val="28"/>
        </w:rPr>
      </w:pPr>
      <w:r w:rsidRPr="006C4455">
        <w:rPr>
          <w:rFonts w:ascii="Times New Roman" w:hAnsi="Times New Roman"/>
          <w:sz w:val="28"/>
          <w:szCs w:val="28"/>
        </w:rPr>
        <w:t>шкільних збірних команд  у змаганнях з волейболу та баскетболу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455">
        <w:rPr>
          <w:rFonts w:ascii="Times New Roman" w:hAnsi="Times New Roman"/>
          <w:sz w:val="28"/>
          <w:szCs w:val="28"/>
        </w:rPr>
        <w:t>м. Помічна</w:t>
      </w:r>
      <w:r>
        <w:rPr>
          <w:rFonts w:ascii="Times New Roman" w:hAnsi="Times New Roman"/>
          <w:sz w:val="28"/>
          <w:szCs w:val="28"/>
        </w:rPr>
        <w:t>;</w:t>
      </w:r>
    </w:p>
    <w:p w:rsidR="001710C5" w:rsidRDefault="001710C5" w:rsidP="00A1659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C4455">
        <w:rPr>
          <w:rFonts w:ascii="Times New Roman" w:hAnsi="Times New Roman"/>
          <w:sz w:val="28"/>
          <w:szCs w:val="28"/>
        </w:rPr>
        <w:t xml:space="preserve">дитячих шкільних команд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 xml:space="preserve">іл </w:t>
      </w:r>
      <w:r w:rsidRPr="006C4455">
        <w:rPr>
          <w:rFonts w:ascii="Times New Roman" w:hAnsi="Times New Roman"/>
          <w:sz w:val="28"/>
          <w:szCs w:val="28"/>
        </w:rPr>
        <w:t>Калинівки, Степового, Первозванівки у змаганнях з баскетболу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4455">
        <w:rPr>
          <w:rFonts w:ascii="Times New Roman" w:hAnsi="Times New Roman"/>
          <w:sz w:val="28"/>
          <w:szCs w:val="28"/>
        </w:rPr>
        <w:t>Степове</w:t>
      </w:r>
      <w:r>
        <w:rPr>
          <w:rFonts w:ascii="Times New Roman" w:hAnsi="Times New Roman"/>
          <w:sz w:val="28"/>
          <w:szCs w:val="28"/>
        </w:rPr>
        <w:t>.</w:t>
      </w:r>
    </w:p>
    <w:p w:rsidR="001710C5" w:rsidRPr="003003A1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6D87">
        <w:rPr>
          <w:rFonts w:ascii="Times New Roman" w:hAnsi="Times New Roman"/>
          <w:color w:val="7030A0"/>
          <w:sz w:val="28"/>
          <w:szCs w:val="28"/>
        </w:rPr>
        <w:t xml:space="preserve">17-18 травня 2018 року </w:t>
      </w:r>
      <w:r w:rsidRPr="00376654">
        <w:rPr>
          <w:rFonts w:ascii="Times New Roman" w:hAnsi="Times New Roman"/>
          <w:sz w:val="28"/>
          <w:szCs w:val="28"/>
        </w:rPr>
        <w:t>на території с. Калинівка Первозванівської сільської ради відбувся І етап Всеукраїнської військово-патріотичн</w:t>
      </w:r>
      <w:r>
        <w:rPr>
          <w:rFonts w:ascii="Times New Roman" w:hAnsi="Times New Roman"/>
          <w:sz w:val="28"/>
          <w:szCs w:val="28"/>
        </w:rPr>
        <w:t>ої</w:t>
      </w:r>
      <w:r w:rsidRPr="00376654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и</w:t>
      </w:r>
      <w:r w:rsidRPr="00376654">
        <w:rPr>
          <w:rFonts w:ascii="Times New Roman" w:hAnsi="Times New Roman"/>
          <w:sz w:val="28"/>
          <w:szCs w:val="28"/>
        </w:rPr>
        <w:t xml:space="preserve"> «Сокіл» («Джура</w:t>
      </w:r>
      <w:r>
        <w:rPr>
          <w:rFonts w:ascii="Times New Roman" w:hAnsi="Times New Roman"/>
          <w:sz w:val="28"/>
          <w:szCs w:val="28"/>
        </w:rPr>
        <w:t>)</w:t>
      </w:r>
    </w:p>
    <w:p w:rsidR="001710C5" w:rsidRPr="000839E6" w:rsidRDefault="001710C5" w:rsidP="00A16597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839E6">
        <w:rPr>
          <w:rFonts w:eastAsia="Times New Roman" w:hAnsi="Trebuchet MS"/>
          <w:color w:val="404040"/>
          <w:kern w:val="24"/>
          <w:sz w:val="30"/>
          <w:szCs w:val="30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Олімпійський день</w:t>
      </w:r>
      <w:r w:rsidRPr="000839E6">
        <w:rPr>
          <w:rFonts w:ascii="Times New Roman" w:hAnsi="Times New Roman"/>
          <w:sz w:val="28"/>
          <w:szCs w:val="28"/>
        </w:rPr>
        <w:t>.</w:t>
      </w:r>
    </w:p>
    <w:p w:rsidR="001710C5" w:rsidRPr="000839E6" w:rsidRDefault="001710C5" w:rsidP="00A16597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839E6">
        <w:rPr>
          <w:rFonts w:ascii="Times New Roman" w:hAnsi="Times New Roman"/>
          <w:sz w:val="28"/>
          <w:szCs w:val="28"/>
          <w:lang w:val="ru-RU"/>
        </w:rPr>
        <w:t>Обласні змагання між ОТГ м. Новгород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і</w:t>
      </w:r>
      <w:r w:rsidRPr="000839E6">
        <w:rPr>
          <w:rFonts w:ascii="Times New Roman" w:hAnsi="Times New Roman"/>
          <w:sz w:val="28"/>
          <w:szCs w:val="28"/>
          <w:lang w:val="ru-RU"/>
        </w:rPr>
        <w:t>.</w:t>
      </w:r>
    </w:p>
    <w:p w:rsidR="001710C5" w:rsidRPr="000839E6" w:rsidRDefault="001710C5" w:rsidP="00A16597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839E6">
        <w:rPr>
          <w:rFonts w:ascii="Times New Roman" w:hAnsi="Times New Roman"/>
          <w:sz w:val="28"/>
          <w:szCs w:val="28"/>
          <w:lang w:val="ru-RU"/>
        </w:rPr>
        <w:t>День захисту дітей.</w:t>
      </w:r>
    </w:p>
    <w:p w:rsidR="001710C5" w:rsidRPr="000839E6" w:rsidRDefault="001710C5" w:rsidP="00A16597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839E6">
        <w:rPr>
          <w:rFonts w:ascii="Times New Roman" w:hAnsi="Times New Roman"/>
          <w:sz w:val="28"/>
          <w:szCs w:val="28"/>
          <w:lang w:val="ru-RU"/>
        </w:rPr>
        <w:t>Захід на летовищі с. Федорівка.</w:t>
      </w:r>
    </w:p>
    <w:p w:rsidR="001710C5" w:rsidRPr="00C3396A" w:rsidRDefault="001710C5" w:rsidP="00A16597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C3396A">
        <w:rPr>
          <w:rFonts w:ascii="Times New Roman" w:hAnsi="Times New Roman"/>
          <w:b/>
          <w:color w:val="002060"/>
          <w:sz w:val="28"/>
          <w:szCs w:val="28"/>
          <w:lang w:val="ru-RU"/>
        </w:rPr>
        <w:t>Було проведено заходи</w:t>
      </w:r>
      <w:r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в</w:t>
      </w:r>
      <w:r w:rsidRPr="00C3396A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галузі освіти:</w:t>
      </w:r>
    </w:p>
    <w:p w:rsidR="001710C5" w:rsidRPr="001D7550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7550">
        <w:rPr>
          <w:rFonts w:ascii="Times New Roman" w:hAnsi="Times New Roman"/>
          <w:sz w:val="28"/>
          <w:szCs w:val="28"/>
          <w:lang w:val="ru-RU"/>
        </w:rPr>
        <w:t>25 травня 2018 року на  території Первозванівської сільської ради було проведено ІІ етап обласного зльоту туристів – краєзнавців.</w:t>
      </w:r>
    </w:p>
    <w:p w:rsidR="001710C5" w:rsidRPr="001D7550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7550">
        <w:rPr>
          <w:rFonts w:ascii="Times New Roman" w:hAnsi="Times New Roman"/>
          <w:sz w:val="28"/>
          <w:szCs w:val="28"/>
          <w:lang w:val="ru-RU"/>
        </w:rPr>
        <w:t>27 серпня 2018 року делегація з представників відділу освіти, молоді та спорту, культури та туризму виконавчого комітету Первозванівської сільської ради, директорів закладів освіти взяла участь в обласному педагогічному форумі, що відбувся у м. Новоукраїнка.</w:t>
      </w:r>
    </w:p>
    <w:p w:rsidR="001710C5" w:rsidRPr="001D7550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7550">
        <w:rPr>
          <w:rFonts w:ascii="Times New Roman" w:hAnsi="Times New Roman"/>
          <w:sz w:val="28"/>
          <w:szCs w:val="28"/>
          <w:lang w:val="ru-RU"/>
        </w:rPr>
        <w:t xml:space="preserve">29 серпня 2018 року відбулася серпнева педагогічна конференція з теми: «Розвиток пріоритетних напрямів галузі «ОСВІТА» в Первозванівському ОТГ в контексті впровадження Нової української школи: здобутки та перспективи», у ході якої було підбито підсумки за 2017/2018 навчальний рік та визначено завдання на новий 2018/2019 навчальний рік, обговорені нагальні питання галузі «Освіта» в Первозванівській ОТГ. </w:t>
      </w:r>
    </w:p>
    <w:p w:rsidR="001710C5" w:rsidRPr="001D7550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7550">
        <w:rPr>
          <w:rFonts w:ascii="Times New Roman" w:hAnsi="Times New Roman"/>
          <w:sz w:val="28"/>
          <w:szCs w:val="28"/>
          <w:lang w:val="ru-RU"/>
        </w:rPr>
        <w:t>07 вересня 2018 року на Федорівському аеродромі пройшов захід «Громада – дітям», в рамках,</w:t>
      </w:r>
      <w:r>
        <w:rPr>
          <w:rFonts w:ascii="Times New Roman" w:hAnsi="Times New Roman"/>
          <w:sz w:val="28"/>
          <w:szCs w:val="28"/>
          <w:lang w:val="ru-RU"/>
        </w:rPr>
        <w:t xml:space="preserve"> якого працівниками</w:t>
      </w:r>
      <w:r w:rsidRPr="001D75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0B96">
        <w:rPr>
          <w:rFonts w:ascii="Times New Roman" w:hAnsi="Times New Roman"/>
        </w:rPr>
        <w:t>АВІА МОДЕЛЬНОГО СПОРТИВНОГО КЛУБУ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0B96">
        <w:rPr>
          <w:rFonts w:ascii="Times New Roman" w:hAnsi="Times New Roman"/>
          <w:b/>
          <w:sz w:val="28"/>
          <w:szCs w:val="28"/>
          <w:lang w:val="ru-RU"/>
        </w:rPr>
        <w:t>ТОВ « СПРИЯННЯ ОБОРОНИ 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30B96">
        <w:rPr>
          <w:rFonts w:ascii="Times New Roman" w:hAnsi="Times New Roman"/>
          <w:i/>
          <w:sz w:val="28"/>
          <w:szCs w:val="28"/>
          <w:lang w:val="ru-RU"/>
        </w:rPr>
        <w:t>АСК ТСОУ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D7550">
        <w:rPr>
          <w:rFonts w:ascii="Times New Roman" w:hAnsi="Times New Roman"/>
          <w:sz w:val="28"/>
          <w:szCs w:val="28"/>
          <w:lang w:val="ru-RU"/>
        </w:rPr>
        <w:t xml:space="preserve"> представили роботу авіамодельного гуртка, презентували роботу аеродрома та, як завжди, здивували цікавим авіашоу. </w:t>
      </w:r>
    </w:p>
    <w:p w:rsidR="001710C5" w:rsidRPr="001D7550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7550">
        <w:rPr>
          <w:rFonts w:ascii="Times New Roman" w:hAnsi="Times New Roman"/>
          <w:sz w:val="28"/>
          <w:szCs w:val="28"/>
          <w:lang w:val="ru-RU"/>
        </w:rPr>
        <w:t>19 вересня 2018 року на аеродромі в с.Федорівка Первозванівської сільської ради відбулися обласні змагання з авіамодельного та ракетномодельного спорту.</w:t>
      </w:r>
    </w:p>
    <w:p w:rsidR="001710C5" w:rsidRPr="001D7550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7550">
        <w:rPr>
          <w:rFonts w:ascii="Times New Roman" w:hAnsi="Times New Roman"/>
          <w:sz w:val="28"/>
          <w:szCs w:val="28"/>
          <w:lang w:val="ru-RU"/>
        </w:rPr>
        <w:lastRenderedPageBreak/>
        <w:t>04 жовтня 2018 року пройшли урочистості з нагоди Дня</w:t>
      </w:r>
      <w:r>
        <w:rPr>
          <w:rFonts w:ascii="Times New Roman" w:hAnsi="Times New Roman"/>
          <w:sz w:val="28"/>
          <w:szCs w:val="28"/>
          <w:lang w:val="ru-RU"/>
        </w:rPr>
        <w:t xml:space="preserve"> працівника освіти</w:t>
      </w:r>
      <w:r w:rsidRPr="001D7550">
        <w:rPr>
          <w:rFonts w:ascii="Times New Roman" w:hAnsi="Times New Roman"/>
          <w:sz w:val="28"/>
          <w:szCs w:val="28"/>
          <w:lang w:val="ru-RU"/>
        </w:rPr>
        <w:t>.</w:t>
      </w:r>
    </w:p>
    <w:p w:rsidR="001710C5" w:rsidRPr="001D7550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7550">
        <w:rPr>
          <w:rFonts w:ascii="Times New Roman" w:hAnsi="Times New Roman"/>
          <w:sz w:val="28"/>
          <w:szCs w:val="28"/>
          <w:lang w:val="ru-RU"/>
        </w:rPr>
        <w:t>11-12 жовтня 2018 року на території Первозванівської об’єднаної териториальної громади в селі Федорівка на Федорівському полігоні пройшли змагання в рамках обласного національно-патріотичного проекту «Захисник Кіровоградщини».</w:t>
      </w:r>
    </w:p>
    <w:p w:rsidR="001710C5" w:rsidRDefault="001710C5" w:rsidP="00C34B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580C">
        <w:rPr>
          <w:rFonts w:ascii="Times New Roman" w:hAnsi="Times New Roman"/>
          <w:sz w:val="28"/>
          <w:szCs w:val="28"/>
        </w:rPr>
        <w:t>11 листопада 2018 року в Первозванівській ОТГ відділом освіти, молоді та спорту, культури та туризму Первозванівської сільської ради був проведений ІІ етап ІХ Міжнародного мовно-літературного конкурсу для учнівської і студентськ</w:t>
      </w:r>
      <w:r>
        <w:rPr>
          <w:rFonts w:ascii="Times New Roman" w:hAnsi="Times New Roman"/>
          <w:sz w:val="28"/>
          <w:szCs w:val="28"/>
        </w:rPr>
        <w:t>ої молоді імені Тараса Шевченка.</w:t>
      </w:r>
    </w:p>
    <w:p w:rsidR="001710C5" w:rsidRPr="000C46AB" w:rsidRDefault="001710C5" w:rsidP="00C34B2A">
      <w:pPr>
        <w:pStyle w:val="a4"/>
        <w:numPr>
          <w:ilvl w:val="1"/>
          <w:numId w:val="41"/>
        </w:numPr>
        <w:ind w:left="0"/>
        <w:jc w:val="both"/>
        <w:rPr>
          <w:sz w:val="28"/>
          <w:szCs w:val="28"/>
          <w:lang w:val="uk-UA"/>
        </w:rPr>
      </w:pPr>
      <w:r w:rsidRPr="000C46AB">
        <w:rPr>
          <w:sz w:val="28"/>
          <w:szCs w:val="28"/>
          <w:lang w:val="uk-UA"/>
        </w:rPr>
        <w:t xml:space="preserve">25 листопада 2018 року в Первозванівській ОТГ відділом освіти, молоді та спорту, культури та туризму Первозванівської сільської ради був проведений ІІ етап ХІХ Міжнародного конкурсу української мови імені Петра Яцика </w:t>
      </w:r>
      <w:r>
        <w:rPr>
          <w:sz w:val="28"/>
          <w:szCs w:val="28"/>
          <w:lang w:val="uk-UA"/>
        </w:rPr>
        <w:t xml:space="preserve">. </w:t>
      </w:r>
      <w:r w:rsidRPr="000C46AB">
        <w:rPr>
          <w:sz w:val="28"/>
          <w:szCs w:val="28"/>
          <w:lang w:val="uk-UA"/>
        </w:rPr>
        <w:t>У даному конкурсі взяло участь 39 здобувачів освіти опорного закладу.</w:t>
      </w:r>
    </w:p>
    <w:p w:rsidR="001710C5" w:rsidRPr="007621FF" w:rsidRDefault="001710C5" w:rsidP="00C34B2A">
      <w:pPr>
        <w:pStyle w:val="a4"/>
        <w:numPr>
          <w:ilvl w:val="1"/>
          <w:numId w:val="41"/>
        </w:numPr>
        <w:ind w:left="0"/>
        <w:jc w:val="both"/>
        <w:rPr>
          <w:sz w:val="28"/>
          <w:szCs w:val="28"/>
          <w:lang w:val="uk-UA"/>
        </w:rPr>
      </w:pPr>
      <w:r w:rsidRPr="007621FF">
        <w:rPr>
          <w:sz w:val="28"/>
          <w:szCs w:val="28"/>
          <w:lang w:val="uk-UA"/>
        </w:rPr>
        <w:t xml:space="preserve">З 16 по 30 листопада 2018 року відділом освіти, молоді та спорту, культури та туризму виконавчого комітету Первозванівської сільської ради було проведено І (зональний) тур всеукраїнського конкурсу «Учитель року-2019» у номінації «Географія». </w:t>
      </w:r>
    </w:p>
    <w:p w:rsidR="001710C5" w:rsidRPr="007621FF" w:rsidRDefault="001710C5" w:rsidP="00C34B2A">
      <w:pPr>
        <w:pStyle w:val="a4"/>
        <w:numPr>
          <w:ilvl w:val="0"/>
          <w:numId w:val="41"/>
        </w:numPr>
        <w:ind w:left="0"/>
        <w:jc w:val="both"/>
        <w:rPr>
          <w:sz w:val="28"/>
          <w:szCs w:val="28"/>
          <w:lang w:val="uk-UA"/>
        </w:rPr>
      </w:pPr>
      <w:r w:rsidRPr="007621FF">
        <w:rPr>
          <w:sz w:val="28"/>
          <w:szCs w:val="28"/>
          <w:lang w:val="uk-UA"/>
        </w:rPr>
        <w:t>06 грудня 2018 року в Первозванівській ОТГ відділом освіти, молоді та спорту, культури та туризму Первозванівської сільської ради був проведений ІІ етап Конкурс</w:t>
      </w:r>
      <w:r>
        <w:rPr>
          <w:sz w:val="28"/>
          <w:szCs w:val="28"/>
          <w:lang w:val="uk-UA"/>
        </w:rPr>
        <w:t xml:space="preserve">у </w:t>
      </w:r>
      <w:r w:rsidRPr="007621FF">
        <w:rPr>
          <w:sz w:val="28"/>
          <w:szCs w:val="28"/>
          <w:lang w:val="uk-UA"/>
        </w:rPr>
        <w:t xml:space="preserve"> учнівської творчості на тему: «Історія формування державних символів України, їх значення і використання в Україні у різні історичні періоди».</w:t>
      </w:r>
    </w:p>
    <w:p w:rsidR="001710C5" w:rsidRPr="000C46AB" w:rsidRDefault="001710C5" w:rsidP="00C34B2A">
      <w:pPr>
        <w:pStyle w:val="a4"/>
        <w:numPr>
          <w:ilvl w:val="0"/>
          <w:numId w:val="41"/>
        </w:numPr>
        <w:ind w:left="0"/>
        <w:jc w:val="both"/>
        <w:rPr>
          <w:sz w:val="28"/>
          <w:szCs w:val="28"/>
        </w:rPr>
      </w:pPr>
      <w:r w:rsidRPr="000C46AB">
        <w:rPr>
          <w:sz w:val="28"/>
          <w:szCs w:val="28"/>
        </w:rPr>
        <w:t>Протягом листопада – грудня</w:t>
      </w:r>
      <w:r>
        <w:rPr>
          <w:sz w:val="28"/>
          <w:szCs w:val="28"/>
        </w:rPr>
        <w:t xml:space="preserve"> </w:t>
      </w:r>
      <w:r w:rsidRPr="000C46AB">
        <w:rPr>
          <w:sz w:val="28"/>
          <w:szCs w:val="28"/>
        </w:rPr>
        <w:t xml:space="preserve"> 2018 року здобувачі освіти</w:t>
      </w:r>
      <w:r>
        <w:rPr>
          <w:sz w:val="28"/>
          <w:szCs w:val="28"/>
          <w:lang w:val="uk-UA"/>
        </w:rPr>
        <w:t xml:space="preserve">   </w:t>
      </w:r>
      <w:r w:rsidRPr="000C46AB">
        <w:rPr>
          <w:sz w:val="28"/>
          <w:szCs w:val="28"/>
        </w:rPr>
        <w:t>КЗ «Первозванівське НВО» взяли участь у ІІ (районному) етапі Всеукраїнських учнівських олімпіад з навчальних предметів.</w:t>
      </w:r>
    </w:p>
    <w:p w:rsidR="001710C5" w:rsidRPr="000C46AB" w:rsidRDefault="001710C5" w:rsidP="00C34B2A">
      <w:pPr>
        <w:pStyle w:val="a4"/>
        <w:numPr>
          <w:ilvl w:val="0"/>
          <w:numId w:val="41"/>
        </w:numPr>
        <w:ind w:left="0"/>
        <w:jc w:val="both"/>
        <w:rPr>
          <w:sz w:val="28"/>
          <w:szCs w:val="28"/>
        </w:rPr>
      </w:pPr>
      <w:r w:rsidRPr="000C46AB">
        <w:rPr>
          <w:sz w:val="28"/>
          <w:szCs w:val="28"/>
        </w:rPr>
        <w:t xml:space="preserve">04 грудня 2018 року  на базі КЗ «Первозванівське НВО» було проведено обласний семінар для директорів, що викладають історію, географію, економіку. </w:t>
      </w:r>
    </w:p>
    <w:p w:rsidR="001710C5" w:rsidRPr="00B9580C" w:rsidRDefault="001710C5" w:rsidP="00C34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це ще не всі заходи, які проходили в галузі освіти.</w:t>
      </w:r>
    </w:p>
    <w:p w:rsidR="001710C5" w:rsidRPr="00376654" w:rsidRDefault="001710C5" w:rsidP="00C34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654">
        <w:rPr>
          <w:rFonts w:ascii="Times New Roman" w:hAnsi="Times New Roman"/>
          <w:sz w:val="28"/>
          <w:szCs w:val="28"/>
        </w:rPr>
        <w:t xml:space="preserve">У період   з </w:t>
      </w:r>
      <w:r w:rsidRPr="007E6D87">
        <w:rPr>
          <w:rFonts w:ascii="Times New Roman" w:hAnsi="Times New Roman"/>
          <w:color w:val="7030A0"/>
          <w:sz w:val="28"/>
          <w:szCs w:val="28"/>
        </w:rPr>
        <w:t xml:space="preserve">29 травня по 15 червня 2018 року </w:t>
      </w:r>
      <w:r w:rsidRPr="00376654">
        <w:rPr>
          <w:rFonts w:ascii="Times New Roman" w:hAnsi="Times New Roman"/>
          <w:sz w:val="28"/>
          <w:szCs w:val="28"/>
        </w:rPr>
        <w:t>було проведено відпочинкову кампанію -</w:t>
      </w:r>
      <w:r w:rsidRPr="00330B96">
        <w:rPr>
          <w:rFonts w:ascii="Times New Roman" w:hAnsi="Times New Roman"/>
          <w:sz w:val="28"/>
          <w:szCs w:val="28"/>
        </w:rPr>
        <w:t xml:space="preserve">2018. У </w:t>
      </w:r>
      <w:r w:rsidRPr="00376654">
        <w:rPr>
          <w:rFonts w:ascii="Times New Roman" w:hAnsi="Times New Roman"/>
          <w:sz w:val="28"/>
          <w:szCs w:val="28"/>
        </w:rPr>
        <w:t>ході якої охоплено відпочинком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654">
        <w:rPr>
          <w:rFonts w:ascii="Times New Roman" w:hAnsi="Times New Roman"/>
          <w:sz w:val="28"/>
          <w:szCs w:val="28"/>
        </w:rPr>
        <w:t xml:space="preserve"> </w:t>
      </w:r>
      <w:r w:rsidRPr="007E6D87">
        <w:rPr>
          <w:rFonts w:ascii="Times New Roman" w:hAnsi="Times New Roman"/>
          <w:b/>
          <w:sz w:val="28"/>
          <w:szCs w:val="28"/>
        </w:rPr>
        <w:t>274 учні</w:t>
      </w:r>
      <w:r w:rsidRPr="00376654">
        <w:rPr>
          <w:rFonts w:ascii="Times New Roman" w:hAnsi="Times New Roman"/>
          <w:sz w:val="28"/>
          <w:szCs w:val="28"/>
        </w:rPr>
        <w:t xml:space="preserve"> у чотирьох пришкільних таборах відпочинку при КЗ «Первозванівське НВО» та </w:t>
      </w:r>
      <w:r w:rsidRPr="007E6D87">
        <w:rPr>
          <w:rFonts w:ascii="Times New Roman" w:hAnsi="Times New Roman"/>
          <w:b/>
          <w:sz w:val="28"/>
          <w:szCs w:val="28"/>
        </w:rPr>
        <w:t>154 вихованці</w:t>
      </w:r>
      <w:r w:rsidRPr="00376654">
        <w:rPr>
          <w:rFonts w:ascii="Times New Roman" w:hAnsi="Times New Roman"/>
          <w:sz w:val="28"/>
          <w:szCs w:val="28"/>
        </w:rPr>
        <w:t xml:space="preserve"> закладів дошкільної освіти Первозванівської сільської ради протягом літа, з них </w:t>
      </w:r>
      <w:r w:rsidRPr="007E6D87">
        <w:rPr>
          <w:rFonts w:ascii="Times New Roman" w:hAnsi="Times New Roman"/>
          <w:b/>
          <w:sz w:val="28"/>
          <w:szCs w:val="28"/>
        </w:rPr>
        <w:t>100%</w:t>
      </w:r>
      <w:r w:rsidRPr="00376654">
        <w:rPr>
          <w:rFonts w:ascii="Times New Roman" w:hAnsi="Times New Roman"/>
          <w:sz w:val="28"/>
          <w:szCs w:val="28"/>
        </w:rPr>
        <w:t xml:space="preserve"> охоплення дітей пільгових категорій. </w:t>
      </w:r>
    </w:p>
    <w:p w:rsidR="001710C5" w:rsidRDefault="001710C5" w:rsidP="00C34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6654">
        <w:rPr>
          <w:rFonts w:ascii="Times New Roman" w:hAnsi="Times New Roman"/>
          <w:sz w:val="28"/>
          <w:szCs w:val="28"/>
        </w:rPr>
        <w:t xml:space="preserve">На проведення відпочинкової кампанії використано </w:t>
      </w:r>
      <w:r w:rsidRPr="004F790F">
        <w:rPr>
          <w:rFonts w:ascii="Times New Roman" w:hAnsi="Times New Roman"/>
          <w:b/>
          <w:sz w:val="28"/>
          <w:szCs w:val="28"/>
        </w:rPr>
        <w:t>500 тис. грн</w:t>
      </w:r>
      <w:r w:rsidRPr="00376654">
        <w:rPr>
          <w:rFonts w:ascii="Times New Roman" w:hAnsi="Times New Roman"/>
          <w:sz w:val="28"/>
          <w:szCs w:val="28"/>
        </w:rPr>
        <w:t xml:space="preserve">. з місцевого бюджету та </w:t>
      </w:r>
      <w:r w:rsidRPr="004F790F">
        <w:rPr>
          <w:rFonts w:ascii="Times New Roman" w:hAnsi="Times New Roman"/>
          <w:b/>
          <w:sz w:val="28"/>
          <w:szCs w:val="28"/>
        </w:rPr>
        <w:t>26,2 тис.грн</w:t>
      </w:r>
      <w:r w:rsidRPr="00376654">
        <w:rPr>
          <w:rFonts w:ascii="Times New Roman" w:hAnsi="Times New Roman"/>
          <w:sz w:val="28"/>
          <w:szCs w:val="28"/>
        </w:rPr>
        <w:t xml:space="preserve"> позабюджетних коштів</w:t>
      </w:r>
      <w:r>
        <w:rPr>
          <w:rFonts w:ascii="Times New Roman" w:hAnsi="Times New Roman"/>
          <w:sz w:val="28"/>
          <w:szCs w:val="28"/>
        </w:rPr>
        <w:t>.</w:t>
      </w:r>
      <w:r w:rsidRPr="0037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76654">
        <w:rPr>
          <w:rFonts w:ascii="Times New Roman" w:hAnsi="Times New Roman"/>
          <w:sz w:val="28"/>
          <w:szCs w:val="28"/>
        </w:rPr>
        <w:t xml:space="preserve">а кошти Первозванівської сільської ради закуплено путівки до оздоровчих таборів </w:t>
      </w:r>
      <w:r>
        <w:rPr>
          <w:rFonts w:ascii="Times New Roman" w:hAnsi="Times New Roman"/>
          <w:sz w:val="28"/>
          <w:szCs w:val="28"/>
        </w:rPr>
        <w:t>д</w:t>
      </w:r>
      <w:r w:rsidRPr="00376654">
        <w:rPr>
          <w:rFonts w:ascii="Times New Roman" w:hAnsi="Times New Roman"/>
          <w:sz w:val="28"/>
          <w:szCs w:val="28"/>
        </w:rPr>
        <w:t xml:space="preserve">ля </w:t>
      </w:r>
      <w:r w:rsidRPr="004F790F">
        <w:rPr>
          <w:rFonts w:ascii="Times New Roman" w:hAnsi="Times New Roman"/>
          <w:b/>
          <w:sz w:val="28"/>
          <w:szCs w:val="28"/>
        </w:rPr>
        <w:t>25 дітей</w:t>
      </w:r>
      <w:r w:rsidRPr="00376654">
        <w:rPr>
          <w:rFonts w:ascii="Times New Roman" w:hAnsi="Times New Roman"/>
          <w:sz w:val="28"/>
          <w:szCs w:val="28"/>
        </w:rPr>
        <w:t xml:space="preserve"> пільгових категорій та для </w:t>
      </w:r>
      <w:r w:rsidRPr="004F790F">
        <w:rPr>
          <w:rFonts w:ascii="Times New Roman" w:hAnsi="Times New Roman"/>
          <w:b/>
          <w:sz w:val="28"/>
          <w:szCs w:val="28"/>
        </w:rPr>
        <w:t>5 дітей</w:t>
      </w:r>
      <w:r w:rsidRPr="00376654">
        <w:rPr>
          <w:rFonts w:ascii="Times New Roman" w:hAnsi="Times New Roman"/>
          <w:sz w:val="28"/>
          <w:szCs w:val="28"/>
        </w:rPr>
        <w:t xml:space="preserve"> до англомовного табору у Карпатах </w:t>
      </w:r>
      <w:r w:rsidRPr="00376654">
        <w:rPr>
          <w:rFonts w:ascii="Times New Roman" w:hAnsi="Times New Roman"/>
          <w:sz w:val="28"/>
          <w:szCs w:val="28"/>
          <w:lang w:val="en-US"/>
        </w:rPr>
        <w:t>AmES</w:t>
      </w:r>
      <w:r w:rsidRPr="00376654">
        <w:rPr>
          <w:rFonts w:ascii="Times New Roman" w:hAnsi="Times New Roman"/>
          <w:sz w:val="28"/>
          <w:szCs w:val="28"/>
        </w:rPr>
        <w:t xml:space="preserve"> </w:t>
      </w:r>
      <w:r w:rsidRPr="00376654">
        <w:rPr>
          <w:rFonts w:ascii="Times New Roman" w:hAnsi="Times New Roman"/>
          <w:sz w:val="28"/>
          <w:szCs w:val="28"/>
          <w:lang w:val="en-US"/>
        </w:rPr>
        <w:t>Camp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F790F">
        <w:rPr>
          <w:rFonts w:ascii="Times New Roman" w:hAnsi="Times New Roman"/>
          <w:i/>
          <w:sz w:val="28"/>
          <w:szCs w:val="28"/>
        </w:rPr>
        <w:t>Амес К</w:t>
      </w:r>
      <w:r>
        <w:rPr>
          <w:rFonts w:ascii="Times New Roman" w:hAnsi="Times New Roman"/>
          <w:i/>
          <w:sz w:val="28"/>
          <w:szCs w:val="28"/>
        </w:rPr>
        <w:t>е</w:t>
      </w:r>
      <w:r w:rsidRPr="004F790F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п</w:t>
      </w:r>
      <w:r w:rsidRPr="004F790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654">
        <w:rPr>
          <w:rFonts w:ascii="Times New Roman" w:hAnsi="Times New Roman"/>
          <w:sz w:val="28"/>
          <w:szCs w:val="28"/>
        </w:rPr>
        <w:t xml:space="preserve"> на суму – </w:t>
      </w:r>
      <w:r w:rsidRPr="004F790F">
        <w:rPr>
          <w:rFonts w:ascii="Times New Roman" w:hAnsi="Times New Roman"/>
          <w:b/>
          <w:sz w:val="28"/>
          <w:szCs w:val="28"/>
        </w:rPr>
        <w:t>200 тис.грн.</w:t>
      </w:r>
      <w:r w:rsidRPr="00376654">
        <w:rPr>
          <w:rFonts w:ascii="Times New Roman" w:hAnsi="Times New Roman"/>
          <w:sz w:val="28"/>
          <w:szCs w:val="28"/>
        </w:rPr>
        <w:t xml:space="preserve"> </w:t>
      </w:r>
    </w:p>
    <w:p w:rsidR="001710C5" w:rsidRPr="00BE75C4" w:rsidRDefault="001710C5" w:rsidP="00C34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58">
        <w:rPr>
          <w:rFonts w:ascii="Times New Roman" w:hAnsi="Times New Roman"/>
          <w:sz w:val="28"/>
          <w:szCs w:val="28"/>
        </w:rPr>
        <w:t>Запо</w:t>
      </w:r>
      <w:r>
        <w:rPr>
          <w:rFonts w:ascii="Times New Roman" w:hAnsi="Times New Roman"/>
          <w:sz w:val="28"/>
          <w:szCs w:val="28"/>
        </w:rPr>
        <w:t>чатковано премії для дітей, що посіли</w:t>
      </w:r>
      <w:r w:rsidRPr="00C50058">
        <w:rPr>
          <w:rFonts w:ascii="Times New Roman" w:hAnsi="Times New Roman"/>
          <w:sz w:val="28"/>
          <w:szCs w:val="28"/>
        </w:rPr>
        <w:t xml:space="preserve"> призові місця в олімпіадах, конкурсах та спортивних змаганнях обласного та всеукраїнського рівня</w:t>
      </w:r>
      <w:r>
        <w:rPr>
          <w:rFonts w:ascii="Times New Roman" w:hAnsi="Times New Roman"/>
          <w:sz w:val="28"/>
          <w:szCs w:val="28"/>
        </w:rPr>
        <w:t>.</w:t>
      </w:r>
      <w:r w:rsidRPr="00C50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50058">
        <w:rPr>
          <w:rFonts w:ascii="Times New Roman" w:hAnsi="Times New Roman"/>
          <w:sz w:val="28"/>
          <w:szCs w:val="28"/>
        </w:rPr>
        <w:t xml:space="preserve">ручено премії </w:t>
      </w:r>
      <w:r w:rsidRPr="00C50058">
        <w:rPr>
          <w:rFonts w:ascii="Times New Roman" w:hAnsi="Times New Roman"/>
          <w:b/>
          <w:sz w:val="28"/>
          <w:szCs w:val="28"/>
        </w:rPr>
        <w:t>13</w:t>
      </w:r>
      <w:r w:rsidRPr="00C50058">
        <w:rPr>
          <w:rFonts w:ascii="Times New Roman" w:hAnsi="Times New Roman"/>
          <w:sz w:val="28"/>
          <w:szCs w:val="28"/>
        </w:rPr>
        <w:t xml:space="preserve"> обдарованим дітям на загальну суму </w:t>
      </w:r>
      <w:r w:rsidRPr="00C50058">
        <w:rPr>
          <w:rFonts w:ascii="Times New Roman" w:hAnsi="Times New Roman"/>
          <w:b/>
          <w:sz w:val="28"/>
          <w:szCs w:val="28"/>
        </w:rPr>
        <w:t>39,5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058">
        <w:rPr>
          <w:rFonts w:ascii="Times New Roman" w:hAnsi="Times New Roman"/>
          <w:b/>
          <w:sz w:val="28"/>
          <w:szCs w:val="28"/>
        </w:rPr>
        <w:t>тис. грн</w:t>
      </w:r>
      <w:r w:rsidRPr="00C500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також премії на суму </w:t>
      </w:r>
      <w:r w:rsidRPr="00E9100E">
        <w:rPr>
          <w:rFonts w:ascii="Times New Roman" w:hAnsi="Times New Roman"/>
          <w:b/>
          <w:sz w:val="28"/>
          <w:szCs w:val="28"/>
        </w:rPr>
        <w:t>4,5 тис.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100E">
        <w:rPr>
          <w:rFonts w:ascii="Times New Roman" w:hAnsi="Times New Roman"/>
          <w:b/>
          <w:sz w:val="28"/>
          <w:szCs w:val="28"/>
        </w:rPr>
        <w:t>грн.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5C4">
        <w:rPr>
          <w:rFonts w:ascii="Times New Roman" w:hAnsi="Times New Roman"/>
          <w:sz w:val="28"/>
          <w:szCs w:val="28"/>
        </w:rPr>
        <w:t>отримали 3 педагога, що підготували переможців конкурсів, олімпіад.</w:t>
      </w:r>
    </w:p>
    <w:p w:rsidR="001710C5" w:rsidRPr="00376654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6654">
        <w:rPr>
          <w:rFonts w:ascii="Times New Roman" w:hAnsi="Times New Roman"/>
          <w:sz w:val="28"/>
          <w:szCs w:val="28"/>
        </w:rPr>
        <w:lastRenderedPageBreak/>
        <w:t xml:space="preserve">Протягом року виготовлено </w:t>
      </w:r>
      <w:r w:rsidRPr="004D7F82">
        <w:rPr>
          <w:rFonts w:ascii="Times New Roman" w:hAnsi="Times New Roman"/>
          <w:b/>
          <w:sz w:val="28"/>
          <w:szCs w:val="28"/>
        </w:rPr>
        <w:t>38</w:t>
      </w:r>
      <w:r w:rsidRPr="00376654">
        <w:rPr>
          <w:rFonts w:ascii="Times New Roman" w:hAnsi="Times New Roman"/>
          <w:sz w:val="28"/>
          <w:szCs w:val="28"/>
        </w:rPr>
        <w:t xml:space="preserve"> проектів технічної документації із землеустрою щодо інвентаризації земельних ділянок сільської ради.</w:t>
      </w:r>
    </w:p>
    <w:p w:rsidR="001710C5" w:rsidRPr="00376654" w:rsidRDefault="001710C5" w:rsidP="00A1659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о</w:t>
      </w:r>
      <w:r w:rsidRPr="00376654">
        <w:rPr>
          <w:rFonts w:ascii="Times New Roman" w:hAnsi="Times New Roman"/>
          <w:sz w:val="28"/>
          <w:szCs w:val="28"/>
        </w:rPr>
        <w:t>зеленення території  ОТГ (висаджено, самшит та туї)</w:t>
      </w:r>
      <w:r>
        <w:rPr>
          <w:rFonts w:ascii="Times New Roman" w:hAnsi="Times New Roman"/>
          <w:sz w:val="28"/>
          <w:szCs w:val="28"/>
        </w:rPr>
        <w:t>.</w:t>
      </w:r>
      <w:r w:rsidRPr="00376654">
        <w:rPr>
          <w:rFonts w:ascii="Times New Roman" w:hAnsi="Times New Roman"/>
          <w:sz w:val="28"/>
          <w:szCs w:val="28"/>
        </w:rPr>
        <w:t xml:space="preserve">  </w:t>
      </w:r>
    </w:p>
    <w:p w:rsidR="001710C5" w:rsidRPr="00376654" w:rsidRDefault="001710C5" w:rsidP="00A1659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76654">
        <w:rPr>
          <w:rFonts w:ascii="Times New Roman" w:hAnsi="Times New Roman"/>
          <w:sz w:val="28"/>
          <w:szCs w:val="28"/>
        </w:rPr>
        <w:t>Упорядковано спортивні та дитячі майданчики</w:t>
      </w:r>
      <w:r>
        <w:rPr>
          <w:rFonts w:ascii="Times New Roman" w:hAnsi="Times New Roman"/>
          <w:sz w:val="28"/>
          <w:szCs w:val="28"/>
        </w:rPr>
        <w:t>.</w:t>
      </w:r>
    </w:p>
    <w:p w:rsidR="001710C5" w:rsidRPr="00376654" w:rsidRDefault="001710C5" w:rsidP="00A1659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п</w:t>
      </w:r>
      <w:r w:rsidRPr="00376654">
        <w:rPr>
          <w:rFonts w:ascii="Times New Roman" w:hAnsi="Times New Roman"/>
          <w:sz w:val="28"/>
          <w:szCs w:val="28"/>
        </w:rPr>
        <w:t>рибирання території сіл ОТГ (вирубка та розчистка чагарників, обрізання дерев, викошення трави</w:t>
      </w:r>
      <w:r>
        <w:rPr>
          <w:rFonts w:ascii="Times New Roman" w:hAnsi="Times New Roman"/>
          <w:sz w:val="28"/>
          <w:szCs w:val="28"/>
        </w:rPr>
        <w:t xml:space="preserve"> та ліквідація стихійних сміттєзвалищ</w:t>
      </w:r>
      <w:r w:rsidRPr="003766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710C5" w:rsidRPr="00376654" w:rsidRDefault="001710C5" w:rsidP="00A1659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76654">
        <w:rPr>
          <w:rFonts w:ascii="Times New Roman" w:hAnsi="Times New Roman"/>
          <w:sz w:val="28"/>
          <w:szCs w:val="28"/>
        </w:rPr>
        <w:t>Проведено упорядкування кладовищ на території ОТГ</w:t>
      </w:r>
      <w:r>
        <w:rPr>
          <w:rFonts w:ascii="Times New Roman" w:hAnsi="Times New Roman"/>
          <w:sz w:val="28"/>
          <w:szCs w:val="28"/>
        </w:rPr>
        <w:t>.</w:t>
      </w:r>
    </w:p>
    <w:p w:rsidR="001710C5" w:rsidRPr="00376654" w:rsidRDefault="001710C5" w:rsidP="00A1659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76654">
        <w:rPr>
          <w:rFonts w:ascii="Times New Roman" w:hAnsi="Times New Roman"/>
          <w:sz w:val="28"/>
          <w:szCs w:val="28"/>
        </w:rPr>
        <w:t xml:space="preserve">Відремонтовано покрівлі в закладах освіти </w:t>
      </w:r>
      <w:r w:rsidRPr="004D7F82">
        <w:rPr>
          <w:rFonts w:ascii="Times New Roman" w:hAnsi="Times New Roman"/>
          <w:sz w:val="28"/>
          <w:szCs w:val="28"/>
        </w:rPr>
        <w:t xml:space="preserve">с.Первозванівки, </w:t>
      </w:r>
      <w:r>
        <w:rPr>
          <w:rFonts w:ascii="Times New Roman" w:hAnsi="Times New Roman"/>
          <w:sz w:val="28"/>
          <w:szCs w:val="28"/>
        </w:rPr>
        <w:t>с.Степове та будинку культури с. Калинівка після буревію.</w:t>
      </w:r>
    </w:p>
    <w:p w:rsidR="001710C5" w:rsidRPr="00376654" w:rsidRDefault="001710C5" w:rsidP="00A1659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76654">
        <w:rPr>
          <w:rFonts w:ascii="Times New Roman" w:hAnsi="Times New Roman"/>
          <w:sz w:val="28"/>
          <w:szCs w:val="28"/>
        </w:rPr>
        <w:t>Проведено місячник довкілля</w:t>
      </w:r>
      <w:r>
        <w:rPr>
          <w:rFonts w:ascii="Times New Roman" w:hAnsi="Times New Roman"/>
          <w:sz w:val="28"/>
          <w:szCs w:val="28"/>
        </w:rPr>
        <w:t>.</w:t>
      </w:r>
    </w:p>
    <w:p w:rsidR="001710C5" w:rsidRDefault="001710C5" w:rsidP="00A16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6654">
        <w:rPr>
          <w:rFonts w:ascii="Times New Roman" w:hAnsi="Times New Roman"/>
          <w:sz w:val="28"/>
          <w:szCs w:val="28"/>
        </w:rPr>
        <w:t xml:space="preserve">Реалізується </w:t>
      </w:r>
      <w:r w:rsidRPr="00C97E1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376654">
        <w:rPr>
          <w:rFonts w:ascii="Times New Roman" w:hAnsi="Times New Roman"/>
          <w:sz w:val="28"/>
          <w:szCs w:val="28"/>
        </w:rPr>
        <w:t xml:space="preserve"> проектів з вуличного освітлення з них </w:t>
      </w:r>
      <w:r w:rsidRPr="00C97E14">
        <w:rPr>
          <w:rFonts w:ascii="Times New Roman" w:hAnsi="Times New Roman"/>
          <w:b/>
          <w:sz w:val="28"/>
          <w:szCs w:val="28"/>
        </w:rPr>
        <w:t>13</w:t>
      </w:r>
      <w:r w:rsidRPr="00376654">
        <w:rPr>
          <w:rFonts w:ascii="Times New Roman" w:hAnsi="Times New Roman"/>
          <w:sz w:val="28"/>
          <w:szCs w:val="28"/>
        </w:rPr>
        <w:t xml:space="preserve"> за рахунок субвенції на розвиток інфраструктури.</w:t>
      </w:r>
    </w:p>
    <w:p w:rsidR="001710C5" w:rsidRPr="00C34B2A" w:rsidRDefault="001710C5" w:rsidP="00A16597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317A">
        <w:rPr>
          <w:rFonts w:ascii="Times New Roman" w:hAnsi="Times New Roman"/>
          <w:sz w:val="28"/>
          <w:szCs w:val="28"/>
        </w:rPr>
        <w:t>ридбано техніку для КП Первозванівської сільської ради «Добробут» електростанцію, трактор, косіл</w:t>
      </w:r>
      <w:r>
        <w:rPr>
          <w:rFonts w:ascii="Times New Roman" w:hAnsi="Times New Roman"/>
          <w:sz w:val="28"/>
          <w:szCs w:val="28"/>
        </w:rPr>
        <w:t xml:space="preserve">ку, прицеп, газель, помпу, щітку, орг.техніку, плуг  на суму </w:t>
      </w:r>
      <w:r w:rsidRPr="0013317A">
        <w:rPr>
          <w:rFonts w:ascii="Times New Roman" w:hAnsi="Times New Roman"/>
          <w:b/>
          <w:sz w:val="28"/>
          <w:szCs w:val="28"/>
        </w:rPr>
        <w:t>837,8 тис. грн.</w:t>
      </w:r>
      <w:r w:rsidRPr="0013317A">
        <w:rPr>
          <w:rFonts w:ascii="Times New Roman" w:hAnsi="Times New Roman"/>
          <w:sz w:val="28"/>
          <w:szCs w:val="28"/>
        </w:rPr>
        <w:t>;</w:t>
      </w:r>
    </w:p>
    <w:p w:rsidR="001710C5" w:rsidRPr="00C34B2A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6654">
        <w:rPr>
          <w:rFonts w:ascii="Times New Roman" w:hAnsi="Times New Roman"/>
          <w:sz w:val="28"/>
          <w:szCs w:val="28"/>
        </w:rPr>
        <w:t>Функціонує сайт сільської ради</w:t>
      </w:r>
      <w:r>
        <w:rPr>
          <w:rFonts w:ascii="Times New Roman" w:hAnsi="Times New Roman"/>
          <w:sz w:val="28"/>
          <w:szCs w:val="28"/>
          <w:lang w:val="ru-RU"/>
        </w:rPr>
        <w:t xml:space="preserve"> на якому висвітлюється вся необхідна інформація, в тому числі на сайт</w:t>
      </w:r>
      <w:r>
        <w:rPr>
          <w:rFonts w:ascii="Times New Roman" w:hAnsi="Times New Roman"/>
          <w:sz w:val="28"/>
          <w:szCs w:val="28"/>
        </w:rPr>
        <w:t>ах Прозоро та Е-дата.</w:t>
      </w:r>
    </w:p>
    <w:p w:rsidR="001710C5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7E14">
        <w:rPr>
          <w:rFonts w:ascii="Times New Roman" w:hAnsi="Times New Roman"/>
          <w:color w:val="7030A0"/>
          <w:sz w:val="28"/>
          <w:szCs w:val="28"/>
        </w:rPr>
        <w:t>За січень –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C97E14">
        <w:rPr>
          <w:rFonts w:ascii="Times New Roman" w:hAnsi="Times New Roman"/>
          <w:color w:val="7030A0"/>
          <w:sz w:val="28"/>
          <w:szCs w:val="28"/>
        </w:rPr>
        <w:t xml:space="preserve">грудень 2018 року </w:t>
      </w:r>
      <w:r w:rsidRPr="00F81490">
        <w:rPr>
          <w:rFonts w:ascii="Times New Roman" w:hAnsi="Times New Roman"/>
          <w:sz w:val="28"/>
          <w:szCs w:val="28"/>
        </w:rPr>
        <w:t xml:space="preserve">до загального та спеціального фондів </w:t>
      </w:r>
      <w:r>
        <w:rPr>
          <w:rFonts w:ascii="Times New Roman" w:hAnsi="Times New Roman"/>
          <w:sz w:val="28"/>
          <w:szCs w:val="28"/>
        </w:rPr>
        <w:t>бюджету Перво</w:t>
      </w:r>
      <w:r w:rsidRPr="00F81490">
        <w:rPr>
          <w:rFonts w:ascii="Times New Roman" w:hAnsi="Times New Roman"/>
          <w:sz w:val="28"/>
          <w:szCs w:val="28"/>
        </w:rPr>
        <w:t xml:space="preserve">званівської сільської ради залучено коштів у сумі </w:t>
      </w:r>
      <w:r w:rsidRPr="00C97E14">
        <w:rPr>
          <w:rFonts w:ascii="Times New Roman" w:hAnsi="Times New Roman"/>
          <w:b/>
          <w:sz w:val="28"/>
          <w:szCs w:val="28"/>
        </w:rPr>
        <w:t>66  641,7  тис. грн.,</w:t>
      </w:r>
      <w:r w:rsidRPr="00F81490">
        <w:rPr>
          <w:rFonts w:ascii="Times New Roman" w:hAnsi="Times New Roman"/>
          <w:sz w:val="28"/>
          <w:szCs w:val="28"/>
        </w:rPr>
        <w:t xml:space="preserve"> з них</w:t>
      </w:r>
      <w:r>
        <w:rPr>
          <w:rFonts w:ascii="Times New Roman" w:hAnsi="Times New Roman"/>
          <w:sz w:val="28"/>
          <w:szCs w:val="28"/>
        </w:rPr>
        <w:t>:</w:t>
      </w:r>
    </w:p>
    <w:p w:rsidR="001710C5" w:rsidRPr="00C34B2A" w:rsidRDefault="001710C5" w:rsidP="00A16597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A3DEF">
        <w:rPr>
          <w:rFonts w:ascii="Times New Roman" w:hAnsi="Times New Roman"/>
          <w:sz w:val="28"/>
          <w:szCs w:val="28"/>
        </w:rPr>
        <w:t xml:space="preserve">власних </w:t>
      </w:r>
      <w:r w:rsidRPr="000A3DEF">
        <w:rPr>
          <w:rFonts w:ascii="Times New Roman" w:hAnsi="Times New Roman"/>
          <w:b/>
          <w:sz w:val="28"/>
          <w:szCs w:val="28"/>
        </w:rPr>
        <w:t>48 014,3 тис. грн</w:t>
      </w:r>
      <w:r w:rsidRPr="000A3DEF">
        <w:rPr>
          <w:rFonts w:ascii="Times New Roman" w:hAnsi="Times New Roman"/>
          <w:sz w:val="28"/>
          <w:szCs w:val="28"/>
        </w:rPr>
        <w:t xml:space="preserve">. (72% у загальному обсязі), офіційних трансфертів </w:t>
      </w:r>
      <w:r w:rsidRPr="000A3DEF">
        <w:rPr>
          <w:rFonts w:ascii="Times New Roman" w:hAnsi="Times New Roman"/>
          <w:b/>
          <w:sz w:val="28"/>
          <w:szCs w:val="28"/>
        </w:rPr>
        <w:t xml:space="preserve">18 627,4 </w:t>
      </w:r>
      <w:r w:rsidRPr="000A3DEF">
        <w:rPr>
          <w:rFonts w:ascii="Times New Roman" w:hAnsi="Times New Roman"/>
          <w:sz w:val="28"/>
          <w:szCs w:val="28"/>
        </w:rPr>
        <w:t xml:space="preserve">(28%) тис. грн. </w:t>
      </w:r>
    </w:p>
    <w:p w:rsidR="001710C5" w:rsidRPr="00C34B2A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26BF6">
        <w:rPr>
          <w:rFonts w:ascii="Times New Roman" w:hAnsi="Times New Roman"/>
          <w:b/>
          <w:sz w:val="28"/>
          <w:szCs w:val="28"/>
        </w:rPr>
        <w:t>лід зазначити, що об’єднання в ОТГ надало додаткового ресурсу у сумі 53 882 тис.</w:t>
      </w:r>
      <w:r w:rsidRPr="009845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грн. дохідної частини.</w:t>
      </w:r>
      <w:r>
        <w:rPr>
          <w:rFonts w:ascii="Times New Roman" w:hAnsi="Times New Roman"/>
          <w:sz w:val="28"/>
          <w:szCs w:val="28"/>
        </w:rPr>
        <w:tab/>
      </w:r>
    </w:p>
    <w:p w:rsidR="001710C5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Власні доходи сформовані в основному за рахунок надходження податку на доходи:</w:t>
      </w:r>
    </w:p>
    <w:p w:rsidR="001710C5" w:rsidRPr="00C3396A" w:rsidRDefault="001710C5" w:rsidP="00A1659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C3396A">
        <w:rPr>
          <w:rFonts w:ascii="Times New Roman" w:hAnsi="Times New Roman"/>
          <w:color w:val="002060"/>
          <w:sz w:val="28"/>
          <w:szCs w:val="28"/>
        </w:rPr>
        <w:t xml:space="preserve">(ПДФО) – </w:t>
      </w:r>
      <w:r w:rsidRPr="00C3396A">
        <w:rPr>
          <w:rFonts w:ascii="Times New Roman" w:hAnsi="Times New Roman"/>
          <w:b/>
          <w:color w:val="002060"/>
          <w:sz w:val="28"/>
          <w:szCs w:val="28"/>
        </w:rPr>
        <w:t>32 241,8 тис. грн</w:t>
      </w:r>
      <w:r w:rsidRPr="00C3396A">
        <w:rPr>
          <w:rFonts w:ascii="Times New Roman" w:hAnsi="Times New Roman"/>
          <w:color w:val="002060"/>
          <w:sz w:val="28"/>
          <w:szCs w:val="28"/>
        </w:rPr>
        <w:t>.,</w:t>
      </w:r>
    </w:p>
    <w:p w:rsidR="001710C5" w:rsidRPr="00C3396A" w:rsidRDefault="001710C5" w:rsidP="00A1659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C3396A">
        <w:rPr>
          <w:rFonts w:ascii="Times New Roman" w:hAnsi="Times New Roman"/>
          <w:color w:val="002060"/>
          <w:sz w:val="28"/>
          <w:szCs w:val="28"/>
        </w:rPr>
        <w:t xml:space="preserve"> акцизний податок – </w:t>
      </w:r>
      <w:r w:rsidRPr="00C3396A">
        <w:rPr>
          <w:rFonts w:ascii="Times New Roman" w:hAnsi="Times New Roman"/>
          <w:b/>
          <w:color w:val="002060"/>
          <w:sz w:val="28"/>
          <w:szCs w:val="28"/>
          <w:lang w:val="ru-RU"/>
        </w:rPr>
        <w:t>4 916,</w:t>
      </w:r>
      <w:r w:rsidRPr="00C3396A">
        <w:rPr>
          <w:rFonts w:ascii="Times New Roman" w:hAnsi="Times New Roman"/>
          <w:b/>
          <w:color w:val="002060"/>
          <w:sz w:val="28"/>
          <w:szCs w:val="28"/>
        </w:rPr>
        <w:t>3 тис. грн</w:t>
      </w:r>
      <w:r w:rsidRPr="00C3396A">
        <w:rPr>
          <w:rFonts w:ascii="Times New Roman" w:hAnsi="Times New Roman"/>
          <w:color w:val="002060"/>
          <w:sz w:val="28"/>
          <w:szCs w:val="28"/>
        </w:rPr>
        <w:t>.</w:t>
      </w:r>
    </w:p>
    <w:p w:rsidR="001710C5" w:rsidRPr="00C3396A" w:rsidRDefault="001710C5" w:rsidP="00A1659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C3396A">
        <w:rPr>
          <w:rFonts w:ascii="Times New Roman" w:hAnsi="Times New Roman"/>
          <w:color w:val="002060"/>
          <w:sz w:val="28"/>
          <w:szCs w:val="28"/>
        </w:rPr>
        <w:t xml:space="preserve"> єдиний</w:t>
      </w:r>
      <w:r w:rsidRPr="00C3396A">
        <w:rPr>
          <w:rFonts w:ascii="Times New Roman" w:hAnsi="Times New Roman"/>
          <w:color w:val="002060"/>
          <w:sz w:val="28"/>
          <w:szCs w:val="28"/>
          <w:lang w:val="ru-RU"/>
        </w:rPr>
        <w:t xml:space="preserve"> податок</w:t>
      </w:r>
      <w:r w:rsidRPr="00C3396A">
        <w:rPr>
          <w:rFonts w:ascii="Times New Roman" w:hAnsi="Times New Roman"/>
          <w:color w:val="002060"/>
          <w:sz w:val="28"/>
          <w:szCs w:val="28"/>
        </w:rPr>
        <w:t xml:space="preserve"> – </w:t>
      </w:r>
      <w:r w:rsidRPr="00C3396A">
        <w:rPr>
          <w:rFonts w:ascii="Times New Roman" w:hAnsi="Times New Roman"/>
          <w:b/>
          <w:color w:val="002060"/>
          <w:sz w:val="28"/>
          <w:szCs w:val="28"/>
        </w:rPr>
        <w:t xml:space="preserve">4 608,1 тис. грн. </w:t>
      </w:r>
    </w:p>
    <w:p w:rsidR="001710C5" w:rsidRPr="00C3396A" w:rsidRDefault="001710C5" w:rsidP="00A1659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C3396A">
        <w:rPr>
          <w:rFonts w:ascii="Times New Roman" w:hAnsi="Times New Roman"/>
          <w:color w:val="002060"/>
          <w:sz w:val="28"/>
          <w:szCs w:val="28"/>
          <w:lang w:val="ru-RU"/>
        </w:rPr>
        <w:t xml:space="preserve"> податок на майно – </w:t>
      </w:r>
      <w:r w:rsidRPr="00C3396A">
        <w:rPr>
          <w:rFonts w:ascii="Times New Roman" w:hAnsi="Times New Roman"/>
          <w:b/>
          <w:color w:val="002060"/>
          <w:sz w:val="28"/>
          <w:szCs w:val="28"/>
          <w:lang w:val="ru-RU"/>
        </w:rPr>
        <w:t>4 894,6 тис.грн.</w:t>
      </w:r>
    </w:p>
    <w:p w:rsidR="001710C5" w:rsidRPr="00C34B2A" w:rsidRDefault="001710C5" w:rsidP="00A1659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C3396A">
        <w:rPr>
          <w:rFonts w:ascii="Times New Roman" w:hAnsi="Times New Roman"/>
          <w:color w:val="002060"/>
          <w:sz w:val="28"/>
          <w:szCs w:val="28"/>
        </w:rPr>
        <w:t>інші</w:t>
      </w:r>
      <w:r w:rsidRPr="00C3396A">
        <w:rPr>
          <w:rFonts w:ascii="Times New Roman" w:hAnsi="Times New Roman"/>
          <w:b/>
          <w:color w:val="002060"/>
          <w:sz w:val="28"/>
          <w:szCs w:val="28"/>
        </w:rPr>
        <w:t xml:space="preserve"> – 1 353,5 тис.грн.</w:t>
      </w:r>
    </w:p>
    <w:p w:rsidR="001710C5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Надійшло </w:t>
      </w:r>
      <w:r w:rsidRPr="000A3DEF">
        <w:rPr>
          <w:rFonts w:ascii="Times New Roman" w:hAnsi="Times New Roman"/>
          <w:b/>
          <w:sz w:val="28"/>
          <w:szCs w:val="28"/>
        </w:rPr>
        <w:t xml:space="preserve">18 627,4 </w:t>
      </w:r>
      <w:r w:rsidRPr="000A3DEF">
        <w:rPr>
          <w:rFonts w:ascii="Times New Roman" w:hAnsi="Times New Roman"/>
          <w:sz w:val="28"/>
          <w:szCs w:val="28"/>
        </w:rPr>
        <w:t xml:space="preserve"> тис. </w:t>
      </w:r>
      <w:r>
        <w:rPr>
          <w:rFonts w:ascii="Times New Roman" w:hAnsi="Times New Roman"/>
          <w:sz w:val="28"/>
          <w:szCs w:val="28"/>
        </w:rPr>
        <w:t>грн.. трансфертів з ДБ і мають таку структуру:</w:t>
      </w:r>
    </w:p>
    <w:p w:rsidR="001710C5" w:rsidRDefault="001710C5" w:rsidP="00A1659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субвенція на розвиток інфраструктури – </w:t>
      </w:r>
      <w:r w:rsidRPr="00C97E14">
        <w:rPr>
          <w:rFonts w:ascii="Times New Roman" w:hAnsi="Times New Roman"/>
          <w:b/>
          <w:sz w:val="28"/>
          <w:szCs w:val="28"/>
        </w:rPr>
        <w:t>2 191,6 тис. грн.;</w:t>
      </w:r>
    </w:p>
    <w:p w:rsidR="001710C5" w:rsidRDefault="001710C5" w:rsidP="00A1659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освітня субвенція – </w:t>
      </w:r>
      <w:r w:rsidRPr="00C97E14">
        <w:rPr>
          <w:rFonts w:ascii="Times New Roman" w:hAnsi="Times New Roman"/>
          <w:b/>
          <w:sz w:val="28"/>
          <w:szCs w:val="28"/>
        </w:rPr>
        <w:t>8 292,3 тис. грн.;</w:t>
      </w:r>
    </w:p>
    <w:p w:rsidR="001710C5" w:rsidRDefault="001710C5" w:rsidP="00A1659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медична субвенція </w:t>
      </w:r>
      <w:r w:rsidRPr="00C97E14">
        <w:rPr>
          <w:rFonts w:ascii="Times New Roman" w:hAnsi="Times New Roman"/>
          <w:b/>
          <w:sz w:val="28"/>
          <w:szCs w:val="28"/>
        </w:rPr>
        <w:t>– 3 805,5 тис. грн</w:t>
      </w:r>
      <w:r>
        <w:rPr>
          <w:rFonts w:ascii="Times New Roman" w:hAnsi="Times New Roman"/>
          <w:sz w:val="28"/>
          <w:szCs w:val="28"/>
        </w:rPr>
        <w:t>.</w:t>
      </w:r>
    </w:p>
    <w:p w:rsidR="001710C5" w:rsidRDefault="001710C5" w:rsidP="00A1659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субвенція на соц. еконм . розвиток – </w:t>
      </w:r>
      <w:r>
        <w:rPr>
          <w:rFonts w:ascii="Times New Roman" w:hAnsi="Times New Roman"/>
          <w:b/>
          <w:sz w:val="28"/>
          <w:szCs w:val="28"/>
        </w:rPr>
        <w:t>1</w:t>
      </w:r>
      <w:r w:rsidRPr="00C97E14">
        <w:rPr>
          <w:rFonts w:ascii="Times New Roman" w:hAnsi="Times New Roman"/>
          <w:b/>
          <w:sz w:val="28"/>
          <w:szCs w:val="28"/>
        </w:rPr>
        <w:t xml:space="preserve">,0 </w:t>
      </w:r>
      <w:r>
        <w:rPr>
          <w:rFonts w:ascii="Times New Roman" w:hAnsi="Times New Roman"/>
          <w:b/>
          <w:sz w:val="28"/>
          <w:szCs w:val="28"/>
        </w:rPr>
        <w:t>млн.грн</w:t>
      </w:r>
      <w:r>
        <w:rPr>
          <w:rFonts w:ascii="Times New Roman" w:hAnsi="Times New Roman"/>
          <w:sz w:val="28"/>
          <w:szCs w:val="28"/>
        </w:rPr>
        <w:t>.;</w:t>
      </w:r>
    </w:p>
    <w:p w:rsidR="001710C5" w:rsidRDefault="001710C5" w:rsidP="00A1659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дотація – </w:t>
      </w:r>
      <w:r w:rsidRPr="00C97E14">
        <w:rPr>
          <w:rFonts w:ascii="Times New Roman" w:hAnsi="Times New Roman"/>
          <w:b/>
          <w:sz w:val="28"/>
          <w:szCs w:val="28"/>
        </w:rPr>
        <w:t>2 928,7 тис. грн.;</w:t>
      </w:r>
    </w:p>
    <w:p w:rsidR="001710C5" w:rsidRDefault="001710C5" w:rsidP="00A1659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субвенція за рахунок залишку освітньої субвенції – </w:t>
      </w:r>
      <w:r w:rsidRPr="00C97E14">
        <w:rPr>
          <w:rFonts w:ascii="Times New Roman" w:hAnsi="Times New Roman"/>
          <w:b/>
          <w:sz w:val="28"/>
          <w:szCs w:val="28"/>
        </w:rPr>
        <w:t>150,8 тис. грн.</w:t>
      </w:r>
    </w:p>
    <w:p w:rsidR="001710C5" w:rsidRDefault="001710C5" w:rsidP="00A1659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субвенція на інклюзію – </w:t>
      </w:r>
      <w:r w:rsidRPr="00141DC2">
        <w:rPr>
          <w:rFonts w:ascii="Times New Roman" w:hAnsi="Times New Roman"/>
          <w:b/>
          <w:sz w:val="28"/>
          <w:szCs w:val="28"/>
        </w:rPr>
        <w:t>141,0 тис. грн</w:t>
      </w:r>
      <w:r>
        <w:rPr>
          <w:rFonts w:ascii="Times New Roman" w:hAnsi="Times New Roman"/>
          <w:sz w:val="28"/>
          <w:szCs w:val="28"/>
        </w:rPr>
        <w:t>.</w:t>
      </w:r>
    </w:p>
    <w:p w:rsidR="001710C5" w:rsidRPr="00141DC2" w:rsidRDefault="001710C5" w:rsidP="00A1659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субвенція на нову українську школу – </w:t>
      </w:r>
      <w:r w:rsidRPr="00141DC2">
        <w:rPr>
          <w:rFonts w:ascii="Times New Roman" w:hAnsi="Times New Roman"/>
          <w:b/>
          <w:sz w:val="28"/>
          <w:szCs w:val="28"/>
        </w:rPr>
        <w:t>117,5 тис. грн.</w:t>
      </w:r>
    </w:p>
    <w:p w:rsidR="001710C5" w:rsidRPr="00C34B2A" w:rsidRDefault="001710C5" w:rsidP="00C34B2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9845E9">
        <w:rPr>
          <w:rFonts w:ascii="Times New Roman" w:hAnsi="Times New Roman"/>
          <w:b/>
          <w:bCs/>
          <w:sz w:val="28"/>
          <w:szCs w:val="28"/>
        </w:rPr>
        <w:t>Субвенція</w:t>
      </w:r>
      <w:r>
        <w:rPr>
          <w:rFonts w:ascii="Times New Roman" w:hAnsi="Times New Roman"/>
          <w:b/>
          <w:bCs/>
          <w:sz w:val="28"/>
          <w:szCs w:val="28"/>
        </w:rPr>
        <w:t xml:space="preserve">, яка зайшла </w:t>
      </w:r>
      <w:r w:rsidRPr="009845E9">
        <w:rPr>
          <w:rFonts w:ascii="Times New Roman" w:hAnsi="Times New Roman"/>
          <w:b/>
          <w:bCs/>
          <w:sz w:val="28"/>
          <w:szCs w:val="28"/>
        </w:rPr>
        <w:t xml:space="preserve"> на первинну ланку охорони здоров’я </w:t>
      </w:r>
      <w:r>
        <w:rPr>
          <w:rFonts w:ascii="Times New Roman" w:hAnsi="Times New Roman"/>
          <w:b/>
          <w:bCs/>
          <w:sz w:val="28"/>
          <w:szCs w:val="28"/>
        </w:rPr>
        <w:t xml:space="preserve">було </w:t>
      </w:r>
      <w:r w:rsidRPr="009845E9">
        <w:rPr>
          <w:rFonts w:ascii="Times New Roman" w:hAnsi="Times New Roman"/>
          <w:b/>
          <w:bCs/>
          <w:sz w:val="28"/>
          <w:szCs w:val="28"/>
        </w:rPr>
        <w:t>використан</w:t>
      </w:r>
      <w:r>
        <w:rPr>
          <w:rFonts w:ascii="Times New Roman" w:hAnsi="Times New Roman"/>
          <w:b/>
          <w:bCs/>
          <w:sz w:val="28"/>
          <w:szCs w:val="28"/>
        </w:rPr>
        <w:t>о кошти</w:t>
      </w:r>
      <w:r w:rsidRPr="009845E9">
        <w:rPr>
          <w:rFonts w:ascii="Times New Roman" w:hAnsi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/>
          <w:b/>
          <w:bCs/>
          <w:sz w:val="28"/>
          <w:szCs w:val="28"/>
        </w:rPr>
        <w:t xml:space="preserve">такими </w:t>
      </w:r>
      <w:r w:rsidRPr="009845E9">
        <w:rPr>
          <w:rFonts w:ascii="Times New Roman" w:hAnsi="Times New Roman"/>
          <w:b/>
          <w:bCs/>
          <w:sz w:val="28"/>
          <w:szCs w:val="28"/>
        </w:rPr>
        <w:t>напрямками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710C5" w:rsidRPr="009845E9" w:rsidRDefault="001710C5" w:rsidP="00A165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45E9">
        <w:rPr>
          <w:rFonts w:ascii="Times New Roman" w:hAnsi="Times New Roman"/>
          <w:sz w:val="28"/>
          <w:szCs w:val="28"/>
        </w:rPr>
        <w:t xml:space="preserve">Заробітна плата з нарахуваннями – </w:t>
      </w:r>
      <w:r w:rsidRPr="009845E9">
        <w:rPr>
          <w:rFonts w:ascii="Times New Roman" w:hAnsi="Times New Roman"/>
          <w:b/>
          <w:bCs/>
          <w:sz w:val="28"/>
          <w:szCs w:val="28"/>
        </w:rPr>
        <w:t>1 899,9 тис. грн.</w:t>
      </w:r>
    </w:p>
    <w:p w:rsidR="001710C5" w:rsidRPr="009845E9" w:rsidRDefault="001710C5" w:rsidP="00A165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45E9">
        <w:rPr>
          <w:rFonts w:ascii="Times New Roman" w:hAnsi="Times New Roman"/>
          <w:sz w:val="28"/>
          <w:szCs w:val="28"/>
        </w:rPr>
        <w:t xml:space="preserve">Предмети матеріали, обладнання  - </w:t>
      </w:r>
      <w:r w:rsidRPr="009845E9">
        <w:rPr>
          <w:rFonts w:ascii="Times New Roman" w:hAnsi="Times New Roman"/>
          <w:b/>
          <w:bCs/>
          <w:sz w:val="28"/>
          <w:szCs w:val="28"/>
        </w:rPr>
        <w:t>159,1 тис. грн</w:t>
      </w:r>
      <w:r w:rsidRPr="009845E9">
        <w:rPr>
          <w:rFonts w:ascii="Times New Roman" w:hAnsi="Times New Roman"/>
          <w:sz w:val="28"/>
          <w:szCs w:val="28"/>
        </w:rPr>
        <w:t>.</w:t>
      </w:r>
    </w:p>
    <w:p w:rsidR="001710C5" w:rsidRPr="009845E9" w:rsidRDefault="001710C5" w:rsidP="00A165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45E9">
        <w:rPr>
          <w:rFonts w:ascii="Times New Roman" w:hAnsi="Times New Roman"/>
          <w:sz w:val="28"/>
          <w:szCs w:val="28"/>
        </w:rPr>
        <w:lastRenderedPageBreak/>
        <w:t xml:space="preserve">Медикаменти та перев’язувальні матеріали – </w:t>
      </w:r>
      <w:r w:rsidRPr="009845E9">
        <w:rPr>
          <w:rFonts w:ascii="Times New Roman" w:hAnsi="Times New Roman"/>
          <w:b/>
          <w:bCs/>
          <w:sz w:val="28"/>
          <w:szCs w:val="28"/>
        </w:rPr>
        <w:t>27,4 тис. грн.</w:t>
      </w:r>
    </w:p>
    <w:p w:rsidR="001710C5" w:rsidRPr="009845E9" w:rsidRDefault="001710C5" w:rsidP="00A165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45E9">
        <w:rPr>
          <w:rFonts w:ascii="Times New Roman" w:hAnsi="Times New Roman"/>
          <w:sz w:val="28"/>
          <w:szCs w:val="28"/>
        </w:rPr>
        <w:t xml:space="preserve">Оплата послуг – </w:t>
      </w:r>
      <w:r w:rsidRPr="009845E9">
        <w:rPr>
          <w:rFonts w:ascii="Times New Roman" w:hAnsi="Times New Roman"/>
          <w:b/>
          <w:bCs/>
          <w:sz w:val="28"/>
          <w:szCs w:val="28"/>
        </w:rPr>
        <w:t>510,5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45E9">
        <w:rPr>
          <w:rFonts w:ascii="Times New Roman" w:hAnsi="Times New Roman"/>
          <w:b/>
          <w:bCs/>
          <w:sz w:val="28"/>
          <w:szCs w:val="28"/>
        </w:rPr>
        <w:t>тис. грн</w:t>
      </w:r>
      <w:r w:rsidRPr="009845E9">
        <w:rPr>
          <w:rFonts w:ascii="Times New Roman" w:hAnsi="Times New Roman"/>
          <w:sz w:val="28"/>
          <w:szCs w:val="28"/>
        </w:rPr>
        <w:t>.</w:t>
      </w:r>
    </w:p>
    <w:p w:rsidR="001710C5" w:rsidRPr="009845E9" w:rsidRDefault="001710C5" w:rsidP="00A165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45E9">
        <w:rPr>
          <w:rFonts w:ascii="Times New Roman" w:hAnsi="Times New Roman"/>
          <w:sz w:val="28"/>
          <w:szCs w:val="28"/>
        </w:rPr>
        <w:t xml:space="preserve">Оплата енергоносіїв – </w:t>
      </w:r>
      <w:r w:rsidRPr="009845E9">
        <w:rPr>
          <w:rFonts w:ascii="Times New Roman" w:hAnsi="Times New Roman"/>
          <w:b/>
          <w:bCs/>
          <w:sz w:val="28"/>
          <w:szCs w:val="28"/>
        </w:rPr>
        <w:t>155,5 тис. грн.</w:t>
      </w:r>
    </w:p>
    <w:p w:rsidR="001710C5" w:rsidRPr="009845E9" w:rsidRDefault="001710C5" w:rsidP="00A165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45E9">
        <w:rPr>
          <w:rFonts w:ascii="Times New Roman" w:hAnsi="Times New Roman"/>
          <w:sz w:val="28"/>
          <w:szCs w:val="28"/>
        </w:rPr>
        <w:t>Інші виплати населенню –</w:t>
      </w:r>
      <w:r w:rsidRPr="009845E9">
        <w:rPr>
          <w:rFonts w:ascii="Times New Roman" w:hAnsi="Times New Roman"/>
          <w:b/>
          <w:bCs/>
          <w:sz w:val="28"/>
          <w:szCs w:val="28"/>
        </w:rPr>
        <w:t>12,3 тис. грн</w:t>
      </w:r>
      <w:r w:rsidRPr="009845E9">
        <w:rPr>
          <w:rFonts w:ascii="Times New Roman" w:hAnsi="Times New Roman"/>
          <w:sz w:val="28"/>
          <w:szCs w:val="28"/>
        </w:rPr>
        <w:t>.</w:t>
      </w:r>
    </w:p>
    <w:p w:rsidR="001710C5" w:rsidRPr="00C34B2A" w:rsidRDefault="001710C5" w:rsidP="00A165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45E9">
        <w:rPr>
          <w:rFonts w:ascii="Times New Roman" w:hAnsi="Times New Roman"/>
          <w:sz w:val="28"/>
          <w:szCs w:val="28"/>
        </w:rPr>
        <w:t xml:space="preserve">Капітальні придбання – </w:t>
      </w:r>
      <w:r>
        <w:rPr>
          <w:rFonts w:ascii="Times New Roman" w:hAnsi="Times New Roman"/>
          <w:b/>
          <w:bCs/>
          <w:sz w:val="28"/>
          <w:szCs w:val="28"/>
        </w:rPr>
        <w:t>83,2 тис. 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рн.</w:t>
      </w:r>
    </w:p>
    <w:p w:rsidR="001710C5" w:rsidRPr="00C34B2A" w:rsidRDefault="001710C5" w:rsidP="00C34B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45E9">
        <w:rPr>
          <w:rFonts w:ascii="Times New Roman" w:hAnsi="Times New Roman"/>
          <w:b/>
          <w:bCs/>
          <w:sz w:val="28"/>
          <w:szCs w:val="28"/>
        </w:rPr>
        <w:t xml:space="preserve">ВСЬОГО: 2 847,9 тис. </w:t>
      </w:r>
      <w:r>
        <w:rPr>
          <w:rFonts w:ascii="Times New Roman" w:hAnsi="Times New Roman"/>
          <w:b/>
          <w:bCs/>
          <w:sz w:val="28"/>
          <w:szCs w:val="28"/>
        </w:rPr>
        <w:t>грн.</w:t>
      </w:r>
    </w:p>
    <w:p w:rsidR="001710C5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року проведено видатків по загальному та спеціальному фонду </w:t>
      </w:r>
      <w:r w:rsidRPr="00363239">
        <w:rPr>
          <w:rFonts w:ascii="Times New Roman" w:hAnsi="Times New Roman"/>
          <w:sz w:val="28"/>
          <w:szCs w:val="28"/>
        </w:rPr>
        <w:t xml:space="preserve">у загальному обсязі </w:t>
      </w:r>
      <w:r w:rsidRPr="00363239">
        <w:rPr>
          <w:rFonts w:ascii="Times New Roman" w:hAnsi="Times New Roman"/>
          <w:b/>
          <w:sz w:val="28"/>
          <w:szCs w:val="28"/>
        </w:rPr>
        <w:t>65 601,8 тис. грн.,</w:t>
      </w:r>
      <w:r w:rsidRPr="00363239">
        <w:rPr>
          <w:rFonts w:ascii="Times New Roman" w:hAnsi="Times New Roman"/>
          <w:sz w:val="28"/>
          <w:szCs w:val="28"/>
        </w:rPr>
        <w:t xml:space="preserve"> з них</w:t>
      </w:r>
      <w:r>
        <w:rPr>
          <w:rFonts w:ascii="Times New Roman" w:hAnsi="Times New Roman"/>
          <w:sz w:val="28"/>
          <w:szCs w:val="28"/>
        </w:rPr>
        <w:t xml:space="preserve"> за економічною структурою направлено на :         </w:t>
      </w:r>
    </w:p>
    <w:p w:rsidR="001710C5" w:rsidRDefault="001710C5" w:rsidP="00A165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0C5" w:rsidRDefault="001710C5" w:rsidP="00A16597">
      <w:pPr>
        <w:pStyle w:val="a3"/>
        <w:tabs>
          <w:tab w:val="left" w:pos="4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85" w:type="dxa"/>
        <w:tblInd w:w="108" w:type="dxa"/>
        <w:tblLook w:val="00A0" w:firstRow="1" w:lastRow="0" w:firstColumn="1" w:lastColumn="0" w:noHBand="0" w:noVBand="0"/>
      </w:tblPr>
      <w:tblGrid>
        <w:gridCol w:w="6154"/>
        <w:gridCol w:w="3531"/>
      </w:tblGrid>
      <w:tr w:rsidR="001710C5" w:rsidRPr="00327622" w:rsidTr="001309B3">
        <w:trPr>
          <w:trHeight w:val="225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0C5" w:rsidRPr="002B6314" w:rsidRDefault="001710C5" w:rsidP="00A16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Заробітна плата з нарахуваннями </w:t>
            </w:r>
            <w:r w:rsidRPr="002B6314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 w:eastAsia="ru-RU"/>
              </w:rPr>
              <w:t>(працівників освіти, культури, сільської ради)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0C5" w:rsidRPr="002B6314" w:rsidRDefault="001710C5" w:rsidP="00A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22 522,9</w:t>
            </w:r>
          </w:p>
        </w:tc>
      </w:tr>
      <w:tr w:rsidR="001710C5" w:rsidRPr="00327622" w:rsidTr="001309B3">
        <w:trPr>
          <w:trHeight w:val="225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0C5" w:rsidRPr="002B6314" w:rsidRDefault="001710C5" w:rsidP="00A16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Продукти харчування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0C5" w:rsidRPr="002B6314" w:rsidRDefault="001710C5" w:rsidP="00A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1 648,7</w:t>
            </w:r>
          </w:p>
        </w:tc>
      </w:tr>
      <w:tr w:rsidR="001710C5" w:rsidRPr="00327622" w:rsidTr="001309B3">
        <w:trPr>
          <w:trHeight w:val="112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0C5" w:rsidRPr="002B6314" w:rsidRDefault="001710C5" w:rsidP="00A16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Енергоносії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0C5" w:rsidRPr="002B6314" w:rsidRDefault="001710C5" w:rsidP="00A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2 653,3</w:t>
            </w:r>
          </w:p>
        </w:tc>
      </w:tr>
      <w:tr w:rsidR="001710C5" w:rsidRPr="00327622" w:rsidTr="001309B3">
        <w:trPr>
          <w:trHeight w:val="225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0C5" w:rsidRPr="002B6314" w:rsidRDefault="001710C5" w:rsidP="00A16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Придбання і оплата послуг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0C5" w:rsidRPr="002B6314" w:rsidRDefault="001710C5" w:rsidP="00A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7 164,9</w:t>
            </w:r>
          </w:p>
        </w:tc>
      </w:tr>
      <w:tr w:rsidR="001710C5" w:rsidRPr="00327622" w:rsidTr="001309B3">
        <w:trPr>
          <w:trHeight w:val="112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0C5" w:rsidRPr="002B6314" w:rsidRDefault="001710C5" w:rsidP="00A16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Трансферти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0C5" w:rsidRPr="002B6314" w:rsidRDefault="001710C5" w:rsidP="00A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16 423,3</w:t>
            </w:r>
          </w:p>
        </w:tc>
      </w:tr>
      <w:tr w:rsidR="001710C5" w:rsidRPr="00327622" w:rsidTr="001309B3">
        <w:trPr>
          <w:trHeight w:val="225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0C5" w:rsidRPr="002B6314" w:rsidRDefault="001710C5" w:rsidP="00A16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Інші виплати населенню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0C5" w:rsidRPr="002B6314" w:rsidRDefault="001710C5" w:rsidP="00A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1 334,7</w:t>
            </w:r>
          </w:p>
        </w:tc>
      </w:tr>
      <w:tr w:rsidR="001710C5" w:rsidRPr="00327622" w:rsidTr="001309B3">
        <w:trPr>
          <w:trHeight w:val="112"/>
        </w:trPr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0C5" w:rsidRPr="002B6314" w:rsidRDefault="001710C5" w:rsidP="00A16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B631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Кап. Видатки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0C5" w:rsidRPr="002B6314" w:rsidRDefault="001710C5" w:rsidP="00A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13 506,6</w:t>
            </w:r>
          </w:p>
        </w:tc>
      </w:tr>
    </w:tbl>
    <w:p w:rsidR="001710C5" w:rsidRPr="000141FD" w:rsidRDefault="001710C5" w:rsidP="00A16597">
      <w:pPr>
        <w:pStyle w:val="a3"/>
        <w:tabs>
          <w:tab w:val="left" w:pos="4360"/>
        </w:tabs>
        <w:jc w:val="both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 xml:space="preserve">Заходи </w:t>
      </w:r>
      <w:r>
        <w:rPr>
          <w:rFonts w:ascii="Times New Roman" w:hAnsi="Times New Roman"/>
          <w:sz w:val="24"/>
          <w:szCs w:val="24"/>
        </w:rPr>
        <w:t>по</w:t>
      </w:r>
      <w:r w:rsidRPr="000141FD">
        <w:rPr>
          <w:rFonts w:ascii="Times New Roman" w:hAnsi="Times New Roman"/>
          <w:sz w:val="24"/>
          <w:szCs w:val="24"/>
        </w:rPr>
        <w:t xml:space="preserve"> реалі</w:t>
      </w:r>
      <w:r>
        <w:rPr>
          <w:rFonts w:ascii="Times New Roman" w:hAnsi="Times New Roman"/>
          <w:sz w:val="24"/>
          <w:szCs w:val="24"/>
        </w:rPr>
        <w:t>зації державних програм та ін.                                                                       347,4</w:t>
      </w:r>
    </w:p>
    <w:p w:rsidR="001710C5" w:rsidRPr="00C34B2A" w:rsidRDefault="001710C5" w:rsidP="00C34B2A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  <w:lang w:val="ru-RU"/>
        </w:rPr>
      </w:pPr>
    </w:p>
    <w:p w:rsidR="001710C5" w:rsidRPr="000141FD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функціональною класифікацією видатків проведено таке спрямування:</w:t>
      </w:r>
    </w:p>
    <w:p w:rsidR="001710C5" w:rsidRPr="000141FD" w:rsidRDefault="001710C5" w:rsidP="00A16597">
      <w:pPr>
        <w:pStyle w:val="a4"/>
        <w:numPr>
          <w:ilvl w:val="0"/>
          <w:numId w:val="28"/>
        </w:numPr>
        <w:ind w:left="0"/>
        <w:jc w:val="both"/>
        <w:rPr>
          <w:b/>
          <w:color w:val="000000"/>
          <w:sz w:val="28"/>
          <w:szCs w:val="28"/>
          <w:lang w:val="uk-UA"/>
        </w:rPr>
      </w:pPr>
      <w:r w:rsidRPr="000141FD">
        <w:rPr>
          <w:color w:val="000000"/>
          <w:sz w:val="28"/>
          <w:szCs w:val="28"/>
          <w:lang w:val="uk-UA"/>
        </w:rPr>
        <w:t xml:space="preserve">Освіта – </w:t>
      </w:r>
      <w:r w:rsidRPr="000141FD">
        <w:rPr>
          <w:b/>
          <w:color w:val="000000"/>
          <w:sz w:val="28"/>
          <w:szCs w:val="28"/>
          <w:lang w:val="uk-UA"/>
        </w:rPr>
        <w:t>25 388 тис. грн. 39%</w:t>
      </w:r>
    </w:p>
    <w:p w:rsidR="001710C5" w:rsidRPr="00F87A89" w:rsidRDefault="001710C5" w:rsidP="00A16597">
      <w:pPr>
        <w:pStyle w:val="a4"/>
        <w:numPr>
          <w:ilvl w:val="0"/>
          <w:numId w:val="28"/>
        </w:numPr>
        <w:ind w:left="0"/>
        <w:jc w:val="both"/>
        <w:rPr>
          <w:b/>
          <w:color w:val="000000"/>
          <w:sz w:val="28"/>
          <w:szCs w:val="28"/>
        </w:rPr>
      </w:pPr>
      <w:r w:rsidRPr="000141FD">
        <w:rPr>
          <w:color w:val="000000"/>
          <w:sz w:val="28"/>
          <w:szCs w:val="28"/>
          <w:lang w:val="uk-UA"/>
        </w:rPr>
        <w:t>Будівництво інфрастру</w:t>
      </w:r>
      <w:r w:rsidRPr="00F87A89">
        <w:rPr>
          <w:color w:val="000000"/>
          <w:sz w:val="28"/>
          <w:szCs w:val="28"/>
        </w:rPr>
        <w:t xml:space="preserve">ктури </w:t>
      </w:r>
      <w:r w:rsidRPr="00F87A89">
        <w:rPr>
          <w:b/>
          <w:color w:val="000000"/>
          <w:sz w:val="28"/>
          <w:szCs w:val="28"/>
        </w:rPr>
        <w:t>– 8 836,3 тис. грн. 13%</w:t>
      </w:r>
    </w:p>
    <w:p w:rsidR="001710C5" w:rsidRPr="00F87A89" w:rsidRDefault="001710C5" w:rsidP="00A16597">
      <w:pPr>
        <w:pStyle w:val="a4"/>
        <w:numPr>
          <w:ilvl w:val="0"/>
          <w:numId w:val="28"/>
        </w:numPr>
        <w:ind w:left="0"/>
        <w:jc w:val="both"/>
        <w:rPr>
          <w:b/>
          <w:color w:val="000000"/>
          <w:sz w:val="28"/>
          <w:szCs w:val="28"/>
        </w:rPr>
      </w:pPr>
      <w:r w:rsidRPr="00F87A89">
        <w:rPr>
          <w:color w:val="000000"/>
          <w:sz w:val="28"/>
          <w:szCs w:val="28"/>
        </w:rPr>
        <w:t xml:space="preserve">Організаційне забеспечення сільської ради -  </w:t>
      </w:r>
      <w:r w:rsidRPr="00F87A89">
        <w:rPr>
          <w:b/>
          <w:color w:val="000000"/>
          <w:sz w:val="28"/>
          <w:szCs w:val="28"/>
        </w:rPr>
        <w:t>7</w:t>
      </w:r>
      <w:r w:rsidRPr="00F87A89">
        <w:rPr>
          <w:b/>
          <w:color w:val="000000"/>
          <w:sz w:val="28"/>
          <w:szCs w:val="28"/>
          <w:lang w:val="en-US"/>
        </w:rPr>
        <w:t> </w:t>
      </w:r>
      <w:r w:rsidRPr="00F87A89">
        <w:rPr>
          <w:b/>
          <w:color w:val="000000"/>
          <w:sz w:val="28"/>
          <w:szCs w:val="28"/>
        </w:rPr>
        <w:t>891 тис. грн. 12%</w:t>
      </w:r>
    </w:p>
    <w:p w:rsidR="001710C5" w:rsidRPr="00F87A89" w:rsidRDefault="001710C5" w:rsidP="00A16597">
      <w:pPr>
        <w:pStyle w:val="a4"/>
        <w:numPr>
          <w:ilvl w:val="0"/>
          <w:numId w:val="28"/>
        </w:numPr>
        <w:ind w:left="0"/>
        <w:jc w:val="both"/>
        <w:rPr>
          <w:b/>
          <w:color w:val="000000"/>
          <w:sz w:val="28"/>
          <w:szCs w:val="28"/>
        </w:rPr>
      </w:pPr>
      <w:r w:rsidRPr="00F87A89">
        <w:rPr>
          <w:color w:val="000000"/>
          <w:sz w:val="28"/>
          <w:szCs w:val="28"/>
        </w:rPr>
        <w:t xml:space="preserve">Субвенції – </w:t>
      </w:r>
      <w:r w:rsidRPr="00F87A89">
        <w:rPr>
          <w:b/>
          <w:color w:val="000000"/>
          <w:sz w:val="28"/>
          <w:szCs w:val="28"/>
        </w:rPr>
        <w:t>7 087 тис. грн. 11%</w:t>
      </w:r>
    </w:p>
    <w:p w:rsidR="001710C5" w:rsidRPr="00F87A89" w:rsidRDefault="001710C5" w:rsidP="00A16597">
      <w:pPr>
        <w:pStyle w:val="a4"/>
        <w:numPr>
          <w:ilvl w:val="0"/>
          <w:numId w:val="28"/>
        </w:numPr>
        <w:ind w:left="0"/>
        <w:jc w:val="both"/>
        <w:rPr>
          <w:b/>
          <w:color w:val="000000"/>
          <w:sz w:val="28"/>
          <w:szCs w:val="28"/>
        </w:rPr>
      </w:pPr>
      <w:r w:rsidRPr="00F87A89">
        <w:rPr>
          <w:color w:val="000000"/>
          <w:sz w:val="28"/>
          <w:szCs w:val="28"/>
        </w:rPr>
        <w:t xml:space="preserve">Реверсна дотація </w:t>
      </w:r>
      <w:r w:rsidRPr="00F87A89">
        <w:rPr>
          <w:b/>
          <w:color w:val="000000"/>
          <w:sz w:val="28"/>
          <w:szCs w:val="28"/>
        </w:rPr>
        <w:t>– 6 538,4 тис. грн. 10%</w:t>
      </w:r>
    </w:p>
    <w:p w:rsidR="001710C5" w:rsidRPr="00F87A89" w:rsidRDefault="001710C5" w:rsidP="00A16597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10E4F">
        <w:rPr>
          <w:rFonts w:ascii="Times New Roman" w:hAnsi="Times New Roman"/>
          <w:color w:val="000000"/>
          <w:sz w:val="28"/>
          <w:szCs w:val="28"/>
          <w:lang w:val="ru-RU" w:eastAsia="ru-RU"/>
        </w:rPr>
        <w:t>Культура і спорт</w:t>
      </w:r>
      <w:r w:rsidRPr="00F87A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r w:rsidRPr="00F87A8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3 596,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6</w:t>
      </w:r>
      <w:r w:rsidRPr="00F87A8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тис. грн. 6%</w:t>
      </w:r>
    </w:p>
    <w:p w:rsidR="001710C5" w:rsidRPr="00F87A89" w:rsidRDefault="001710C5" w:rsidP="00A16597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10E4F">
        <w:rPr>
          <w:rFonts w:ascii="Times New Roman" w:hAnsi="Times New Roman"/>
          <w:color w:val="000000"/>
          <w:sz w:val="28"/>
          <w:szCs w:val="28"/>
          <w:lang w:val="ru-RU" w:eastAsia="ru-RU"/>
        </w:rPr>
        <w:t>Економічна діяльність</w:t>
      </w:r>
      <w:r w:rsidRPr="00F87A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r w:rsidRPr="00F87A8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2 797,9 тис. грн. 4%</w:t>
      </w:r>
    </w:p>
    <w:p w:rsidR="001710C5" w:rsidRPr="00F87A89" w:rsidRDefault="001710C5" w:rsidP="00A16597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10E4F">
        <w:rPr>
          <w:rFonts w:ascii="Times New Roman" w:hAnsi="Times New Roman"/>
          <w:color w:val="000000"/>
          <w:sz w:val="28"/>
          <w:szCs w:val="28"/>
          <w:lang w:val="ru-RU" w:eastAsia="ru-RU"/>
        </w:rPr>
        <w:t>Благоустрій</w:t>
      </w:r>
      <w:r w:rsidRPr="00F87A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Pr="00F87A8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1 369,7 тис. грн. 2%</w:t>
      </w:r>
    </w:p>
    <w:p w:rsidR="001710C5" w:rsidRPr="00F87A89" w:rsidRDefault="001710C5" w:rsidP="00A16597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87A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Соц.захист – </w:t>
      </w:r>
      <w:r w:rsidRPr="00F87A8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1 228,4 тис. грн. 2%</w:t>
      </w:r>
    </w:p>
    <w:p w:rsidR="001710C5" w:rsidRPr="00F87A89" w:rsidRDefault="001710C5" w:rsidP="00A16597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F87A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Землеустрій </w:t>
      </w:r>
      <w:r w:rsidRPr="00F87A8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– 628,4 тис. грн. 1%</w:t>
      </w:r>
    </w:p>
    <w:p w:rsidR="001710C5" w:rsidRPr="00F87A89" w:rsidRDefault="001710C5" w:rsidP="00A16597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87A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Природоохоронні заходи – </w:t>
      </w:r>
      <w:r w:rsidRPr="00F87A8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240,1 тис. грн. 0%</w:t>
      </w:r>
    </w:p>
    <w:p w:rsidR="001710C5" w:rsidRPr="00B10E4F" w:rsidRDefault="001710C5" w:rsidP="00A1659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0C5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 зазначити що на видатки розвитку спрямовано </w:t>
      </w:r>
      <w:r w:rsidRPr="00CB756E">
        <w:rPr>
          <w:rFonts w:ascii="Times New Roman" w:hAnsi="Times New Roman"/>
          <w:b/>
          <w:sz w:val="28"/>
          <w:szCs w:val="28"/>
        </w:rPr>
        <w:t>20 677,3 тис. грн.,</w:t>
      </w:r>
      <w:r>
        <w:rPr>
          <w:rFonts w:ascii="Times New Roman" w:hAnsi="Times New Roman"/>
          <w:sz w:val="28"/>
          <w:szCs w:val="28"/>
        </w:rPr>
        <w:t xml:space="preserve"> що складає 30%  загального обсягу видатків.</w:t>
      </w:r>
    </w:p>
    <w:p w:rsidR="001710C5" w:rsidRDefault="001710C5" w:rsidP="00C34B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стосується направлення видатків на розвиток території та зібраних власних доходів є такою найбільшу питому вагу в розрізі по території сіл Первозванівка – </w:t>
      </w:r>
      <w:r>
        <w:rPr>
          <w:rFonts w:ascii="Times New Roman" w:hAnsi="Times New Roman"/>
          <w:b/>
          <w:sz w:val="28"/>
          <w:szCs w:val="28"/>
        </w:rPr>
        <w:t>11 924,2</w:t>
      </w:r>
      <w:r w:rsidRPr="00CD47BA">
        <w:rPr>
          <w:rFonts w:ascii="Times New Roman" w:hAnsi="Times New Roman"/>
          <w:b/>
          <w:sz w:val="28"/>
          <w:szCs w:val="28"/>
        </w:rPr>
        <w:t xml:space="preserve"> тис.грн.,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0C5" w:rsidRDefault="001710C5" w:rsidP="00A165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Калинівка - </w:t>
      </w:r>
      <w:r w:rsidRPr="00CD47BA">
        <w:rPr>
          <w:rFonts w:ascii="Times New Roman" w:hAnsi="Times New Roman"/>
          <w:b/>
          <w:sz w:val="28"/>
          <w:szCs w:val="28"/>
        </w:rPr>
        <w:t>3 863,3</w:t>
      </w:r>
      <w:r>
        <w:rPr>
          <w:rFonts w:ascii="Times New Roman" w:hAnsi="Times New Roman"/>
          <w:b/>
          <w:sz w:val="28"/>
          <w:szCs w:val="28"/>
        </w:rPr>
        <w:t xml:space="preserve"> тис.грн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710C5" w:rsidRDefault="001710C5" w:rsidP="00A165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Федорівка - </w:t>
      </w:r>
      <w:r w:rsidRPr="00CD47BA">
        <w:rPr>
          <w:rFonts w:ascii="Times New Roman" w:hAnsi="Times New Roman"/>
          <w:b/>
          <w:sz w:val="28"/>
          <w:szCs w:val="28"/>
        </w:rPr>
        <w:t>2 847,6</w:t>
      </w:r>
      <w:r>
        <w:rPr>
          <w:rFonts w:ascii="Times New Roman" w:hAnsi="Times New Roman"/>
          <w:b/>
          <w:sz w:val="28"/>
          <w:szCs w:val="28"/>
        </w:rPr>
        <w:t xml:space="preserve"> тис.грн.</w:t>
      </w:r>
      <w:r>
        <w:rPr>
          <w:rFonts w:ascii="Times New Roman" w:hAnsi="Times New Roman"/>
          <w:sz w:val="28"/>
          <w:szCs w:val="28"/>
        </w:rPr>
        <w:t>,</w:t>
      </w:r>
    </w:p>
    <w:p w:rsidR="001710C5" w:rsidRDefault="001710C5" w:rsidP="00A165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Степове - </w:t>
      </w:r>
      <w:r w:rsidRPr="00CD47BA">
        <w:rPr>
          <w:rFonts w:ascii="Times New Roman" w:hAnsi="Times New Roman"/>
          <w:b/>
          <w:sz w:val="28"/>
          <w:szCs w:val="28"/>
        </w:rPr>
        <w:t>1 339,9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772">
        <w:rPr>
          <w:rFonts w:ascii="Times New Roman" w:hAnsi="Times New Roman"/>
          <w:b/>
          <w:sz w:val="28"/>
          <w:szCs w:val="28"/>
        </w:rPr>
        <w:t>тис.грн.</w:t>
      </w:r>
    </w:p>
    <w:p w:rsidR="001710C5" w:rsidRDefault="001710C5" w:rsidP="00A1659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 ставних умовах залучення доходів слід зазначити, що до своїх території залучили</w:t>
      </w:r>
      <w:r w:rsidRPr="0040313A">
        <w:t xml:space="preserve"> </w:t>
      </w:r>
      <w:r w:rsidRPr="0040313A">
        <w:rPr>
          <w:rFonts w:ascii="Times New Roman" w:hAnsi="Times New Roman"/>
          <w:sz w:val="28"/>
          <w:szCs w:val="28"/>
        </w:rPr>
        <w:t>Первозванівка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47BA">
        <w:rPr>
          <w:rFonts w:ascii="Times New Roman" w:hAnsi="Times New Roman"/>
          <w:b/>
          <w:sz w:val="28"/>
          <w:szCs w:val="28"/>
        </w:rPr>
        <w:t>4 747,3 тис.грн,</w:t>
      </w:r>
    </w:p>
    <w:p w:rsidR="001710C5" w:rsidRDefault="001710C5" w:rsidP="00A1659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313A">
        <w:rPr>
          <w:rFonts w:ascii="Times New Roman" w:hAnsi="Times New Roman"/>
          <w:sz w:val="28"/>
          <w:szCs w:val="28"/>
        </w:rPr>
        <w:t xml:space="preserve"> Калинівка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47BA">
        <w:rPr>
          <w:rFonts w:ascii="Times New Roman" w:hAnsi="Times New Roman"/>
          <w:b/>
          <w:sz w:val="28"/>
          <w:szCs w:val="28"/>
        </w:rPr>
        <w:t>4 682,2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7BA">
        <w:rPr>
          <w:rFonts w:ascii="Times New Roman" w:hAnsi="Times New Roman"/>
          <w:b/>
          <w:sz w:val="28"/>
          <w:szCs w:val="28"/>
        </w:rPr>
        <w:t>тис.грн.,</w:t>
      </w:r>
    </w:p>
    <w:p w:rsidR="001710C5" w:rsidRDefault="001710C5" w:rsidP="00A165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313A">
        <w:rPr>
          <w:rFonts w:ascii="Times New Roman" w:hAnsi="Times New Roman"/>
          <w:sz w:val="28"/>
          <w:szCs w:val="28"/>
        </w:rPr>
        <w:t xml:space="preserve"> Федорівка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7BA">
        <w:rPr>
          <w:rFonts w:ascii="Times New Roman" w:hAnsi="Times New Roman"/>
          <w:b/>
          <w:sz w:val="28"/>
          <w:szCs w:val="28"/>
        </w:rPr>
        <w:t>- 2 888,3 тис.грн</w:t>
      </w:r>
      <w:r>
        <w:rPr>
          <w:rFonts w:ascii="Times New Roman" w:hAnsi="Times New Roman"/>
          <w:sz w:val="28"/>
          <w:szCs w:val="28"/>
        </w:rPr>
        <w:t>.</w:t>
      </w:r>
      <w:r w:rsidRPr="0040313A">
        <w:rPr>
          <w:rFonts w:ascii="Times New Roman" w:hAnsi="Times New Roman"/>
          <w:sz w:val="28"/>
          <w:szCs w:val="28"/>
        </w:rPr>
        <w:t xml:space="preserve">, </w:t>
      </w:r>
    </w:p>
    <w:p w:rsidR="001710C5" w:rsidRDefault="001710C5" w:rsidP="00C34B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0313A">
        <w:rPr>
          <w:rFonts w:ascii="Times New Roman" w:hAnsi="Times New Roman"/>
          <w:sz w:val="28"/>
          <w:szCs w:val="28"/>
        </w:rPr>
        <w:t>Степове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47BA">
        <w:rPr>
          <w:rFonts w:ascii="Times New Roman" w:hAnsi="Times New Roman"/>
          <w:b/>
          <w:sz w:val="28"/>
          <w:szCs w:val="28"/>
        </w:rPr>
        <w:t>1 509,8</w:t>
      </w:r>
      <w:r>
        <w:rPr>
          <w:rFonts w:ascii="Times New Roman" w:hAnsi="Times New Roman"/>
          <w:b/>
          <w:sz w:val="28"/>
          <w:szCs w:val="28"/>
        </w:rPr>
        <w:t xml:space="preserve"> тис.грн.</w:t>
      </w:r>
      <w:r>
        <w:rPr>
          <w:rFonts w:ascii="Times New Roman" w:hAnsi="Times New Roman"/>
          <w:sz w:val="28"/>
          <w:szCs w:val="28"/>
        </w:rPr>
        <w:t xml:space="preserve"> у розрізі території видатки розподілено таким чином.</w:t>
      </w:r>
    </w:p>
    <w:p w:rsidR="001710C5" w:rsidRPr="00C34B2A" w:rsidRDefault="001710C5" w:rsidP="00C34B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0C5" w:rsidRPr="002C1C4D" w:rsidRDefault="001710C5" w:rsidP="00A165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ПЕРВОЗВАНІВКА</w:t>
      </w:r>
    </w:p>
    <w:p w:rsidR="001710C5" w:rsidRPr="00C34B2A" w:rsidRDefault="001710C5" w:rsidP="00A165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1710C5" w:rsidRPr="00C34B2A" w:rsidRDefault="001710C5" w:rsidP="00A165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4B2A">
        <w:rPr>
          <w:rFonts w:ascii="Times New Roman" w:hAnsi="Times New Roman"/>
          <w:b/>
          <w:sz w:val="28"/>
          <w:szCs w:val="28"/>
        </w:rPr>
        <w:t>Заклад дошкільної освіти (ЗДО) «Колосок»</w:t>
      </w:r>
    </w:p>
    <w:p w:rsidR="001710C5" w:rsidRPr="003211A9" w:rsidRDefault="001710C5" w:rsidP="00A16597">
      <w:pPr>
        <w:pStyle w:val="a3"/>
        <w:numPr>
          <w:ilvl w:val="0"/>
          <w:numId w:val="8"/>
        </w:numPr>
        <w:ind w:left="0"/>
        <w:rPr>
          <w:rFonts w:ascii="Times New Roman" w:hAnsi="Times New Roman"/>
          <w:sz w:val="28"/>
          <w:szCs w:val="28"/>
        </w:rPr>
      </w:pPr>
      <w:r w:rsidRPr="003211A9">
        <w:rPr>
          <w:rFonts w:ascii="Times New Roman" w:hAnsi="Times New Roman"/>
          <w:sz w:val="28"/>
          <w:szCs w:val="28"/>
        </w:rPr>
        <w:t xml:space="preserve">встановлено пожежну сигналізацію -  </w:t>
      </w:r>
      <w:r w:rsidRPr="00CB756E">
        <w:rPr>
          <w:rFonts w:ascii="Times New Roman" w:hAnsi="Times New Roman"/>
          <w:b/>
          <w:sz w:val="28"/>
          <w:szCs w:val="28"/>
        </w:rPr>
        <w:t>70,9 тис. грн.;</w:t>
      </w:r>
    </w:p>
    <w:p w:rsidR="001710C5" w:rsidRDefault="001710C5" w:rsidP="00A16597">
      <w:pPr>
        <w:pStyle w:val="a3"/>
        <w:numPr>
          <w:ilvl w:val="0"/>
          <w:numId w:val="8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</w:t>
      </w:r>
      <w:r w:rsidRPr="003211A9">
        <w:rPr>
          <w:rFonts w:ascii="Times New Roman" w:hAnsi="Times New Roman"/>
          <w:sz w:val="28"/>
          <w:szCs w:val="28"/>
        </w:rPr>
        <w:t xml:space="preserve">зроблено проект </w:t>
      </w:r>
      <w:r>
        <w:rPr>
          <w:rFonts w:ascii="Times New Roman" w:hAnsi="Times New Roman"/>
          <w:sz w:val="28"/>
          <w:szCs w:val="28"/>
        </w:rPr>
        <w:t xml:space="preserve">з утеплення фасаду  - </w:t>
      </w:r>
      <w:r w:rsidRPr="00CB756E">
        <w:rPr>
          <w:rFonts w:ascii="Times New Roman" w:hAnsi="Times New Roman"/>
          <w:b/>
          <w:sz w:val="28"/>
          <w:szCs w:val="28"/>
        </w:rPr>
        <w:t>46,1 тис. грн.;</w:t>
      </w:r>
    </w:p>
    <w:p w:rsidR="001710C5" w:rsidRDefault="001710C5" w:rsidP="00A16597">
      <w:pPr>
        <w:pStyle w:val="a3"/>
        <w:numPr>
          <w:ilvl w:val="0"/>
          <w:numId w:val="8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придбано гойдалку, шагохід, холодильник  – </w:t>
      </w:r>
      <w:r w:rsidRPr="00CB756E">
        <w:rPr>
          <w:rFonts w:ascii="Times New Roman" w:hAnsi="Times New Roman"/>
          <w:b/>
          <w:sz w:val="28"/>
          <w:szCs w:val="28"/>
        </w:rPr>
        <w:t>22,8 тис. грн.;</w:t>
      </w:r>
    </w:p>
    <w:p w:rsidR="001710C5" w:rsidRPr="00CB756E" w:rsidRDefault="001710C5" w:rsidP="00A16597">
      <w:pPr>
        <w:pStyle w:val="a3"/>
        <w:numPr>
          <w:ilvl w:val="0"/>
          <w:numId w:val="8"/>
        </w:num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поточне придбання ( посуд, робочий одяг, вогнегасники, жалюзі, мотокоса, господарчі , канцелярські товари , електросковорода) –         </w:t>
      </w:r>
      <w:r w:rsidRPr="00CB756E">
        <w:rPr>
          <w:rFonts w:ascii="Times New Roman" w:hAnsi="Times New Roman"/>
          <w:b/>
          <w:sz w:val="28"/>
          <w:szCs w:val="28"/>
        </w:rPr>
        <w:t>49,0 тис. грн.</w:t>
      </w:r>
    </w:p>
    <w:p w:rsidR="001710C5" w:rsidRDefault="001710C5" w:rsidP="00A16597">
      <w:pPr>
        <w:pStyle w:val="a3"/>
        <w:rPr>
          <w:rFonts w:ascii="Times New Roman" w:hAnsi="Times New Roman"/>
          <w:sz w:val="28"/>
          <w:szCs w:val="28"/>
        </w:rPr>
      </w:pPr>
      <w:r w:rsidRPr="00CB756E">
        <w:rPr>
          <w:rFonts w:ascii="Times New Roman" w:hAnsi="Times New Roman"/>
          <w:b/>
          <w:i/>
          <w:color w:val="7030A0"/>
          <w:sz w:val="28"/>
          <w:szCs w:val="28"/>
        </w:rPr>
        <w:t xml:space="preserve">ВСЬОГО: </w:t>
      </w:r>
      <w:r w:rsidRPr="00CB756E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188.8 тис. грн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C34B2A">
        <w:rPr>
          <w:rFonts w:ascii="Times New Roman" w:hAnsi="Times New Roman"/>
          <w:b/>
          <w:sz w:val="28"/>
          <w:szCs w:val="28"/>
        </w:rPr>
        <w:t>КЗ «Первозванівське НВО» ( опорна школа)</w:t>
      </w:r>
    </w:p>
    <w:p w:rsidR="001710C5" w:rsidRPr="00043EA4" w:rsidRDefault="001710C5" w:rsidP="00A16597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43EA4">
        <w:rPr>
          <w:rFonts w:ascii="Times New Roman" w:hAnsi="Times New Roman"/>
          <w:sz w:val="28"/>
          <w:szCs w:val="28"/>
        </w:rPr>
        <w:t xml:space="preserve">еалізовано </w:t>
      </w:r>
      <w:r>
        <w:rPr>
          <w:rFonts w:ascii="Times New Roman" w:hAnsi="Times New Roman"/>
          <w:sz w:val="28"/>
          <w:szCs w:val="28"/>
        </w:rPr>
        <w:t xml:space="preserve">проект з енергозбереження (заміна вікон на металопластикові склопакети)   - </w:t>
      </w:r>
      <w:r w:rsidRPr="007F5F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>436.8</w:t>
      </w:r>
      <w:r w:rsidRPr="007F5FAB">
        <w:rPr>
          <w:rFonts w:ascii="Times New Roman" w:hAnsi="Times New Roman"/>
          <w:b/>
          <w:sz w:val="28"/>
          <w:szCs w:val="28"/>
        </w:rPr>
        <w:t xml:space="preserve"> тис. грн.;</w:t>
      </w:r>
    </w:p>
    <w:p w:rsidR="001710C5" w:rsidRDefault="001710C5" w:rsidP="00A16597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розроблено проект на утеплення фасаду школи – </w:t>
      </w:r>
      <w:r w:rsidRPr="007F5FAB">
        <w:rPr>
          <w:rFonts w:ascii="Times New Roman" w:hAnsi="Times New Roman"/>
          <w:b/>
          <w:sz w:val="28"/>
          <w:szCs w:val="28"/>
        </w:rPr>
        <w:t>70 тис. грн.;</w:t>
      </w:r>
    </w:p>
    <w:p w:rsidR="001710C5" w:rsidRPr="007F5FAB" w:rsidRDefault="001710C5" w:rsidP="00A16597">
      <w:pPr>
        <w:pStyle w:val="a3"/>
        <w:numPr>
          <w:ilvl w:val="0"/>
          <w:numId w:val="9"/>
        </w:numPr>
        <w:ind w:left="0"/>
        <w:rPr>
          <w:rFonts w:ascii="Times New Roman" w:hAnsi="Times New Roman"/>
          <w:b/>
          <w:sz w:val="28"/>
          <w:szCs w:val="28"/>
        </w:rPr>
      </w:pPr>
      <w:r w:rsidRPr="00932E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становлено вхідні двері, </w:t>
      </w:r>
      <w:r w:rsidRPr="00932E0C">
        <w:rPr>
          <w:rFonts w:ascii="Times New Roman" w:hAnsi="Times New Roman"/>
          <w:sz w:val="28"/>
          <w:szCs w:val="28"/>
        </w:rPr>
        <w:t xml:space="preserve"> обладнано клас захисту вітчизни, придбано електроплити, обладн</w:t>
      </w:r>
      <w:r>
        <w:rPr>
          <w:rFonts w:ascii="Times New Roman" w:hAnsi="Times New Roman"/>
          <w:sz w:val="28"/>
          <w:szCs w:val="28"/>
        </w:rPr>
        <w:t>ано кабінети для першого класу у рамках            (</w:t>
      </w:r>
      <w:r w:rsidRPr="007F5FAB">
        <w:rPr>
          <w:rFonts w:ascii="Times New Roman" w:hAnsi="Times New Roman"/>
          <w:i/>
          <w:sz w:val="28"/>
          <w:szCs w:val="28"/>
        </w:rPr>
        <w:t>нова українська школа</w:t>
      </w:r>
      <w:r>
        <w:rPr>
          <w:rFonts w:ascii="Times New Roman" w:hAnsi="Times New Roman"/>
          <w:sz w:val="28"/>
          <w:szCs w:val="28"/>
        </w:rPr>
        <w:t xml:space="preserve">)  НУШ, придбано клас географії та комп’ютерний  клас - </w:t>
      </w:r>
      <w:r w:rsidRPr="007F5FAB">
        <w:rPr>
          <w:rFonts w:ascii="Times New Roman" w:hAnsi="Times New Roman"/>
          <w:b/>
          <w:sz w:val="28"/>
          <w:szCs w:val="28"/>
        </w:rPr>
        <w:t>426,9 тис. грн.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5FAB">
        <w:rPr>
          <w:rFonts w:ascii="Times New Roman" w:hAnsi="Times New Roman"/>
          <w:b/>
          <w:i/>
          <w:color w:val="7030A0"/>
          <w:sz w:val="28"/>
          <w:szCs w:val="28"/>
        </w:rPr>
        <w:t>ВСЬОГО: 1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 w:rsidRPr="007F5FAB">
        <w:rPr>
          <w:rFonts w:ascii="Times New Roman" w:hAnsi="Times New Roman"/>
          <w:b/>
          <w:i/>
          <w:color w:val="7030A0"/>
          <w:sz w:val="28"/>
          <w:szCs w:val="28"/>
        </w:rPr>
        <w:t>933,7 тис. грн.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C34B2A">
        <w:rPr>
          <w:rFonts w:ascii="Times New Roman" w:hAnsi="Times New Roman"/>
          <w:b/>
          <w:sz w:val="28"/>
          <w:szCs w:val="28"/>
        </w:rPr>
        <w:t>Охорона здоров’я</w:t>
      </w:r>
    </w:p>
    <w:p w:rsidR="001710C5" w:rsidRDefault="001710C5" w:rsidP="00A16597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FD564A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 xml:space="preserve">поточний ремонт Попівського ФП </w:t>
      </w:r>
      <w:r w:rsidRPr="007F5FAB">
        <w:rPr>
          <w:rFonts w:ascii="Times New Roman" w:hAnsi="Times New Roman"/>
          <w:i/>
          <w:sz w:val="28"/>
          <w:szCs w:val="28"/>
        </w:rPr>
        <w:t>(Фельдшерський пункт</w:t>
      </w:r>
      <w:r>
        <w:rPr>
          <w:rFonts w:ascii="Times New Roman" w:hAnsi="Times New Roman"/>
          <w:sz w:val="28"/>
          <w:szCs w:val="28"/>
        </w:rPr>
        <w:t xml:space="preserve">)                 - </w:t>
      </w:r>
      <w:r w:rsidRPr="007F5FAB">
        <w:rPr>
          <w:rFonts w:ascii="Times New Roman" w:hAnsi="Times New Roman"/>
          <w:b/>
          <w:sz w:val="28"/>
          <w:szCs w:val="28"/>
        </w:rPr>
        <w:t>200 тис. грн.</w:t>
      </w:r>
    </w:p>
    <w:p w:rsidR="001710C5" w:rsidRDefault="001710C5" w:rsidP="00A16597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енергозберігаючі заходи у ФАПі  с. Сонячне – </w:t>
      </w:r>
      <w:r w:rsidRPr="007F5FAB">
        <w:rPr>
          <w:rFonts w:ascii="Times New Roman" w:hAnsi="Times New Roman"/>
          <w:b/>
          <w:sz w:val="28"/>
          <w:szCs w:val="28"/>
        </w:rPr>
        <w:t>200 тис.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5FAB">
        <w:rPr>
          <w:rFonts w:ascii="Times New Roman" w:hAnsi="Times New Roman"/>
          <w:b/>
          <w:sz w:val="28"/>
          <w:szCs w:val="28"/>
        </w:rPr>
        <w:t>грн.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 w:rsidRPr="007F5FAB">
        <w:rPr>
          <w:rFonts w:ascii="Times New Roman" w:hAnsi="Times New Roman"/>
          <w:b/>
          <w:i/>
          <w:color w:val="7030A0"/>
          <w:sz w:val="28"/>
          <w:szCs w:val="28"/>
        </w:rPr>
        <w:t>ВСЬОГО: 400 тис. грн.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C34B2A">
        <w:rPr>
          <w:rFonts w:ascii="Times New Roman" w:hAnsi="Times New Roman"/>
          <w:b/>
          <w:sz w:val="28"/>
          <w:szCs w:val="28"/>
        </w:rPr>
        <w:t xml:space="preserve">Будинок культури та бібліотека </w:t>
      </w:r>
    </w:p>
    <w:p w:rsidR="001710C5" w:rsidRDefault="001710C5" w:rsidP="00A16597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проведено ремонт вхідного коридору будинку культури –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>152,8 тис. грн.;</w:t>
      </w:r>
    </w:p>
    <w:p w:rsidR="001710C5" w:rsidRDefault="001710C5" w:rsidP="00A16597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придбано костюми для колективу «Приінгульські голоси» та дитячого коллективу «Гармонія»  -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 xml:space="preserve">48,4 </w:t>
      </w:r>
      <w:r w:rsidRPr="005947DC">
        <w:rPr>
          <w:rFonts w:ascii="Times New Roman" w:hAnsi="Times New Roman"/>
          <w:b/>
          <w:sz w:val="24"/>
          <w:szCs w:val="24"/>
          <w:lang w:val="ru-RU"/>
        </w:rPr>
        <w:t xml:space="preserve">тис. </w:t>
      </w: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5947DC">
        <w:rPr>
          <w:rFonts w:ascii="Times New Roman" w:hAnsi="Times New Roman"/>
          <w:b/>
          <w:sz w:val="24"/>
          <w:szCs w:val="24"/>
          <w:lang w:val="ru-RU"/>
        </w:rPr>
        <w:t>рн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>.;</w:t>
      </w:r>
    </w:p>
    <w:p w:rsidR="001710C5" w:rsidRDefault="001710C5" w:rsidP="00A16597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придбано стенди для алеї слави –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>19,2 тис. грн.;</w:t>
      </w:r>
    </w:p>
    <w:p w:rsidR="001710C5" w:rsidRDefault="001710C5" w:rsidP="00A16597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встановлено металопластикові двері та вікна у кімнаті для сценічного одягу</w:t>
      </w:r>
      <w:r w:rsidRPr="00600BE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 xml:space="preserve">8,7 </w:t>
      </w:r>
      <w:r w:rsidRPr="005947DC">
        <w:rPr>
          <w:rFonts w:ascii="Times New Roman" w:hAnsi="Times New Roman"/>
          <w:b/>
          <w:sz w:val="24"/>
          <w:szCs w:val="24"/>
          <w:lang w:val="ru-RU"/>
        </w:rPr>
        <w:t xml:space="preserve">тис. </w:t>
      </w: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5947DC">
        <w:rPr>
          <w:rFonts w:ascii="Times New Roman" w:hAnsi="Times New Roman"/>
          <w:b/>
          <w:sz w:val="24"/>
          <w:szCs w:val="24"/>
          <w:lang w:val="ru-RU"/>
        </w:rPr>
        <w:t>рн</w:t>
      </w:r>
      <w:r w:rsidRPr="005947DC">
        <w:rPr>
          <w:rFonts w:ascii="Times New Roman" w:hAnsi="Times New Roman"/>
          <w:sz w:val="24"/>
          <w:szCs w:val="24"/>
          <w:lang w:val="ru-RU"/>
        </w:rPr>
        <w:t>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 w:rsidRPr="007F5FAB">
        <w:rPr>
          <w:rFonts w:ascii="Times New Roman" w:hAnsi="Times New Roman"/>
          <w:b/>
          <w:i/>
          <w:color w:val="7030A0"/>
          <w:sz w:val="28"/>
          <w:szCs w:val="28"/>
        </w:rPr>
        <w:t>ВСЬОГО: 229,1 тис. грн.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C34B2A">
        <w:rPr>
          <w:rFonts w:ascii="Times New Roman" w:hAnsi="Times New Roman"/>
          <w:b/>
          <w:sz w:val="28"/>
          <w:szCs w:val="28"/>
          <w:lang w:val="ru-RU"/>
        </w:rPr>
        <w:t xml:space="preserve">Благоустрій </w:t>
      </w:r>
    </w:p>
    <w:p w:rsidR="001710C5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CE07FC">
        <w:rPr>
          <w:rFonts w:ascii="Times New Roman" w:hAnsi="Times New Roman"/>
          <w:sz w:val="28"/>
          <w:szCs w:val="28"/>
          <w:lang w:val="ru-RU"/>
        </w:rPr>
        <w:t>роведено ремонт дороги</w:t>
      </w:r>
      <w:r>
        <w:rPr>
          <w:rFonts w:ascii="Times New Roman" w:hAnsi="Times New Roman"/>
          <w:sz w:val="28"/>
          <w:szCs w:val="28"/>
          <w:lang w:val="ru-RU"/>
        </w:rPr>
        <w:t xml:space="preserve"> Первозванівка –</w:t>
      </w:r>
      <w:r w:rsidRPr="00600B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Попівка  -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>5 500 тис. грн.</w:t>
      </w:r>
      <w:r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1710C5" w:rsidRPr="007F5FAB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ремонт дороги  вул . ВЕСНЯНА с. Сонячне  -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>1 416,8 тис. грн.</w:t>
      </w:r>
      <w:r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1710C5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розроблено проекти      на ремонт вулиць Горіхова та</w:t>
      </w:r>
      <w:r w:rsidRPr="00BC29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з'їзд вулиці Горіхова – Сонячна  -</w:t>
      </w:r>
      <w:r w:rsidRPr="00600BE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>29,4 тис. грн</w:t>
      </w:r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1710C5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частково облаштовано пешохідну доріжку з вул.Абрикосова до вул.Новозаводської с. Сонячне;</w:t>
      </w:r>
    </w:p>
    <w:p w:rsidR="001710C5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улаштовано дорогу з білощебеневим покриттям до с. Зоря </w:t>
      </w:r>
      <w:r w:rsidRPr="007F5FAB">
        <w:rPr>
          <w:rFonts w:ascii="Times New Roman" w:hAnsi="Times New Roman"/>
          <w:b/>
          <w:sz w:val="28"/>
          <w:szCs w:val="28"/>
          <w:lang w:val="ru-RU"/>
        </w:rPr>
        <w:t>– 200 тис. грн</w:t>
      </w:r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1710C5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встановлено автобусні зупинки (10 шт.) – </w:t>
      </w:r>
      <w:r w:rsidRPr="007F5FAB">
        <w:rPr>
          <w:rFonts w:ascii="Times New Roman" w:hAnsi="Times New Roman"/>
          <w:b/>
          <w:sz w:val="28"/>
          <w:szCs w:val="28"/>
        </w:rPr>
        <w:t>112,3 тис. грн</w:t>
      </w:r>
      <w:r>
        <w:rPr>
          <w:rFonts w:ascii="Times New Roman" w:hAnsi="Times New Roman"/>
          <w:sz w:val="28"/>
          <w:szCs w:val="28"/>
        </w:rPr>
        <w:t>.</w:t>
      </w:r>
      <w:r w:rsidRPr="00014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(Сонячне, Попівка, Зоря);</w:t>
      </w:r>
    </w:p>
    <w:p w:rsidR="001710C5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встановлено ігрові майданчики – </w:t>
      </w:r>
      <w:r w:rsidRPr="007F5FAB">
        <w:rPr>
          <w:rFonts w:ascii="Times New Roman" w:hAnsi="Times New Roman"/>
          <w:b/>
          <w:sz w:val="28"/>
          <w:szCs w:val="28"/>
        </w:rPr>
        <w:t>202,5 тис.грн.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FA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Кізільгур, Сонячне, Попівка, Зоря);</w:t>
      </w:r>
    </w:p>
    <w:p w:rsidR="001710C5" w:rsidRPr="00600BE2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встановлено дорожні знаки - </w:t>
      </w:r>
      <w:r w:rsidRPr="007F5FAB">
        <w:rPr>
          <w:rFonts w:ascii="Times New Roman" w:hAnsi="Times New Roman"/>
          <w:b/>
          <w:sz w:val="28"/>
          <w:szCs w:val="28"/>
        </w:rPr>
        <w:t>25,9 тис.грн.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710C5" w:rsidRPr="00C34B2A" w:rsidRDefault="001710C5" w:rsidP="00A16597">
      <w:pPr>
        <w:pStyle w:val="a3"/>
        <w:numPr>
          <w:ilvl w:val="0"/>
          <w:numId w:val="12"/>
        </w:num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вуличне освітлення по                                                                                                    </w:t>
      </w:r>
      <w:r w:rsidRPr="00F75F30">
        <w:rPr>
          <w:rFonts w:ascii="Times New Roman" w:hAnsi="Times New Roman"/>
          <w:sz w:val="28"/>
          <w:szCs w:val="28"/>
        </w:rPr>
        <w:t xml:space="preserve"> КТП 213- </w:t>
      </w:r>
      <w:r w:rsidRPr="007F5FAB">
        <w:rPr>
          <w:rFonts w:ascii="Times New Roman" w:hAnsi="Times New Roman"/>
          <w:b/>
          <w:sz w:val="28"/>
          <w:szCs w:val="28"/>
        </w:rPr>
        <w:t>86,2 тис.грн.,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75F30">
        <w:rPr>
          <w:rFonts w:ascii="Times New Roman" w:hAnsi="Times New Roman"/>
          <w:sz w:val="28"/>
          <w:szCs w:val="28"/>
        </w:rPr>
        <w:t xml:space="preserve"> КТП 21</w:t>
      </w:r>
      <w:r>
        <w:rPr>
          <w:rFonts w:ascii="Times New Roman" w:hAnsi="Times New Roman"/>
          <w:sz w:val="28"/>
          <w:szCs w:val="28"/>
        </w:rPr>
        <w:t>2</w:t>
      </w:r>
      <w:r w:rsidRPr="007F5FAB">
        <w:rPr>
          <w:rFonts w:ascii="Times New Roman" w:hAnsi="Times New Roman"/>
          <w:b/>
          <w:sz w:val="28"/>
          <w:szCs w:val="28"/>
        </w:rPr>
        <w:t>- 61,5 тис.грн.,</w:t>
      </w:r>
      <w:r>
        <w:rPr>
          <w:rFonts w:ascii="Times New Roman" w:hAnsi="Times New Roman"/>
          <w:sz w:val="28"/>
          <w:szCs w:val="28"/>
        </w:rPr>
        <w:t xml:space="preserve"> ;                                               </w:t>
      </w:r>
      <w:r w:rsidRPr="00F7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5F30">
        <w:rPr>
          <w:rFonts w:ascii="Times New Roman" w:hAnsi="Times New Roman"/>
          <w:sz w:val="28"/>
          <w:szCs w:val="28"/>
        </w:rPr>
        <w:t>КТП 21</w:t>
      </w:r>
      <w:r>
        <w:rPr>
          <w:rFonts w:ascii="Times New Roman" w:hAnsi="Times New Roman"/>
          <w:sz w:val="28"/>
          <w:szCs w:val="28"/>
        </w:rPr>
        <w:t>0</w:t>
      </w:r>
      <w:r w:rsidRPr="00F75F30">
        <w:rPr>
          <w:rFonts w:ascii="Times New Roman" w:hAnsi="Times New Roman"/>
          <w:sz w:val="28"/>
          <w:szCs w:val="28"/>
        </w:rPr>
        <w:t xml:space="preserve">- </w:t>
      </w:r>
      <w:r w:rsidRPr="007F5FAB">
        <w:rPr>
          <w:rFonts w:ascii="Times New Roman" w:hAnsi="Times New Roman"/>
          <w:b/>
          <w:sz w:val="28"/>
          <w:szCs w:val="28"/>
        </w:rPr>
        <w:t>122,0 тис.грн.,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75F30">
        <w:rPr>
          <w:rFonts w:ascii="Times New Roman" w:hAnsi="Times New Roman"/>
          <w:sz w:val="28"/>
          <w:szCs w:val="28"/>
        </w:rPr>
        <w:t xml:space="preserve"> КТП 21</w:t>
      </w:r>
      <w:r>
        <w:rPr>
          <w:rFonts w:ascii="Times New Roman" w:hAnsi="Times New Roman"/>
          <w:sz w:val="28"/>
          <w:szCs w:val="28"/>
        </w:rPr>
        <w:t>6</w:t>
      </w:r>
      <w:r w:rsidRPr="00F75F30">
        <w:rPr>
          <w:rFonts w:ascii="Times New Roman" w:hAnsi="Times New Roman"/>
          <w:sz w:val="28"/>
          <w:szCs w:val="28"/>
        </w:rPr>
        <w:t xml:space="preserve">- </w:t>
      </w:r>
      <w:r w:rsidRPr="007F5FAB">
        <w:rPr>
          <w:rFonts w:ascii="Times New Roman" w:hAnsi="Times New Roman"/>
          <w:b/>
          <w:sz w:val="28"/>
          <w:szCs w:val="28"/>
        </w:rPr>
        <w:t>412,0 тис.грн</w:t>
      </w:r>
      <w:r w:rsidRPr="00F75F30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75F30">
        <w:rPr>
          <w:rFonts w:ascii="Times New Roman" w:hAnsi="Times New Roman"/>
          <w:sz w:val="28"/>
          <w:szCs w:val="28"/>
        </w:rPr>
        <w:t>КТП 21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75F30">
        <w:rPr>
          <w:rFonts w:ascii="Times New Roman" w:hAnsi="Times New Roman"/>
          <w:sz w:val="28"/>
          <w:szCs w:val="28"/>
        </w:rPr>
        <w:t xml:space="preserve">- </w:t>
      </w:r>
      <w:r w:rsidRPr="007F5FAB">
        <w:rPr>
          <w:rFonts w:ascii="Times New Roman" w:hAnsi="Times New Roman"/>
          <w:b/>
          <w:sz w:val="28"/>
          <w:szCs w:val="28"/>
        </w:rPr>
        <w:t>273,4</w:t>
      </w:r>
      <w:r>
        <w:rPr>
          <w:rFonts w:ascii="Times New Roman" w:hAnsi="Times New Roman"/>
          <w:b/>
          <w:sz w:val="28"/>
          <w:szCs w:val="28"/>
        </w:rPr>
        <w:t xml:space="preserve"> тис.грн.;         </w:t>
      </w:r>
      <w:r w:rsidRPr="00FE3388">
        <w:rPr>
          <w:rFonts w:ascii="Times New Roman" w:hAnsi="Times New Roman"/>
          <w:sz w:val="28"/>
          <w:szCs w:val="28"/>
        </w:rPr>
        <w:t xml:space="preserve"> </w:t>
      </w:r>
      <w:r w:rsidRPr="00F75F30">
        <w:rPr>
          <w:rFonts w:ascii="Times New Roman" w:hAnsi="Times New Roman"/>
          <w:sz w:val="28"/>
          <w:szCs w:val="28"/>
        </w:rPr>
        <w:t xml:space="preserve">КТП </w:t>
      </w:r>
      <w:r>
        <w:rPr>
          <w:rFonts w:ascii="Times New Roman" w:hAnsi="Times New Roman"/>
          <w:sz w:val="28"/>
          <w:szCs w:val="28"/>
        </w:rPr>
        <w:t>647</w:t>
      </w:r>
      <w:r w:rsidRPr="00F75F30">
        <w:rPr>
          <w:rFonts w:ascii="Times New Roman" w:hAnsi="Times New Roman"/>
          <w:sz w:val="28"/>
          <w:szCs w:val="28"/>
        </w:rPr>
        <w:t xml:space="preserve">- </w:t>
      </w:r>
      <w:r w:rsidRPr="007F5FAB">
        <w:rPr>
          <w:rFonts w:ascii="Times New Roman" w:hAnsi="Times New Roman"/>
          <w:b/>
          <w:sz w:val="28"/>
          <w:szCs w:val="28"/>
        </w:rPr>
        <w:t>417,8 тис. грн</w:t>
      </w:r>
      <w:r w:rsidRPr="00F75F30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E3388">
        <w:rPr>
          <w:rFonts w:ascii="Times New Roman" w:hAnsi="Times New Roman"/>
          <w:sz w:val="28"/>
          <w:szCs w:val="28"/>
        </w:rPr>
        <w:t xml:space="preserve"> </w:t>
      </w:r>
      <w:r w:rsidRPr="00F75F30">
        <w:rPr>
          <w:rFonts w:ascii="Times New Roman" w:hAnsi="Times New Roman"/>
          <w:sz w:val="28"/>
          <w:szCs w:val="28"/>
        </w:rPr>
        <w:t>КТП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646 </w:t>
      </w:r>
      <w:r w:rsidRPr="00F75F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FAB">
        <w:rPr>
          <w:rFonts w:ascii="Times New Roman" w:hAnsi="Times New Roman"/>
          <w:b/>
          <w:sz w:val="28"/>
          <w:szCs w:val="28"/>
        </w:rPr>
        <w:t xml:space="preserve">312,8 </w:t>
      </w:r>
      <w:r>
        <w:rPr>
          <w:rFonts w:ascii="Times New Roman" w:hAnsi="Times New Roman"/>
          <w:b/>
          <w:sz w:val="28"/>
          <w:szCs w:val="28"/>
        </w:rPr>
        <w:t xml:space="preserve"> тис.грн..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 w:rsidRPr="007F5FAB">
        <w:rPr>
          <w:rFonts w:ascii="Times New Roman" w:hAnsi="Times New Roman"/>
          <w:b/>
          <w:i/>
          <w:color w:val="7030A0"/>
          <w:sz w:val="28"/>
          <w:szCs w:val="28"/>
        </w:rPr>
        <w:t xml:space="preserve">ВСЬОГО: 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>9 172,6</w:t>
      </w:r>
      <w:r w:rsidRPr="007F5FAB">
        <w:rPr>
          <w:rFonts w:ascii="Times New Roman" w:hAnsi="Times New Roman"/>
          <w:b/>
          <w:i/>
          <w:color w:val="7030A0"/>
          <w:sz w:val="28"/>
          <w:szCs w:val="28"/>
        </w:rPr>
        <w:t xml:space="preserve"> тис. грн.</w:t>
      </w:r>
    </w:p>
    <w:p w:rsidR="001710C5" w:rsidRPr="00363D35" w:rsidRDefault="001710C5" w:rsidP="00C34B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63D35">
        <w:rPr>
          <w:rFonts w:ascii="Times New Roman" w:hAnsi="Times New Roman"/>
          <w:b/>
          <w:sz w:val="28"/>
          <w:szCs w:val="28"/>
        </w:rPr>
        <w:t xml:space="preserve">ВСЬОГО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D35">
        <w:rPr>
          <w:rFonts w:ascii="Times New Roman" w:hAnsi="Times New Roman"/>
          <w:b/>
          <w:sz w:val="28"/>
          <w:szCs w:val="28"/>
        </w:rPr>
        <w:t xml:space="preserve">по Первозванівському округу </w:t>
      </w:r>
      <w:r>
        <w:rPr>
          <w:rFonts w:ascii="Times New Roman" w:hAnsi="Times New Roman"/>
          <w:b/>
          <w:sz w:val="28"/>
          <w:szCs w:val="28"/>
        </w:rPr>
        <w:t>на видатки розвитку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направлено – 11 924,2</w:t>
      </w:r>
      <w:r w:rsidRPr="00F85B4B">
        <w:rPr>
          <w:rFonts w:ascii="Times New Roman" w:hAnsi="Times New Roman"/>
          <w:b/>
          <w:sz w:val="28"/>
          <w:szCs w:val="28"/>
        </w:rPr>
        <w:t xml:space="preserve">  тис</w:t>
      </w:r>
      <w:r>
        <w:rPr>
          <w:rFonts w:ascii="Times New Roman" w:hAnsi="Times New Roman"/>
          <w:b/>
          <w:sz w:val="28"/>
          <w:szCs w:val="28"/>
        </w:rPr>
        <w:t>. грн.</w:t>
      </w:r>
    </w:p>
    <w:p w:rsidR="001710C5" w:rsidRDefault="001710C5" w:rsidP="00A16597">
      <w:pPr>
        <w:pStyle w:val="a3"/>
        <w:rPr>
          <w:rFonts w:ascii="Times New Roman" w:hAnsi="Times New Roman"/>
          <w:sz w:val="28"/>
          <w:szCs w:val="28"/>
        </w:rPr>
      </w:pPr>
    </w:p>
    <w:p w:rsidR="001710C5" w:rsidRPr="00F85B4B" w:rsidRDefault="001710C5" w:rsidP="00A16597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 2018 рік </w:t>
      </w:r>
      <w:r w:rsidRPr="00F85B4B">
        <w:rPr>
          <w:rFonts w:ascii="Times New Roman" w:hAnsi="Times New Roman"/>
          <w:b/>
          <w:sz w:val="28"/>
          <w:szCs w:val="28"/>
          <w:lang w:val="ru-RU"/>
        </w:rPr>
        <w:t xml:space="preserve"> по Первозванівському округу зібрано  доходів  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85B4B">
        <w:rPr>
          <w:rFonts w:ascii="Times New Roman" w:hAnsi="Times New Roman"/>
          <w:b/>
          <w:sz w:val="28"/>
          <w:szCs w:val="28"/>
          <w:lang w:val="ru-RU"/>
        </w:rPr>
        <w:t>747,3 тис. грн.</w:t>
      </w:r>
    </w:p>
    <w:p w:rsidR="001710C5" w:rsidRPr="00BC2986" w:rsidRDefault="001710C5" w:rsidP="00A1659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710C5" w:rsidRPr="00C34B2A" w:rsidRDefault="001710C5" w:rsidP="00A16597">
      <w:pPr>
        <w:pStyle w:val="a3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C34B2A">
        <w:rPr>
          <w:rFonts w:ascii="Times New Roman" w:hAnsi="Times New Roman"/>
          <w:b/>
          <w:sz w:val="32"/>
          <w:szCs w:val="32"/>
          <w:u w:val="single"/>
          <w:lang w:val="ru-RU"/>
        </w:rPr>
        <w:t>КАЛИНІВКА</w:t>
      </w:r>
    </w:p>
    <w:p w:rsidR="001710C5" w:rsidRDefault="001710C5" w:rsidP="00A16597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</w:p>
    <w:p w:rsidR="001710C5" w:rsidRPr="00C34B2A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C34B2A">
        <w:rPr>
          <w:rFonts w:ascii="Times New Roman" w:hAnsi="Times New Roman"/>
          <w:b/>
          <w:sz w:val="28"/>
          <w:szCs w:val="28"/>
        </w:rPr>
        <w:t>Заклад дошкільної освіти (ЗДО)  «Вогник»</w:t>
      </w:r>
    </w:p>
    <w:p w:rsidR="001710C5" w:rsidRPr="002E1ADC" w:rsidRDefault="001710C5" w:rsidP="00A16597">
      <w:pPr>
        <w:pStyle w:val="a3"/>
        <w:numPr>
          <w:ilvl w:val="0"/>
          <w:numId w:val="19"/>
        </w:num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533">
        <w:rPr>
          <w:rFonts w:ascii="Times New Roman" w:hAnsi="Times New Roman"/>
          <w:sz w:val="28"/>
          <w:szCs w:val="28"/>
        </w:rPr>
        <w:t xml:space="preserve">роведено поточний ремонт приміщення </w:t>
      </w:r>
      <w:r w:rsidRPr="002E1ADC">
        <w:rPr>
          <w:rFonts w:ascii="Times New Roman" w:hAnsi="Times New Roman"/>
          <w:b/>
          <w:sz w:val="28"/>
          <w:szCs w:val="28"/>
        </w:rPr>
        <w:t>– 200 тис. грн.,</w:t>
      </w:r>
    </w:p>
    <w:p w:rsidR="001710C5" w:rsidRPr="002E1ADC" w:rsidRDefault="001710C5" w:rsidP="00A16597">
      <w:pPr>
        <w:pStyle w:val="a3"/>
        <w:numPr>
          <w:ilvl w:val="0"/>
          <w:numId w:val="19"/>
        </w:numPr>
        <w:ind w:left="0"/>
        <w:rPr>
          <w:rFonts w:ascii="Times New Roman" w:hAnsi="Times New Roman"/>
          <w:b/>
          <w:sz w:val="28"/>
          <w:szCs w:val="28"/>
        </w:rPr>
      </w:pPr>
      <w:r w:rsidRPr="00E90533">
        <w:rPr>
          <w:rFonts w:ascii="Times New Roman" w:hAnsi="Times New Roman"/>
          <w:sz w:val="28"/>
          <w:szCs w:val="28"/>
        </w:rPr>
        <w:t xml:space="preserve">поточне та капітальне придбання ( посуд,  вогнегасники, холодильник ) – </w:t>
      </w:r>
      <w:r w:rsidRPr="002E1ADC">
        <w:rPr>
          <w:rFonts w:ascii="Times New Roman" w:hAnsi="Times New Roman"/>
          <w:b/>
          <w:sz w:val="28"/>
          <w:szCs w:val="28"/>
        </w:rPr>
        <w:t>49,0 тис. грн.</w:t>
      </w:r>
    </w:p>
    <w:p w:rsidR="001710C5" w:rsidRPr="00E63A53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E1ADC">
        <w:rPr>
          <w:rFonts w:ascii="Times New Roman" w:hAnsi="Times New Roman"/>
          <w:b/>
          <w:i/>
          <w:color w:val="7030A0"/>
          <w:sz w:val="28"/>
          <w:szCs w:val="28"/>
        </w:rPr>
        <w:t xml:space="preserve">ВСЬОГО: </w:t>
      </w:r>
      <w:r w:rsidRPr="00B07D10">
        <w:rPr>
          <w:rFonts w:ascii="Times New Roman" w:hAnsi="Times New Roman"/>
          <w:b/>
          <w:i/>
          <w:color w:val="7030A0"/>
          <w:sz w:val="28"/>
          <w:szCs w:val="28"/>
        </w:rPr>
        <w:t>249,0 тис. грн.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C34B2A">
        <w:rPr>
          <w:rFonts w:ascii="Times New Roman" w:hAnsi="Times New Roman"/>
          <w:b/>
          <w:sz w:val="28"/>
          <w:szCs w:val="28"/>
        </w:rPr>
        <w:t>Калинівська філія КЗ «Первозанівське НВО»</w:t>
      </w:r>
    </w:p>
    <w:p w:rsidR="001710C5" w:rsidRPr="00DB00E0" w:rsidRDefault="001710C5" w:rsidP="00A16597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 w:rsidRPr="00DB00E0">
        <w:rPr>
          <w:rFonts w:ascii="Times New Roman" w:hAnsi="Times New Roman"/>
          <w:sz w:val="28"/>
          <w:szCs w:val="28"/>
        </w:rPr>
        <w:t xml:space="preserve">ремонт спортзалу- </w:t>
      </w:r>
      <w:r w:rsidRPr="002E1ADC">
        <w:rPr>
          <w:rFonts w:ascii="Times New Roman" w:hAnsi="Times New Roman"/>
          <w:b/>
          <w:sz w:val="28"/>
          <w:szCs w:val="28"/>
        </w:rPr>
        <w:t>200,0   тис. грн.;</w:t>
      </w:r>
    </w:p>
    <w:p w:rsidR="001710C5" w:rsidRPr="00DB00E0" w:rsidRDefault="001710C5" w:rsidP="00A16597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відновлено вигрібну яму</w:t>
      </w:r>
      <w:r w:rsidRPr="00DB00E0">
        <w:rPr>
          <w:rFonts w:ascii="Times New Roman" w:hAnsi="Times New Roman"/>
          <w:sz w:val="28"/>
          <w:szCs w:val="28"/>
        </w:rPr>
        <w:t xml:space="preserve"> – </w:t>
      </w:r>
      <w:r w:rsidRPr="002E1ADC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1ADC">
        <w:rPr>
          <w:rFonts w:ascii="Times New Roman" w:hAnsi="Times New Roman"/>
          <w:b/>
          <w:sz w:val="28"/>
          <w:szCs w:val="28"/>
        </w:rPr>
        <w:t>тис. грн.;</w:t>
      </w:r>
    </w:p>
    <w:p w:rsidR="001710C5" w:rsidRPr="00DB00E0" w:rsidRDefault="001710C5" w:rsidP="00A16597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 w:rsidRPr="00E266FD">
        <w:rPr>
          <w:rFonts w:ascii="Times New Roman" w:hAnsi="Times New Roman"/>
          <w:sz w:val="28"/>
          <w:szCs w:val="28"/>
        </w:rPr>
        <w:t xml:space="preserve">встановлено блоки дверні </w:t>
      </w:r>
      <w:r w:rsidRPr="002E1ADC">
        <w:rPr>
          <w:rFonts w:ascii="Times New Roman" w:hAnsi="Times New Roman"/>
          <w:b/>
          <w:sz w:val="28"/>
          <w:szCs w:val="28"/>
        </w:rPr>
        <w:t>– 44,5 тис. грн.;</w:t>
      </w:r>
      <w:r w:rsidRPr="00DB00E0">
        <w:rPr>
          <w:rFonts w:ascii="Times New Roman" w:hAnsi="Times New Roman"/>
          <w:sz w:val="28"/>
          <w:szCs w:val="28"/>
        </w:rPr>
        <w:t xml:space="preserve"> </w:t>
      </w:r>
    </w:p>
    <w:p w:rsidR="001710C5" w:rsidRPr="00DB00E0" w:rsidRDefault="001710C5" w:rsidP="00A16597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 w:rsidRPr="00DB00E0">
        <w:rPr>
          <w:rFonts w:ascii="Times New Roman" w:hAnsi="Times New Roman"/>
          <w:sz w:val="28"/>
          <w:szCs w:val="28"/>
        </w:rPr>
        <w:t>поточне та капітальне придбання (</w:t>
      </w:r>
      <w:r>
        <w:rPr>
          <w:rFonts w:ascii="Times New Roman" w:hAnsi="Times New Roman"/>
          <w:sz w:val="28"/>
          <w:szCs w:val="28"/>
        </w:rPr>
        <w:t>кухонний посуд,</w:t>
      </w:r>
      <w:r w:rsidRPr="00DB00E0">
        <w:rPr>
          <w:rFonts w:ascii="Times New Roman" w:hAnsi="Times New Roman"/>
          <w:sz w:val="28"/>
          <w:szCs w:val="28"/>
        </w:rPr>
        <w:t xml:space="preserve">  господарські товари, меблі, орг.</w:t>
      </w:r>
      <w:r w:rsidRPr="00997E5C">
        <w:rPr>
          <w:rFonts w:ascii="Times New Roman" w:hAnsi="Times New Roman"/>
          <w:sz w:val="28"/>
          <w:szCs w:val="28"/>
        </w:rPr>
        <w:t xml:space="preserve"> </w:t>
      </w:r>
      <w:r w:rsidRPr="00DB00E0">
        <w:rPr>
          <w:rFonts w:ascii="Times New Roman" w:hAnsi="Times New Roman"/>
          <w:sz w:val="28"/>
          <w:szCs w:val="28"/>
        </w:rPr>
        <w:t xml:space="preserve">техніка . кабінет географії та інше) – </w:t>
      </w:r>
      <w:r w:rsidRPr="00D33473">
        <w:rPr>
          <w:rFonts w:ascii="Times New Roman" w:hAnsi="Times New Roman"/>
          <w:b/>
          <w:sz w:val="28"/>
          <w:szCs w:val="28"/>
        </w:rPr>
        <w:t>136,3 тис. грн.</w:t>
      </w:r>
    </w:p>
    <w:p w:rsidR="001710C5" w:rsidRPr="00C34B2A" w:rsidRDefault="001710C5" w:rsidP="00A1659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B00E0">
        <w:rPr>
          <w:rFonts w:ascii="Times New Roman" w:hAnsi="Times New Roman"/>
          <w:sz w:val="28"/>
          <w:szCs w:val="28"/>
        </w:rPr>
        <w:t xml:space="preserve">  </w:t>
      </w:r>
      <w:r w:rsidRPr="00D33473">
        <w:rPr>
          <w:rFonts w:ascii="Times New Roman" w:hAnsi="Times New Roman"/>
          <w:b/>
          <w:i/>
          <w:color w:val="7030A0"/>
          <w:sz w:val="28"/>
          <w:szCs w:val="28"/>
        </w:rPr>
        <w:t>ВСЬОГО: 425,8 тис. грн</w:t>
      </w:r>
      <w:r w:rsidRPr="00DB00E0">
        <w:rPr>
          <w:rFonts w:ascii="Times New Roman" w:hAnsi="Times New Roman"/>
          <w:sz w:val="28"/>
          <w:szCs w:val="28"/>
        </w:rPr>
        <w:t>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C34B2A">
        <w:rPr>
          <w:rFonts w:ascii="Times New Roman" w:hAnsi="Times New Roman"/>
          <w:b/>
          <w:sz w:val="28"/>
          <w:szCs w:val="28"/>
        </w:rPr>
        <w:t xml:space="preserve">Охорона здоров’я </w:t>
      </w:r>
    </w:p>
    <w:p w:rsidR="001710C5" w:rsidRPr="00C34B2A" w:rsidRDefault="001710C5" w:rsidP="00A16597">
      <w:pPr>
        <w:pStyle w:val="a3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DB00E0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 поточний ремонт Калинівської амбулаторії  (забезпечено водопостачання та водовідведення)</w:t>
      </w:r>
      <w:r w:rsidRPr="00DB00E0">
        <w:rPr>
          <w:rFonts w:ascii="Times New Roman" w:hAnsi="Times New Roman"/>
          <w:sz w:val="28"/>
          <w:szCs w:val="28"/>
        </w:rPr>
        <w:t xml:space="preserve"> -</w:t>
      </w:r>
      <w:r w:rsidRPr="00D33473">
        <w:rPr>
          <w:rFonts w:ascii="Times New Roman" w:hAnsi="Times New Roman"/>
          <w:b/>
          <w:sz w:val="28"/>
          <w:szCs w:val="28"/>
        </w:rPr>
        <w:t>200 тис. грн.</w:t>
      </w:r>
    </w:p>
    <w:p w:rsidR="001710C5" w:rsidRPr="00C34B2A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 w:rsidRPr="00D33473">
        <w:rPr>
          <w:rFonts w:ascii="Times New Roman" w:hAnsi="Times New Roman"/>
          <w:b/>
          <w:i/>
          <w:color w:val="7030A0"/>
          <w:sz w:val="28"/>
          <w:szCs w:val="28"/>
        </w:rPr>
        <w:t>ВСЬОГО: 200 тис. грн.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2C1C4D">
        <w:rPr>
          <w:rFonts w:ascii="Times New Roman" w:hAnsi="Times New Roman"/>
          <w:b/>
          <w:sz w:val="28"/>
          <w:szCs w:val="28"/>
        </w:rPr>
        <w:t xml:space="preserve">Будинок культури та бібліотека </w:t>
      </w:r>
    </w:p>
    <w:p w:rsidR="001710C5" w:rsidRDefault="001710C5" w:rsidP="00A16597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997E5C">
        <w:rPr>
          <w:rFonts w:ascii="Times New Roman" w:hAnsi="Times New Roman"/>
          <w:sz w:val="28"/>
          <w:szCs w:val="28"/>
          <w:lang w:val="ru-RU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ru-RU"/>
        </w:rPr>
        <w:t>реконструкцію покрівлі БК</w:t>
      </w:r>
      <w:r w:rsidRPr="00997E5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33473">
        <w:rPr>
          <w:rFonts w:ascii="Times New Roman" w:hAnsi="Times New Roman"/>
          <w:b/>
          <w:sz w:val="28"/>
          <w:szCs w:val="28"/>
          <w:lang w:val="ru-RU"/>
        </w:rPr>
        <w:t>1 111,8 тис. грн.;</w:t>
      </w:r>
    </w:p>
    <w:p w:rsidR="001710C5" w:rsidRPr="00997E5C" w:rsidRDefault="001710C5" w:rsidP="00A16597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виготовлено проектно-кошторисну документацію по будівництву котельні БК -</w:t>
      </w:r>
      <w:r w:rsidRPr="00D33473">
        <w:rPr>
          <w:rFonts w:ascii="Times New Roman" w:hAnsi="Times New Roman"/>
          <w:b/>
          <w:sz w:val="28"/>
          <w:szCs w:val="28"/>
          <w:lang w:val="ru-RU"/>
        </w:rPr>
        <w:t>198,9 тис. грн</w:t>
      </w:r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1710C5" w:rsidRDefault="001710C5" w:rsidP="00A16597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997E5C">
        <w:rPr>
          <w:rFonts w:ascii="Times New Roman" w:hAnsi="Times New Roman"/>
          <w:sz w:val="28"/>
          <w:szCs w:val="28"/>
          <w:lang w:val="ru-RU"/>
        </w:rPr>
        <w:t>придбано костюми для колективу «</w:t>
      </w:r>
      <w:r>
        <w:rPr>
          <w:rFonts w:ascii="Times New Roman" w:hAnsi="Times New Roman"/>
          <w:sz w:val="28"/>
          <w:szCs w:val="28"/>
          <w:lang w:val="ru-RU"/>
        </w:rPr>
        <w:t>Калинка</w:t>
      </w:r>
      <w:r w:rsidRPr="00997E5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, мікрофони, вогнегасники та інше </w:t>
      </w:r>
      <w:r w:rsidRPr="00997E5C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33473">
        <w:rPr>
          <w:rFonts w:ascii="Times New Roman" w:hAnsi="Times New Roman"/>
          <w:b/>
          <w:sz w:val="28"/>
          <w:szCs w:val="28"/>
          <w:lang w:val="ru-RU"/>
        </w:rPr>
        <w:t>43,6 тис. грн.;</w:t>
      </w:r>
    </w:p>
    <w:p w:rsidR="001710C5" w:rsidRPr="00997E5C" w:rsidRDefault="001710C5" w:rsidP="00A16597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ремонт каналізаційного септику - </w:t>
      </w:r>
      <w:r w:rsidRPr="00D33473">
        <w:rPr>
          <w:rFonts w:ascii="Times New Roman" w:hAnsi="Times New Roman"/>
          <w:b/>
          <w:sz w:val="28"/>
          <w:szCs w:val="28"/>
          <w:lang w:val="ru-RU"/>
        </w:rPr>
        <w:t>20 тис. грн.</w:t>
      </w:r>
    </w:p>
    <w:p w:rsidR="001710C5" w:rsidRPr="00C34B2A" w:rsidRDefault="001710C5" w:rsidP="00A16597">
      <w:pPr>
        <w:pStyle w:val="a3"/>
        <w:rPr>
          <w:rFonts w:ascii="Times New Roman" w:hAnsi="Times New Roman"/>
          <w:color w:val="7030A0"/>
          <w:sz w:val="28"/>
          <w:szCs w:val="28"/>
        </w:rPr>
      </w:pPr>
      <w:r w:rsidRPr="00D33473">
        <w:rPr>
          <w:rFonts w:ascii="Times New Roman" w:hAnsi="Times New Roman"/>
          <w:b/>
          <w:i/>
          <w:color w:val="7030A0"/>
          <w:sz w:val="28"/>
          <w:szCs w:val="28"/>
        </w:rPr>
        <w:t>ВСЬОГО: 1 374,3 тис. грн</w:t>
      </w:r>
      <w:r w:rsidRPr="00D33473">
        <w:rPr>
          <w:rFonts w:ascii="Times New Roman" w:hAnsi="Times New Roman"/>
          <w:color w:val="7030A0"/>
          <w:sz w:val="28"/>
          <w:szCs w:val="28"/>
        </w:rPr>
        <w:t>.</w:t>
      </w:r>
      <w:r w:rsidRPr="00294287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C1C4D">
        <w:rPr>
          <w:rFonts w:ascii="Times New Roman" w:hAnsi="Times New Roman"/>
          <w:b/>
          <w:sz w:val="28"/>
          <w:szCs w:val="28"/>
          <w:lang w:val="ru-RU"/>
        </w:rPr>
        <w:t xml:space="preserve">Благоустрій </w:t>
      </w:r>
    </w:p>
    <w:p w:rsidR="001710C5" w:rsidRPr="00D33473" w:rsidRDefault="001710C5" w:rsidP="00A16597">
      <w:pPr>
        <w:pStyle w:val="a3"/>
        <w:numPr>
          <w:ilvl w:val="0"/>
          <w:numId w:val="21"/>
        </w:numPr>
        <w:ind w:left="0"/>
        <w:rPr>
          <w:rFonts w:ascii="Times New Roman" w:hAnsi="Times New Roman"/>
          <w:b/>
          <w:sz w:val="28"/>
          <w:szCs w:val="28"/>
        </w:rPr>
      </w:pPr>
      <w:r w:rsidRPr="00E266FD">
        <w:rPr>
          <w:rFonts w:ascii="Times New Roman" w:hAnsi="Times New Roman"/>
          <w:sz w:val="28"/>
          <w:szCs w:val="28"/>
        </w:rPr>
        <w:t xml:space="preserve">встановлено тринажерний та ігровий  майданчики – </w:t>
      </w:r>
      <w:r w:rsidRPr="00D33473">
        <w:rPr>
          <w:rFonts w:ascii="Times New Roman" w:hAnsi="Times New Roman"/>
          <w:b/>
          <w:sz w:val="28"/>
          <w:szCs w:val="28"/>
        </w:rPr>
        <w:t xml:space="preserve">234,2 тис.грн </w:t>
      </w:r>
    </w:p>
    <w:p w:rsidR="001710C5" w:rsidRPr="00D33473" w:rsidRDefault="001710C5" w:rsidP="00A16597">
      <w:pPr>
        <w:pStyle w:val="a3"/>
        <w:numPr>
          <w:ilvl w:val="0"/>
          <w:numId w:val="21"/>
        </w:num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66FD">
        <w:rPr>
          <w:rFonts w:ascii="Times New Roman" w:hAnsi="Times New Roman"/>
          <w:sz w:val="28"/>
          <w:szCs w:val="28"/>
        </w:rPr>
        <w:t>уличне освітлення по КТП 2</w:t>
      </w:r>
      <w:r>
        <w:rPr>
          <w:rFonts w:ascii="Times New Roman" w:hAnsi="Times New Roman"/>
          <w:sz w:val="28"/>
          <w:szCs w:val="28"/>
        </w:rPr>
        <w:t>06</w:t>
      </w:r>
      <w:r w:rsidRPr="00D33473">
        <w:rPr>
          <w:rFonts w:ascii="Times New Roman" w:hAnsi="Times New Roman"/>
          <w:b/>
          <w:sz w:val="28"/>
          <w:szCs w:val="28"/>
        </w:rPr>
        <w:t>- 199,7 тис.грн.,</w:t>
      </w:r>
      <w:r w:rsidRPr="00E266FD">
        <w:rPr>
          <w:rFonts w:ascii="Times New Roman" w:hAnsi="Times New Roman"/>
          <w:sz w:val="28"/>
          <w:szCs w:val="28"/>
        </w:rPr>
        <w:t xml:space="preserve"> КТП </w:t>
      </w:r>
      <w:r>
        <w:rPr>
          <w:rFonts w:ascii="Times New Roman" w:hAnsi="Times New Roman"/>
          <w:sz w:val="28"/>
          <w:szCs w:val="28"/>
        </w:rPr>
        <w:t>606</w:t>
      </w:r>
      <w:r w:rsidRPr="00D33473">
        <w:rPr>
          <w:rFonts w:ascii="Times New Roman" w:hAnsi="Times New Roman"/>
          <w:b/>
          <w:sz w:val="28"/>
          <w:szCs w:val="28"/>
        </w:rPr>
        <w:t>- 503,2 тис.грн.;</w:t>
      </w:r>
    </w:p>
    <w:p w:rsidR="001710C5" w:rsidRPr="00D33473" w:rsidRDefault="001710C5" w:rsidP="00A16597">
      <w:pPr>
        <w:pStyle w:val="a3"/>
        <w:numPr>
          <w:ilvl w:val="0"/>
          <w:numId w:val="21"/>
        </w:num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розроблено проект водопостачання до с. Калинівка Холодні ключі - </w:t>
      </w:r>
      <w:r w:rsidRPr="00D33473">
        <w:rPr>
          <w:rFonts w:ascii="Times New Roman" w:hAnsi="Times New Roman"/>
          <w:b/>
          <w:sz w:val="28"/>
          <w:szCs w:val="28"/>
        </w:rPr>
        <w:t>191,8 тис. грн.;</w:t>
      </w:r>
    </w:p>
    <w:p w:rsidR="001710C5" w:rsidRDefault="001710C5" w:rsidP="00A16597">
      <w:pPr>
        <w:pStyle w:val="a3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ремонт тротуару біля ЗДО «Вогник» - </w:t>
      </w:r>
      <w:r w:rsidRPr="00D33473">
        <w:rPr>
          <w:rFonts w:ascii="Times New Roman" w:hAnsi="Times New Roman"/>
          <w:b/>
          <w:sz w:val="28"/>
          <w:szCs w:val="28"/>
        </w:rPr>
        <w:t>485,5 тис. грн.</w:t>
      </w:r>
    </w:p>
    <w:p w:rsidR="001710C5" w:rsidRPr="00D33473" w:rsidRDefault="001710C5" w:rsidP="00A16597">
      <w:pPr>
        <w:pStyle w:val="a3"/>
        <w:rPr>
          <w:rFonts w:ascii="Times New Roman" w:hAnsi="Times New Roman"/>
          <w:b/>
          <w:color w:val="7030A0"/>
          <w:sz w:val="28"/>
          <w:szCs w:val="28"/>
        </w:rPr>
      </w:pPr>
      <w:r w:rsidRPr="00D33473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D33473">
        <w:rPr>
          <w:rFonts w:ascii="Times New Roman" w:hAnsi="Times New Roman"/>
          <w:b/>
          <w:i/>
          <w:color w:val="7030A0"/>
          <w:sz w:val="28"/>
          <w:szCs w:val="28"/>
        </w:rPr>
        <w:t>ВСЬОГО: 1 614,1 тис. грн</w:t>
      </w:r>
      <w:r w:rsidRPr="00D33473">
        <w:rPr>
          <w:rFonts w:ascii="Times New Roman" w:hAnsi="Times New Roman"/>
          <w:b/>
          <w:color w:val="7030A0"/>
          <w:sz w:val="28"/>
          <w:szCs w:val="28"/>
        </w:rPr>
        <w:t>.</w:t>
      </w:r>
    </w:p>
    <w:p w:rsidR="001710C5" w:rsidRPr="00294287" w:rsidRDefault="001710C5" w:rsidP="00A16597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1710C5" w:rsidRPr="0019513C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19513C">
        <w:rPr>
          <w:rFonts w:ascii="Times New Roman" w:hAnsi="Times New Roman"/>
          <w:b/>
          <w:sz w:val="28"/>
          <w:szCs w:val="28"/>
        </w:rPr>
        <w:t xml:space="preserve">ВСЬОГО  </w:t>
      </w:r>
      <w:r>
        <w:rPr>
          <w:rFonts w:ascii="Times New Roman" w:hAnsi="Times New Roman"/>
          <w:b/>
          <w:sz w:val="28"/>
          <w:szCs w:val="28"/>
        </w:rPr>
        <w:t xml:space="preserve">видатки розвитку </w:t>
      </w:r>
      <w:r w:rsidRPr="0019513C">
        <w:rPr>
          <w:rFonts w:ascii="Times New Roman" w:hAnsi="Times New Roman"/>
          <w:b/>
          <w:sz w:val="28"/>
          <w:szCs w:val="28"/>
        </w:rPr>
        <w:t>по Калинівському</w:t>
      </w:r>
      <w:r>
        <w:rPr>
          <w:rFonts w:ascii="Times New Roman" w:hAnsi="Times New Roman"/>
          <w:b/>
          <w:sz w:val="28"/>
          <w:szCs w:val="28"/>
        </w:rPr>
        <w:t xml:space="preserve"> округу :   3 863,5</w:t>
      </w:r>
      <w:r w:rsidRPr="0019513C">
        <w:rPr>
          <w:rFonts w:ascii="Times New Roman" w:hAnsi="Times New Roman"/>
          <w:b/>
          <w:sz w:val="28"/>
          <w:szCs w:val="28"/>
        </w:rPr>
        <w:t xml:space="preserve">  тис. грн.</w:t>
      </w:r>
    </w:p>
    <w:p w:rsidR="001710C5" w:rsidRPr="0019513C" w:rsidRDefault="001710C5" w:rsidP="00A16597">
      <w:pPr>
        <w:pStyle w:val="a3"/>
        <w:rPr>
          <w:rFonts w:ascii="Times New Roman" w:hAnsi="Times New Roman"/>
          <w:sz w:val="28"/>
          <w:szCs w:val="28"/>
        </w:rPr>
      </w:pPr>
    </w:p>
    <w:p w:rsidR="001710C5" w:rsidRDefault="001710C5" w:rsidP="00A165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 2018 рік </w:t>
      </w:r>
      <w:r w:rsidRPr="0019513C">
        <w:rPr>
          <w:rFonts w:ascii="Times New Roman" w:hAnsi="Times New Roman"/>
          <w:b/>
          <w:sz w:val="28"/>
          <w:szCs w:val="28"/>
          <w:lang w:val="ru-RU"/>
        </w:rPr>
        <w:t xml:space="preserve"> по Калинівському округу зібрано  доходів  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513C">
        <w:rPr>
          <w:rFonts w:ascii="Times New Roman" w:hAnsi="Times New Roman"/>
          <w:b/>
          <w:sz w:val="28"/>
          <w:szCs w:val="28"/>
          <w:lang w:val="ru-RU"/>
        </w:rPr>
        <w:t>682,2 тис. грн.</w:t>
      </w:r>
    </w:p>
    <w:p w:rsidR="001710C5" w:rsidRDefault="001710C5" w:rsidP="00A16597">
      <w:pPr>
        <w:pStyle w:val="a3"/>
        <w:rPr>
          <w:rFonts w:ascii="Times New Roman" w:hAnsi="Times New Roman"/>
          <w:sz w:val="28"/>
          <w:szCs w:val="28"/>
        </w:rPr>
      </w:pPr>
    </w:p>
    <w:p w:rsidR="001710C5" w:rsidRDefault="001710C5" w:rsidP="00A16597">
      <w:pPr>
        <w:pStyle w:val="a3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2C1C4D">
        <w:rPr>
          <w:rFonts w:ascii="Times New Roman" w:hAnsi="Times New Roman"/>
          <w:b/>
          <w:sz w:val="32"/>
          <w:szCs w:val="32"/>
          <w:u w:val="single"/>
        </w:rPr>
        <w:t>СТЕПОВЕ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3317A">
        <w:rPr>
          <w:rFonts w:ascii="Times New Roman" w:hAnsi="Times New Roman"/>
          <w:b/>
          <w:sz w:val="36"/>
          <w:szCs w:val="36"/>
        </w:rPr>
        <w:t xml:space="preserve">   </w:t>
      </w:r>
      <w:r w:rsidRPr="002C1C4D">
        <w:rPr>
          <w:rFonts w:ascii="Times New Roman" w:hAnsi="Times New Roman"/>
          <w:b/>
          <w:sz w:val="28"/>
          <w:szCs w:val="28"/>
        </w:rPr>
        <w:t xml:space="preserve">Степова філія </w:t>
      </w:r>
      <w:r w:rsidRPr="002C1C4D">
        <w:rPr>
          <w:rFonts w:ascii="Times New Roman" w:hAnsi="Times New Roman"/>
          <w:b/>
          <w:sz w:val="28"/>
          <w:szCs w:val="28"/>
          <w:lang w:val="ru-RU"/>
        </w:rPr>
        <w:t>КЗ «Первозанівське НВО»</w:t>
      </w:r>
    </w:p>
    <w:p w:rsidR="001710C5" w:rsidRPr="00000456" w:rsidRDefault="001710C5" w:rsidP="00A16597">
      <w:pPr>
        <w:pStyle w:val="a3"/>
        <w:numPr>
          <w:ilvl w:val="0"/>
          <w:numId w:val="13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технічне переоснащення котельні  (заміна котлів) –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128,2 тис. грн.,</w:t>
      </w:r>
    </w:p>
    <w:p w:rsidR="001710C5" w:rsidRDefault="001710C5" w:rsidP="00A16597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заміна вікон на металопластикові –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197,2 тис. грн.</w:t>
      </w:r>
    </w:p>
    <w:p w:rsidR="001710C5" w:rsidRDefault="001710C5" w:rsidP="00A16597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придбання класу географії, та орг. техніки для 1 класу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– 53,3 тис.грн</w:t>
      </w:r>
    </w:p>
    <w:p w:rsidR="001710C5" w:rsidRPr="00000456" w:rsidRDefault="001710C5" w:rsidP="00A16597">
      <w:pPr>
        <w:pStyle w:val="a3"/>
        <w:numPr>
          <w:ilvl w:val="0"/>
          <w:numId w:val="13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ремонт 1 класу в рамках НУШ, поточні придбання  –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34,8 тис. грн.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0456">
        <w:rPr>
          <w:rFonts w:ascii="Times New Roman" w:hAnsi="Times New Roman"/>
          <w:b/>
          <w:i/>
          <w:color w:val="7030A0"/>
          <w:sz w:val="28"/>
          <w:szCs w:val="28"/>
        </w:rPr>
        <w:t>ВСЬОГО: 413,5 тис. грн.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2C1C4D">
        <w:rPr>
          <w:rFonts w:ascii="Times New Roman" w:hAnsi="Times New Roman"/>
          <w:b/>
          <w:sz w:val="28"/>
          <w:szCs w:val="28"/>
        </w:rPr>
        <w:t>Охорона здоров’я</w:t>
      </w:r>
    </w:p>
    <w:p w:rsidR="001710C5" w:rsidRPr="00000456" w:rsidRDefault="001710C5" w:rsidP="00A16597">
      <w:pPr>
        <w:pStyle w:val="a3"/>
        <w:numPr>
          <w:ilvl w:val="0"/>
          <w:numId w:val="15"/>
        </w:num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Придбано електровелосипед – </w:t>
      </w:r>
      <w:r w:rsidRPr="00000456">
        <w:rPr>
          <w:rFonts w:ascii="Times New Roman" w:hAnsi="Times New Roman"/>
          <w:b/>
          <w:sz w:val="28"/>
          <w:szCs w:val="28"/>
        </w:rPr>
        <w:t>16 тис. грн.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 w:rsidRPr="00000456">
        <w:rPr>
          <w:rFonts w:ascii="Times New Roman" w:hAnsi="Times New Roman"/>
          <w:b/>
          <w:i/>
          <w:color w:val="7030A0"/>
          <w:sz w:val="28"/>
          <w:szCs w:val="28"/>
        </w:rPr>
        <w:t>ВСЬОГО: 16 тис. грн.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2C1C4D">
        <w:rPr>
          <w:rFonts w:ascii="Times New Roman" w:hAnsi="Times New Roman"/>
          <w:b/>
          <w:sz w:val="28"/>
          <w:szCs w:val="28"/>
        </w:rPr>
        <w:t xml:space="preserve">Клуб та бібліотека </w:t>
      </w:r>
    </w:p>
    <w:p w:rsidR="001710C5" w:rsidRPr="00000456" w:rsidRDefault="001710C5" w:rsidP="00A16597">
      <w:pPr>
        <w:pStyle w:val="a3"/>
        <w:numPr>
          <w:ilvl w:val="0"/>
          <w:numId w:val="14"/>
        </w:num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Встановлено </w:t>
      </w:r>
      <w:r w:rsidRPr="00DB00E0">
        <w:rPr>
          <w:rFonts w:ascii="Times New Roman" w:hAnsi="Times New Roman"/>
          <w:sz w:val="28"/>
          <w:szCs w:val="28"/>
        </w:rPr>
        <w:t xml:space="preserve">опалення клубу та бібліотеки – </w:t>
      </w:r>
      <w:r w:rsidRPr="00000456">
        <w:rPr>
          <w:rFonts w:ascii="Times New Roman" w:hAnsi="Times New Roman"/>
          <w:b/>
          <w:sz w:val="28"/>
          <w:szCs w:val="28"/>
        </w:rPr>
        <w:t>118,0 тис.грн.,</w:t>
      </w:r>
    </w:p>
    <w:p w:rsidR="001710C5" w:rsidRDefault="001710C5" w:rsidP="00A16597">
      <w:pPr>
        <w:pStyle w:val="a3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поточне утримання та проведення заходів –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18,8 тис. грн.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00456">
        <w:rPr>
          <w:rFonts w:ascii="Times New Roman" w:hAnsi="Times New Roman"/>
          <w:b/>
          <w:i/>
          <w:color w:val="7030A0"/>
          <w:sz w:val="28"/>
          <w:szCs w:val="28"/>
        </w:rPr>
        <w:t>ВСЬОГО: 136,8 тис. грн.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C1C4D">
        <w:rPr>
          <w:rFonts w:ascii="Times New Roman" w:hAnsi="Times New Roman"/>
          <w:b/>
          <w:sz w:val="28"/>
          <w:szCs w:val="28"/>
          <w:lang w:val="ru-RU"/>
        </w:rPr>
        <w:t>Благоустрій</w:t>
      </w:r>
    </w:p>
    <w:p w:rsidR="001710C5" w:rsidRPr="004C78AC" w:rsidRDefault="001710C5" w:rsidP="00A16597">
      <w:pPr>
        <w:pStyle w:val="a3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4C78AC">
        <w:rPr>
          <w:rFonts w:ascii="Times New Roman" w:hAnsi="Times New Roman"/>
          <w:sz w:val="28"/>
          <w:szCs w:val="28"/>
          <w:lang w:val="ru-RU"/>
        </w:rPr>
        <w:t xml:space="preserve">ридбано бетонні кільця –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6,8 тис. грн.,</w:t>
      </w:r>
    </w:p>
    <w:p w:rsidR="001710C5" w:rsidRPr="00000456" w:rsidRDefault="001710C5" w:rsidP="00A16597">
      <w:pPr>
        <w:pStyle w:val="a3"/>
        <w:numPr>
          <w:ilvl w:val="0"/>
          <w:numId w:val="16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Pr="004C78AC">
        <w:rPr>
          <w:rFonts w:ascii="Times New Roman" w:hAnsi="Times New Roman"/>
          <w:sz w:val="28"/>
          <w:szCs w:val="28"/>
          <w:lang w:val="ru-RU"/>
        </w:rPr>
        <w:t xml:space="preserve">авка кована металічна –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10,8 тис. грн.,</w:t>
      </w:r>
    </w:p>
    <w:p w:rsidR="001710C5" w:rsidRDefault="001710C5" w:rsidP="00A16597">
      <w:pPr>
        <w:pStyle w:val="a3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встановлено вуличні тринажери –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59,0 тис. грн.</w:t>
      </w:r>
    </w:p>
    <w:p w:rsidR="001710C5" w:rsidRPr="00000456" w:rsidRDefault="001710C5" w:rsidP="00A16597">
      <w:pPr>
        <w:pStyle w:val="a3"/>
        <w:numPr>
          <w:ilvl w:val="0"/>
          <w:numId w:val="16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реконструкція вуличного освітлення  КТП 339 , КТП 527 та КТП 364, -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423,1 тис.грн.</w:t>
      </w:r>
    </w:p>
    <w:p w:rsidR="001710C5" w:rsidRPr="00000456" w:rsidRDefault="001710C5" w:rsidP="00A16597">
      <w:pPr>
        <w:pStyle w:val="a3"/>
        <w:numPr>
          <w:ilvl w:val="0"/>
          <w:numId w:val="16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розроблено проект капітального ремонту водопровідної мережі -              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180,9 тис.грн.,</w:t>
      </w:r>
    </w:p>
    <w:p w:rsidR="001710C5" w:rsidRPr="00000456" w:rsidRDefault="001710C5" w:rsidP="00A16597">
      <w:pPr>
        <w:pStyle w:val="a3"/>
        <w:numPr>
          <w:ilvl w:val="0"/>
          <w:numId w:val="16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розроблено планову підоснову до генерального плану с. Степове -                 </w:t>
      </w:r>
      <w:r w:rsidRPr="00000456">
        <w:rPr>
          <w:rFonts w:ascii="Times New Roman" w:hAnsi="Times New Roman"/>
          <w:b/>
          <w:sz w:val="28"/>
          <w:szCs w:val="28"/>
          <w:lang w:val="ru-RU"/>
        </w:rPr>
        <w:t>93,0 тис. грн.</w:t>
      </w:r>
    </w:p>
    <w:p w:rsidR="001710C5" w:rsidRPr="00F85B4B" w:rsidRDefault="001710C5" w:rsidP="00A1659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00456">
        <w:rPr>
          <w:rFonts w:ascii="Times New Roman" w:hAnsi="Times New Roman"/>
          <w:b/>
          <w:i/>
          <w:color w:val="7030A0"/>
          <w:sz w:val="28"/>
          <w:szCs w:val="28"/>
        </w:rPr>
        <w:t>ВСЬОГО: 773,6 тис. грн</w:t>
      </w:r>
      <w:r w:rsidRPr="00F85B4B">
        <w:rPr>
          <w:rFonts w:ascii="Times New Roman" w:hAnsi="Times New Roman"/>
          <w:b/>
          <w:i/>
          <w:sz w:val="28"/>
          <w:szCs w:val="28"/>
        </w:rPr>
        <w:t>.</w:t>
      </w:r>
    </w:p>
    <w:p w:rsidR="001710C5" w:rsidRDefault="001710C5" w:rsidP="00A1659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710C5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 w:rsidRPr="008E1499">
        <w:rPr>
          <w:rFonts w:ascii="Times New Roman" w:hAnsi="Times New Roman"/>
          <w:b/>
          <w:sz w:val="28"/>
          <w:szCs w:val="28"/>
        </w:rPr>
        <w:t>ВСЬОГО</w:t>
      </w:r>
      <w:r>
        <w:rPr>
          <w:rFonts w:ascii="Times New Roman" w:hAnsi="Times New Roman"/>
          <w:b/>
          <w:sz w:val="28"/>
          <w:szCs w:val="28"/>
        </w:rPr>
        <w:t xml:space="preserve">   видатки розвитку по Степовому округу</w:t>
      </w:r>
      <w:r w:rsidRPr="008E14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1 339,9 тис. грн.</w:t>
      </w:r>
    </w:p>
    <w:p w:rsidR="001710C5" w:rsidRPr="008E1499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10C5" w:rsidRPr="00F85B4B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F85B4B">
        <w:rPr>
          <w:rFonts w:ascii="Times New Roman" w:hAnsi="Times New Roman"/>
          <w:b/>
          <w:sz w:val="28"/>
          <w:szCs w:val="28"/>
          <w:lang w:val="ru-RU"/>
        </w:rPr>
        <w:t>За 2018 рік по Степовому округу зібрано доходів  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85B4B">
        <w:rPr>
          <w:rFonts w:ascii="Times New Roman" w:hAnsi="Times New Roman"/>
          <w:b/>
          <w:sz w:val="28"/>
          <w:szCs w:val="28"/>
          <w:lang w:val="ru-RU"/>
        </w:rPr>
        <w:t xml:space="preserve">509,8 тис.грн. </w:t>
      </w:r>
    </w:p>
    <w:p w:rsidR="001710C5" w:rsidRDefault="001710C5" w:rsidP="00A1659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710C5" w:rsidRDefault="001710C5" w:rsidP="00A16597">
      <w:pPr>
        <w:pStyle w:val="a3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2C1C4D">
        <w:rPr>
          <w:rFonts w:ascii="Times New Roman" w:hAnsi="Times New Roman"/>
          <w:b/>
          <w:sz w:val="32"/>
          <w:szCs w:val="32"/>
          <w:u w:val="single"/>
          <w:lang w:val="ru-RU"/>
        </w:rPr>
        <w:t>ФЕДОРІВКА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C1C4D">
        <w:rPr>
          <w:rFonts w:ascii="Times New Roman" w:hAnsi="Times New Roman"/>
          <w:b/>
          <w:sz w:val="28"/>
          <w:szCs w:val="28"/>
          <w:lang w:val="ru-RU"/>
        </w:rPr>
        <w:t>Федорівська філія КЗ «Первозанівське НВО»</w:t>
      </w:r>
    </w:p>
    <w:p w:rsidR="001710C5" w:rsidRDefault="001710C5" w:rsidP="00A16597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ремонт стелі спортивної зали та заміна дверей -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146,8 тис.грн.</w:t>
      </w:r>
    </w:p>
    <w:p w:rsidR="001710C5" w:rsidRPr="002E1ADC" w:rsidRDefault="001710C5" w:rsidP="00A16597">
      <w:pPr>
        <w:pStyle w:val="a3"/>
        <w:numPr>
          <w:ilvl w:val="0"/>
          <w:numId w:val="17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інтерактивна дошка та ноутбуки, проектор –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53,3 тис. грн.</w:t>
      </w:r>
    </w:p>
    <w:p w:rsidR="001710C5" w:rsidRPr="00C22CD5" w:rsidRDefault="001710C5" w:rsidP="00A16597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встановлено огорожу –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110,2 тис. грн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10C5" w:rsidRDefault="001710C5" w:rsidP="00A16597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0178C2">
        <w:rPr>
          <w:rFonts w:ascii="Times New Roman" w:hAnsi="Times New Roman"/>
          <w:sz w:val="28"/>
          <w:szCs w:val="28"/>
          <w:lang w:val="ru-RU"/>
        </w:rPr>
        <w:t>оріжка до дитячого садка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20 тис. грн.</w:t>
      </w:r>
    </w:p>
    <w:p w:rsidR="001710C5" w:rsidRDefault="001710C5" w:rsidP="00A16597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відновлено водопостачання та водовідведення –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85,5 тис.грн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10C5" w:rsidRDefault="001710C5" w:rsidP="00A16597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виготовлено проектнокошторисну документацію на ремонт системи опалення-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24,3 тис. грн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10C5" w:rsidRPr="002E1ADC" w:rsidRDefault="001710C5" w:rsidP="00A16597">
      <w:pPr>
        <w:pStyle w:val="a3"/>
        <w:numPr>
          <w:ilvl w:val="0"/>
          <w:numId w:val="17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поточне утримання (ремонт класу в рамках НУШ , придбано мийки, посуд, водонагрівач ,мотокоса та інше) -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95,4 тис. грн.</w:t>
      </w:r>
    </w:p>
    <w:p w:rsidR="001710C5" w:rsidRPr="002E1ADC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 w:rsidRPr="002E1ADC">
        <w:rPr>
          <w:rFonts w:ascii="Times New Roman" w:hAnsi="Times New Roman"/>
          <w:b/>
          <w:i/>
          <w:color w:val="7030A0"/>
          <w:sz w:val="28"/>
          <w:szCs w:val="28"/>
        </w:rPr>
        <w:t xml:space="preserve">ВСЬОГО: 535,5 тис. 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>грн.</w:t>
      </w:r>
    </w:p>
    <w:p w:rsidR="001710C5" w:rsidRPr="002C1C4D" w:rsidRDefault="001710C5" w:rsidP="00A1659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C1C4D">
        <w:rPr>
          <w:rFonts w:ascii="Times New Roman" w:hAnsi="Times New Roman"/>
          <w:b/>
          <w:bCs/>
          <w:sz w:val="28"/>
          <w:szCs w:val="28"/>
        </w:rPr>
        <w:t xml:space="preserve">Охорона здоров’я </w:t>
      </w:r>
    </w:p>
    <w:p w:rsidR="001710C5" w:rsidRPr="002B6314" w:rsidRDefault="001710C5" w:rsidP="00A16597">
      <w:pPr>
        <w:pStyle w:val="a3"/>
        <w:rPr>
          <w:rFonts w:ascii="Times New Roman" w:hAnsi="Times New Roman"/>
          <w:sz w:val="36"/>
          <w:szCs w:val="36"/>
        </w:rPr>
      </w:pPr>
      <w:r w:rsidRPr="002B6314">
        <w:rPr>
          <w:rFonts w:ascii="Times New Roman" w:hAnsi="Times New Roman"/>
          <w:bCs/>
          <w:sz w:val="28"/>
          <w:szCs w:val="28"/>
        </w:rPr>
        <w:t xml:space="preserve">Залучено до роботи сімейного лікаря  який обслуговує  Калинівську, Федорівську та Степову території  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C1C4D">
        <w:rPr>
          <w:rFonts w:ascii="Times New Roman" w:hAnsi="Times New Roman"/>
          <w:b/>
          <w:sz w:val="28"/>
          <w:szCs w:val="28"/>
          <w:lang w:val="ru-RU"/>
        </w:rPr>
        <w:t xml:space="preserve">Клуб та бібліотека </w:t>
      </w:r>
    </w:p>
    <w:p w:rsidR="001710C5" w:rsidRPr="002E1ADC" w:rsidRDefault="001710C5" w:rsidP="00A16597">
      <w:pPr>
        <w:pStyle w:val="a3"/>
        <w:numPr>
          <w:ilvl w:val="0"/>
          <w:numId w:val="18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виготовлено проектну документацію на ремонт приміщення клубу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 xml:space="preserve"> 54,8 тис. грн.</w:t>
      </w:r>
    </w:p>
    <w:p w:rsidR="001710C5" w:rsidRPr="002E1ADC" w:rsidRDefault="001710C5" w:rsidP="00A16597">
      <w:pPr>
        <w:pStyle w:val="a3"/>
        <w:numPr>
          <w:ilvl w:val="0"/>
          <w:numId w:val="18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виготовлено проектну документацію на ремонт приміщення бібліотеки -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19,3 тис. грн.,</w:t>
      </w:r>
    </w:p>
    <w:p w:rsidR="001710C5" w:rsidRPr="000178C2" w:rsidRDefault="001710C5" w:rsidP="00A16597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реконструкція внутрішнього електропостчання бібіліотеки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19,7 тис. грн.</w:t>
      </w:r>
    </w:p>
    <w:p w:rsidR="001710C5" w:rsidRDefault="001710C5" w:rsidP="00A16597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придбано колонки для озвучення заходів -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12 тис. грн.</w:t>
      </w:r>
    </w:p>
    <w:p w:rsidR="001710C5" w:rsidRPr="002E1ADC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E1ADC">
        <w:rPr>
          <w:rFonts w:ascii="Times New Roman" w:hAnsi="Times New Roman"/>
          <w:b/>
          <w:i/>
          <w:color w:val="7030A0"/>
          <w:sz w:val="28"/>
          <w:szCs w:val="28"/>
        </w:rPr>
        <w:t>ВСЬОГО: 105,8 тис. грн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C1C4D">
        <w:rPr>
          <w:rFonts w:ascii="Times New Roman" w:hAnsi="Times New Roman"/>
          <w:b/>
          <w:sz w:val="28"/>
          <w:szCs w:val="28"/>
          <w:lang w:val="ru-RU"/>
        </w:rPr>
        <w:t>Благоустрій</w:t>
      </w:r>
    </w:p>
    <w:p w:rsidR="001710C5" w:rsidRPr="002E1ADC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BA5340">
        <w:rPr>
          <w:rFonts w:ascii="Times New Roman" w:hAnsi="Times New Roman"/>
          <w:sz w:val="28"/>
          <w:szCs w:val="28"/>
          <w:lang w:val="ru-RU"/>
        </w:rPr>
        <w:t>становлено дитячий майданчик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– 61,8 тис. грн.</w:t>
      </w:r>
    </w:p>
    <w:p w:rsidR="001710C5" w:rsidRDefault="001710C5" w:rsidP="00A1659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проведено капітальний ремонт дороги від вул. Берегова до вул. Стратієнка            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– 1 481,8 тис.грн.</w:t>
      </w:r>
    </w:p>
    <w:p w:rsidR="001710C5" w:rsidRPr="00BA5340" w:rsidRDefault="001710C5" w:rsidP="00A1659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вуличне освітлення: КТП 364 –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201,9 тис.грн.,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КТП336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- 38,9 тис. грн.,</w:t>
      </w:r>
      <w:r w:rsidRPr="00B31A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КТП 331-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135,9 тис. грн.,</w:t>
      </w:r>
      <w:r w:rsidRPr="00B31A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КТП 513-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113,5 тис. грн.,</w:t>
      </w:r>
      <w:r w:rsidRPr="00B31A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КТП 511- </w:t>
      </w:r>
      <w:r w:rsidRPr="002E1ADC">
        <w:rPr>
          <w:rFonts w:ascii="Times New Roman" w:hAnsi="Times New Roman"/>
          <w:b/>
          <w:sz w:val="28"/>
          <w:szCs w:val="28"/>
          <w:lang w:val="ru-RU"/>
        </w:rPr>
        <w:t>172,5 тис. грн.</w:t>
      </w:r>
    </w:p>
    <w:p w:rsidR="001710C5" w:rsidRPr="002E1ADC" w:rsidRDefault="001710C5" w:rsidP="00A16597">
      <w:pPr>
        <w:pStyle w:val="a3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E1ADC">
        <w:rPr>
          <w:rFonts w:ascii="Times New Roman" w:hAnsi="Times New Roman"/>
          <w:b/>
          <w:i/>
          <w:color w:val="7030A0"/>
          <w:sz w:val="28"/>
          <w:szCs w:val="28"/>
        </w:rPr>
        <w:t>ВСЬОГО: 2 206,3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 w:rsidRPr="002E1ADC">
        <w:rPr>
          <w:rFonts w:ascii="Times New Roman" w:hAnsi="Times New Roman"/>
          <w:b/>
          <w:i/>
          <w:color w:val="7030A0"/>
          <w:sz w:val="28"/>
          <w:szCs w:val="28"/>
        </w:rPr>
        <w:t>тис. грн</w:t>
      </w:r>
    </w:p>
    <w:p w:rsidR="001710C5" w:rsidRDefault="001710C5" w:rsidP="00A16597">
      <w:pPr>
        <w:pStyle w:val="a3"/>
        <w:rPr>
          <w:rFonts w:ascii="Times New Roman" w:hAnsi="Times New Roman"/>
          <w:sz w:val="28"/>
          <w:szCs w:val="28"/>
        </w:rPr>
      </w:pPr>
    </w:p>
    <w:p w:rsidR="001710C5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ВСЬОГО видатки розвитку по Федорівському округу -</w:t>
      </w:r>
      <w:r w:rsidRPr="008E14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2 847,6 тис. грн.</w:t>
      </w:r>
    </w:p>
    <w:p w:rsidR="001710C5" w:rsidRPr="008E1499" w:rsidRDefault="001710C5" w:rsidP="00A165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10C5" w:rsidRPr="00F0759A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F0759A">
        <w:rPr>
          <w:rFonts w:ascii="Times New Roman" w:hAnsi="Times New Roman"/>
          <w:b/>
          <w:sz w:val="28"/>
          <w:szCs w:val="28"/>
          <w:lang w:val="ru-RU"/>
        </w:rPr>
        <w:t>За 2018 рік по Федорівському округу зібрано доходів  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888,3</w:t>
      </w:r>
      <w:r w:rsidRPr="00F0759A">
        <w:rPr>
          <w:rFonts w:ascii="Times New Roman" w:hAnsi="Times New Roman"/>
          <w:b/>
          <w:sz w:val="28"/>
          <w:szCs w:val="28"/>
          <w:lang w:val="ru-RU"/>
        </w:rPr>
        <w:t xml:space="preserve"> тис.грн. </w:t>
      </w:r>
    </w:p>
    <w:p w:rsidR="001710C5" w:rsidRPr="002C1C4D" w:rsidRDefault="001710C5" w:rsidP="00A1659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1710C5" w:rsidRPr="0013317A" w:rsidRDefault="001710C5" w:rsidP="002C1C4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317A">
        <w:rPr>
          <w:rFonts w:ascii="Times New Roman" w:hAnsi="Times New Roman"/>
          <w:sz w:val="28"/>
          <w:szCs w:val="28"/>
          <w:lang w:val="ru-RU"/>
        </w:rPr>
        <w:t>Також хочу подякувати нашим депутатам, які допомогли у в зимовий період чистити дороги на території ОТГ Шило І.А., Яценко М.М., Фоменко Є.В., Решетнікову В.О., Кадигробу С.В., Патлаченко В.П., також</w:t>
      </w:r>
      <w:r>
        <w:rPr>
          <w:rFonts w:ascii="Times New Roman" w:hAnsi="Times New Roman"/>
          <w:sz w:val="28"/>
          <w:szCs w:val="28"/>
          <w:lang w:val="ru-RU"/>
        </w:rPr>
        <w:t xml:space="preserve"> дирекції </w:t>
      </w:r>
      <w:r w:rsidRPr="0013317A">
        <w:rPr>
          <w:rFonts w:ascii="Times New Roman" w:hAnsi="Times New Roman"/>
          <w:sz w:val="28"/>
          <w:szCs w:val="28"/>
          <w:lang w:val="ru-RU"/>
        </w:rPr>
        <w:t xml:space="preserve"> ДП ДГ «ЕЛІТНЕ», надали кошти  Кіровоградський механічний завод, ФГ Хоменко В.Г., ФГ Зелінський, Ломака В.Л., Нікітін О.С., Батринча А.Д., Єрофєєва А.Є., Володіну В.І.,   Божимовський О.В, Чорнобай В., Ломанюк О.В.</w:t>
      </w:r>
    </w:p>
    <w:p w:rsidR="001710C5" w:rsidRPr="0013317A" w:rsidRDefault="001710C5" w:rsidP="002C1C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17A">
        <w:rPr>
          <w:rFonts w:ascii="Times New Roman" w:hAnsi="Times New Roman"/>
          <w:sz w:val="28"/>
          <w:szCs w:val="28"/>
        </w:rPr>
        <w:t xml:space="preserve">Все, що зроблено в громаді за звітний період, є результатом спільної роботи депутатського корпусу, членів виконкому, сільської ради,  керівників установ, приватних підприємців та всієї територіальної громади села за що хочу подякувати усім за співпрацю. Але є чимало проблем, які потребують вирішення. Нам є над чим працювати, тільки потрібно, щоб була злагода, добра  згода, єдність громади, належне виконання своєї роботи кожного на своєму </w:t>
      </w:r>
      <w:r w:rsidRPr="0013317A">
        <w:rPr>
          <w:rFonts w:ascii="Times New Roman" w:hAnsi="Times New Roman"/>
          <w:sz w:val="28"/>
          <w:szCs w:val="28"/>
        </w:rPr>
        <w:lastRenderedPageBreak/>
        <w:t xml:space="preserve">робочому місці. Від усіх Вас ми чекаємо конкретних пропозицій щодо розвитку нашої громади в різних напрямах роботи, адже лише спільно ми зможемо здолати всі перешкоди і плани перетворити на дійсність. Я сподіваюсь на співпрацю і надалі  з депутатами, приватними підприємцями, фермерськими господарствами, одноосібниками та з населенням, заради процвітання нашої громади. </w:t>
      </w: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Default="001710C5" w:rsidP="00A16597">
      <w:pPr>
        <w:spacing w:after="0" w:line="240" w:lineRule="auto"/>
        <w:rPr>
          <w:lang w:val="ru-RU"/>
        </w:rPr>
      </w:pPr>
    </w:p>
    <w:p w:rsidR="001710C5" w:rsidRPr="00B11032" w:rsidRDefault="001710C5" w:rsidP="00A16597">
      <w:pPr>
        <w:spacing w:after="0" w:line="240" w:lineRule="auto"/>
        <w:rPr>
          <w:lang w:val="ru-RU"/>
        </w:rPr>
      </w:pPr>
    </w:p>
    <w:sectPr w:rsidR="001710C5" w:rsidRPr="00B11032" w:rsidSect="00A165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4BD"/>
    <w:multiLevelType w:val="hybridMultilevel"/>
    <w:tmpl w:val="3DA66516"/>
    <w:lvl w:ilvl="0" w:tplc="0422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/>
      </w:rPr>
    </w:lvl>
    <w:lvl w:ilvl="1" w:tplc="7FD8E440">
      <w:start w:val="57"/>
      <w:numFmt w:val="bullet"/>
      <w:lvlText w:val=""/>
      <w:lvlJc w:val="left"/>
      <w:pPr>
        <w:ind w:left="2148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647478"/>
    <w:multiLevelType w:val="hybridMultilevel"/>
    <w:tmpl w:val="E014D8E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0165267"/>
    <w:multiLevelType w:val="hybridMultilevel"/>
    <w:tmpl w:val="F5648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0AE"/>
    <w:multiLevelType w:val="hybridMultilevel"/>
    <w:tmpl w:val="C9BCD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3CED"/>
    <w:multiLevelType w:val="hybridMultilevel"/>
    <w:tmpl w:val="800A618A"/>
    <w:lvl w:ilvl="0" w:tplc="BBEE3C30">
      <w:start w:val="1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72E420DE">
      <w:start w:val="27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C2897"/>
    <w:multiLevelType w:val="hybridMultilevel"/>
    <w:tmpl w:val="BFCA333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1862"/>
    <w:multiLevelType w:val="hybridMultilevel"/>
    <w:tmpl w:val="377E4E28"/>
    <w:lvl w:ilvl="0" w:tplc="0422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90394C"/>
    <w:multiLevelType w:val="hybridMultilevel"/>
    <w:tmpl w:val="C2C0F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6590"/>
    <w:multiLevelType w:val="hybridMultilevel"/>
    <w:tmpl w:val="39D2971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52CE9"/>
    <w:multiLevelType w:val="hybridMultilevel"/>
    <w:tmpl w:val="0DD85794"/>
    <w:lvl w:ilvl="0" w:tplc="1B0851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05D2"/>
    <w:multiLevelType w:val="hybridMultilevel"/>
    <w:tmpl w:val="F2F2E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3100"/>
    <w:multiLevelType w:val="hybridMultilevel"/>
    <w:tmpl w:val="F2CE5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6967"/>
    <w:multiLevelType w:val="hybridMultilevel"/>
    <w:tmpl w:val="DEF622BC"/>
    <w:lvl w:ilvl="0" w:tplc="D1426094">
      <w:start w:val="1"/>
      <w:numFmt w:val="bullet"/>
      <w:lvlText w:val=""/>
      <w:lvlJc w:val="left"/>
      <w:pPr>
        <w:ind w:left="795" w:hanging="360"/>
      </w:pPr>
      <w:rPr>
        <w:rFonts w:ascii="Wingdings 3" w:hAnsi="Wingdings 3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135"/>
    <w:multiLevelType w:val="hybridMultilevel"/>
    <w:tmpl w:val="69E4BC9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5F1F59"/>
    <w:multiLevelType w:val="hybridMultilevel"/>
    <w:tmpl w:val="681439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50D7F"/>
    <w:multiLevelType w:val="hybridMultilevel"/>
    <w:tmpl w:val="06682BFC"/>
    <w:lvl w:ilvl="0" w:tplc="EE865078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F2DC0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B080C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EA4C0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88130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1AE22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DA196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CA6F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8267A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B429BA"/>
    <w:multiLevelType w:val="hybridMultilevel"/>
    <w:tmpl w:val="DFD69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15A8"/>
    <w:multiLevelType w:val="hybridMultilevel"/>
    <w:tmpl w:val="1B7A5E14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CEA6A8D"/>
    <w:multiLevelType w:val="hybridMultilevel"/>
    <w:tmpl w:val="DB063530"/>
    <w:lvl w:ilvl="0" w:tplc="CEB6B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F58FF"/>
    <w:multiLevelType w:val="hybridMultilevel"/>
    <w:tmpl w:val="F9A24A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E91"/>
    <w:multiLevelType w:val="hybridMultilevel"/>
    <w:tmpl w:val="493E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0674AA"/>
    <w:multiLevelType w:val="hybridMultilevel"/>
    <w:tmpl w:val="7EB2ED68"/>
    <w:lvl w:ilvl="0" w:tplc="D1426094">
      <w:start w:val="1"/>
      <w:numFmt w:val="bullet"/>
      <w:lvlText w:val=""/>
      <w:lvlJc w:val="left"/>
      <w:pPr>
        <w:ind w:left="795" w:hanging="360"/>
      </w:pPr>
      <w:rPr>
        <w:rFonts w:ascii="Wingdings 3" w:hAnsi="Wingdings 3" w:hint="default"/>
        <w:color w:val="000000"/>
      </w:rPr>
    </w:lvl>
    <w:lvl w:ilvl="1" w:tplc="D1426094">
      <w:start w:val="1"/>
      <w:numFmt w:val="bullet"/>
      <w:lvlText w:val=""/>
      <w:lvlJc w:val="left"/>
      <w:pPr>
        <w:ind w:left="1070" w:hanging="360"/>
      </w:pPr>
      <w:rPr>
        <w:rFonts w:ascii="Wingdings 3" w:hAnsi="Wingdings 3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2153AD8"/>
    <w:multiLevelType w:val="hybridMultilevel"/>
    <w:tmpl w:val="67A220C6"/>
    <w:lvl w:ilvl="0" w:tplc="D1426094">
      <w:start w:val="1"/>
      <w:numFmt w:val="bullet"/>
      <w:lvlText w:val=""/>
      <w:lvlJc w:val="left"/>
      <w:pPr>
        <w:ind w:left="795" w:hanging="360"/>
      </w:pPr>
      <w:rPr>
        <w:rFonts w:ascii="Wingdings 3" w:hAnsi="Wingdings 3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22C2A39"/>
    <w:multiLevelType w:val="hybridMultilevel"/>
    <w:tmpl w:val="083C44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40EC0"/>
    <w:multiLevelType w:val="hybridMultilevel"/>
    <w:tmpl w:val="2F368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52093"/>
    <w:multiLevelType w:val="hybridMultilevel"/>
    <w:tmpl w:val="C20A7C42"/>
    <w:lvl w:ilvl="0" w:tplc="7AB274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A54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B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1865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085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504A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FEC3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E04A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CA12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8935A74"/>
    <w:multiLevelType w:val="hybridMultilevel"/>
    <w:tmpl w:val="C046EC9E"/>
    <w:lvl w:ilvl="0" w:tplc="BBEE3C30">
      <w:start w:val="11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E04EA7"/>
    <w:multiLevelType w:val="hybridMultilevel"/>
    <w:tmpl w:val="3EA6F7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B549E"/>
    <w:multiLevelType w:val="hybridMultilevel"/>
    <w:tmpl w:val="F3721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47423"/>
    <w:multiLevelType w:val="hybridMultilevel"/>
    <w:tmpl w:val="4F1AF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80F20"/>
    <w:multiLevelType w:val="hybridMultilevel"/>
    <w:tmpl w:val="C52233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81F34"/>
    <w:multiLevelType w:val="hybridMultilevel"/>
    <w:tmpl w:val="73E23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16F56"/>
    <w:multiLevelType w:val="hybridMultilevel"/>
    <w:tmpl w:val="FC864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72F41"/>
    <w:multiLevelType w:val="hybridMultilevel"/>
    <w:tmpl w:val="14C6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5C57"/>
    <w:multiLevelType w:val="hybridMultilevel"/>
    <w:tmpl w:val="7C567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743A5"/>
    <w:multiLevelType w:val="hybridMultilevel"/>
    <w:tmpl w:val="14B24E6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443090"/>
    <w:multiLevelType w:val="hybridMultilevel"/>
    <w:tmpl w:val="7D4094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42CE4"/>
    <w:multiLevelType w:val="hybridMultilevel"/>
    <w:tmpl w:val="B8ECA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F1293"/>
    <w:multiLevelType w:val="hybridMultilevel"/>
    <w:tmpl w:val="9B9EA7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A48D2"/>
    <w:multiLevelType w:val="hybridMultilevel"/>
    <w:tmpl w:val="D3667D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0"/>
  </w:num>
  <w:num w:numId="4">
    <w:abstractNumId w:val="1"/>
  </w:num>
  <w:num w:numId="5">
    <w:abstractNumId w:val="17"/>
  </w:num>
  <w:num w:numId="6">
    <w:abstractNumId w:val="13"/>
  </w:num>
  <w:num w:numId="7">
    <w:abstractNumId w:val="16"/>
  </w:num>
  <w:num w:numId="8">
    <w:abstractNumId w:val="32"/>
  </w:num>
  <w:num w:numId="9">
    <w:abstractNumId w:val="39"/>
  </w:num>
  <w:num w:numId="10">
    <w:abstractNumId w:val="7"/>
  </w:num>
  <w:num w:numId="11">
    <w:abstractNumId w:val="3"/>
  </w:num>
  <w:num w:numId="12">
    <w:abstractNumId w:val="34"/>
  </w:num>
  <w:num w:numId="13">
    <w:abstractNumId w:val="28"/>
  </w:num>
  <w:num w:numId="14">
    <w:abstractNumId w:val="27"/>
  </w:num>
  <w:num w:numId="15">
    <w:abstractNumId w:val="29"/>
  </w:num>
  <w:num w:numId="16">
    <w:abstractNumId w:val="37"/>
  </w:num>
  <w:num w:numId="17">
    <w:abstractNumId w:val="10"/>
  </w:num>
  <w:num w:numId="18">
    <w:abstractNumId w:val="36"/>
  </w:num>
  <w:num w:numId="19">
    <w:abstractNumId w:val="11"/>
  </w:num>
  <w:num w:numId="20">
    <w:abstractNumId w:val="23"/>
  </w:num>
  <w:num w:numId="21">
    <w:abstractNumId w:val="2"/>
  </w:num>
  <w:num w:numId="22">
    <w:abstractNumId w:val="31"/>
  </w:num>
  <w:num w:numId="23">
    <w:abstractNumId w:val="2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5"/>
  </w:num>
  <w:num w:numId="28">
    <w:abstractNumId w:val="33"/>
  </w:num>
  <w:num w:numId="29">
    <w:abstractNumId w:val="4"/>
  </w:num>
  <w:num w:numId="30">
    <w:abstractNumId w:val="12"/>
  </w:num>
  <w:num w:numId="31">
    <w:abstractNumId w:val="18"/>
  </w:num>
  <w:num w:numId="32">
    <w:abstractNumId w:val="19"/>
  </w:num>
  <w:num w:numId="33">
    <w:abstractNumId w:val="35"/>
  </w:num>
  <w:num w:numId="34">
    <w:abstractNumId w:val="38"/>
  </w:num>
  <w:num w:numId="35">
    <w:abstractNumId w:val="5"/>
  </w:num>
  <w:num w:numId="36">
    <w:abstractNumId w:val="26"/>
  </w:num>
  <w:num w:numId="37">
    <w:abstractNumId w:val="0"/>
  </w:num>
  <w:num w:numId="38">
    <w:abstractNumId w:val="8"/>
  </w:num>
  <w:num w:numId="39">
    <w:abstractNumId w:val="6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B1"/>
    <w:rsid w:val="0000037D"/>
    <w:rsid w:val="00000456"/>
    <w:rsid w:val="000141FD"/>
    <w:rsid w:val="000178C2"/>
    <w:rsid w:val="00043EA4"/>
    <w:rsid w:val="000839E6"/>
    <w:rsid w:val="000A3DEF"/>
    <w:rsid w:val="000C46AB"/>
    <w:rsid w:val="00114AD4"/>
    <w:rsid w:val="001309B3"/>
    <w:rsid w:val="0013317A"/>
    <w:rsid w:val="00141DC2"/>
    <w:rsid w:val="00151585"/>
    <w:rsid w:val="001614B9"/>
    <w:rsid w:val="001710C5"/>
    <w:rsid w:val="0019513C"/>
    <w:rsid w:val="001A027A"/>
    <w:rsid w:val="001B356E"/>
    <w:rsid w:val="001D49F4"/>
    <w:rsid w:val="001D7550"/>
    <w:rsid w:val="00226BF6"/>
    <w:rsid w:val="00272FE4"/>
    <w:rsid w:val="0028190C"/>
    <w:rsid w:val="0028455F"/>
    <w:rsid w:val="00294287"/>
    <w:rsid w:val="002B6314"/>
    <w:rsid w:val="002C1C4D"/>
    <w:rsid w:val="002C1D77"/>
    <w:rsid w:val="002E1ADC"/>
    <w:rsid w:val="002E546A"/>
    <w:rsid w:val="003003A1"/>
    <w:rsid w:val="003211A9"/>
    <w:rsid w:val="00327622"/>
    <w:rsid w:val="00330B96"/>
    <w:rsid w:val="00360BD7"/>
    <w:rsid w:val="00363239"/>
    <w:rsid w:val="00363D35"/>
    <w:rsid w:val="00376654"/>
    <w:rsid w:val="003A371A"/>
    <w:rsid w:val="003E69DC"/>
    <w:rsid w:val="0040313A"/>
    <w:rsid w:val="00411FC9"/>
    <w:rsid w:val="00434C7F"/>
    <w:rsid w:val="00453F5C"/>
    <w:rsid w:val="0048659D"/>
    <w:rsid w:val="004C1964"/>
    <w:rsid w:val="004C78AC"/>
    <w:rsid w:val="004D7F82"/>
    <w:rsid w:val="004F790F"/>
    <w:rsid w:val="00535FE0"/>
    <w:rsid w:val="00536C12"/>
    <w:rsid w:val="00586035"/>
    <w:rsid w:val="005947DC"/>
    <w:rsid w:val="005B0125"/>
    <w:rsid w:val="00600BE2"/>
    <w:rsid w:val="00604F31"/>
    <w:rsid w:val="00615B5A"/>
    <w:rsid w:val="00636C32"/>
    <w:rsid w:val="00687B2D"/>
    <w:rsid w:val="006C4455"/>
    <w:rsid w:val="007621FF"/>
    <w:rsid w:val="007D0086"/>
    <w:rsid w:val="007E6D87"/>
    <w:rsid w:val="007F5FAB"/>
    <w:rsid w:val="00822563"/>
    <w:rsid w:val="00860861"/>
    <w:rsid w:val="00896658"/>
    <w:rsid w:val="008E1499"/>
    <w:rsid w:val="008E62F3"/>
    <w:rsid w:val="00932E0C"/>
    <w:rsid w:val="00934687"/>
    <w:rsid w:val="009464C5"/>
    <w:rsid w:val="009845E9"/>
    <w:rsid w:val="00997E5C"/>
    <w:rsid w:val="009E6F55"/>
    <w:rsid w:val="009F6181"/>
    <w:rsid w:val="00A16597"/>
    <w:rsid w:val="00A22052"/>
    <w:rsid w:val="00B07D10"/>
    <w:rsid w:val="00B10E4F"/>
    <w:rsid w:val="00B11032"/>
    <w:rsid w:val="00B31A08"/>
    <w:rsid w:val="00B52306"/>
    <w:rsid w:val="00B54772"/>
    <w:rsid w:val="00B9580C"/>
    <w:rsid w:val="00BA5340"/>
    <w:rsid w:val="00BC2986"/>
    <w:rsid w:val="00BE75C4"/>
    <w:rsid w:val="00C21FE9"/>
    <w:rsid w:val="00C22CD5"/>
    <w:rsid w:val="00C3396A"/>
    <w:rsid w:val="00C34B2A"/>
    <w:rsid w:val="00C50058"/>
    <w:rsid w:val="00C533EA"/>
    <w:rsid w:val="00C701AA"/>
    <w:rsid w:val="00C97E14"/>
    <w:rsid w:val="00CB756E"/>
    <w:rsid w:val="00CD47BA"/>
    <w:rsid w:val="00CE07FC"/>
    <w:rsid w:val="00D050EA"/>
    <w:rsid w:val="00D300B1"/>
    <w:rsid w:val="00D33473"/>
    <w:rsid w:val="00D45185"/>
    <w:rsid w:val="00DB00E0"/>
    <w:rsid w:val="00E266FD"/>
    <w:rsid w:val="00E36A04"/>
    <w:rsid w:val="00E63A53"/>
    <w:rsid w:val="00E76910"/>
    <w:rsid w:val="00E90533"/>
    <w:rsid w:val="00E9100E"/>
    <w:rsid w:val="00EB0422"/>
    <w:rsid w:val="00F0759A"/>
    <w:rsid w:val="00F16D50"/>
    <w:rsid w:val="00F31C6E"/>
    <w:rsid w:val="00F46AA0"/>
    <w:rsid w:val="00F50FA3"/>
    <w:rsid w:val="00F658C8"/>
    <w:rsid w:val="00F75F30"/>
    <w:rsid w:val="00F81490"/>
    <w:rsid w:val="00F85B4B"/>
    <w:rsid w:val="00F87A89"/>
    <w:rsid w:val="00F9628C"/>
    <w:rsid w:val="00FD564A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394071D-F364-314E-8F83-45941B37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125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0125"/>
    <w:rPr>
      <w:lang w:val="uk-UA" w:eastAsia="en-US"/>
    </w:rPr>
  </w:style>
  <w:style w:type="paragraph" w:styleId="a4">
    <w:name w:val="List Paragraph"/>
    <w:basedOn w:val="a"/>
    <w:uiPriority w:val="99"/>
    <w:qFormat/>
    <w:rsid w:val="00272F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360BD7"/>
    <w:pPr>
      <w:spacing w:after="0" w:line="240" w:lineRule="atLeast"/>
      <w:jc w:val="both"/>
    </w:pPr>
    <w:rPr>
      <w:rFonts w:ascii="Times New Roman" w:eastAsia="Times New Roman" w:hAnsi="Times New Roman"/>
      <w:sz w:val="28"/>
      <w:szCs w:val="20"/>
      <w:lang w:eastAsia="uk-UA"/>
    </w:rPr>
  </w:style>
  <w:style w:type="character" w:customStyle="1" w:styleId="a6">
    <w:name w:val="Основний текст Знак"/>
    <w:basedOn w:val="a0"/>
    <w:link w:val="a5"/>
    <w:uiPriority w:val="99"/>
    <w:locked/>
    <w:rsid w:val="00360BD7"/>
    <w:rPr>
      <w:rFonts w:ascii="Times New Roman" w:hAnsi="Times New Roman" w:cs="Times New Roman"/>
      <w:sz w:val="20"/>
      <w:szCs w:val="20"/>
      <w:lang w:eastAsia="uk-UA"/>
    </w:rPr>
  </w:style>
  <w:style w:type="paragraph" w:styleId="a7">
    <w:name w:val="Normal (Web)"/>
    <w:basedOn w:val="a"/>
    <w:uiPriority w:val="99"/>
    <w:rsid w:val="00360BD7"/>
    <w:pPr>
      <w:spacing w:before="100" w:beforeAutospacing="1" w:after="100" w:afterAutospacing="1" w:line="240" w:lineRule="atLeas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E9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E91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2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29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16202</Words>
  <Characters>9236</Characters>
  <Application>Microsoft Office Word</Application>
  <DocSecurity>0</DocSecurity>
  <Lines>76</Lines>
  <Paragraphs>50</Paragraphs>
  <ScaleCrop>false</ScaleCrop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lubov kliuch</cp:lastModifiedBy>
  <cp:revision>2</cp:revision>
  <cp:lastPrinted>2019-02-26T09:38:00Z</cp:lastPrinted>
  <dcterms:created xsi:type="dcterms:W3CDTF">2019-03-10T14:32:00Z</dcterms:created>
  <dcterms:modified xsi:type="dcterms:W3CDTF">2019-03-10T14:32:00Z</dcterms:modified>
</cp:coreProperties>
</file>