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78E3" w14:textId="77777777" w:rsidR="00E77DAE" w:rsidRDefault="00E77DAE" w:rsidP="00F7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 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14:paraId="3FA75303" w14:textId="77777777" w:rsidR="00E77DAE" w:rsidRDefault="00E77DAE" w:rsidP="00F726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до розпорядження                                                                                                                                                                                       </w:t>
      </w:r>
    </w:p>
    <w:p w14:paraId="11287CEC" w14:textId="77777777" w:rsidR="00E77DAE" w:rsidRDefault="00E77DAE" w:rsidP="00F726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сільського голови                                                                                                                                                          </w:t>
      </w:r>
    </w:p>
    <w:p w14:paraId="594D339D" w14:textId="77777777" w:rsidR="00E77DAE" w:rsidRDefault="00E77DAE" w:rsidP="00F726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EC2C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від  17.04.2019 року  № 146-р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1C1EBA0" w14:textId="77777777" w:rsidR="00E77DAE" w:rsidRDefault="00E77DAE" w:rsidP="00F7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90796" w14:textId="77777777" w:rsidR="00E77DAE" w:rsidRPr="00A82D8F" w:rsidRDefault="00E77DAE" w:rsidP="00F72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ОБОВ’ЯЗКИ</w:t>
      </w:r>
    </w:p>
    <w:p w14:paraId="4924AA49" w14:textId="77777777" w:rsidR="00E77DAE" w:rsidRDefault="00E77DAE" w:rsidP="00F726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82D8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A82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робіт з ліквідації наслідків надзвичайних ситуацій </w:t>
      </w:r>
      <w:bookmarkEnd w:id="0"/>
      <w:r w:rsidRPr="00A82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території </w:t>
      </w:r>
      <w:proofErr w:type="spellStart"/>
      <w:r w:rsidRPr="00A82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Первозванівської</w:t>
      </w:r>
      <w:proofErr w:type="spellEnd"/>
      <w:r w:rsidRPr="00A82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</w:t>
      </w:r>
    </w:p>
    <w:p w14:paraId="1EA5841C" w14:textId="77777777" w:rsidR="00E77DAE" w:rsidRDefault="00E77DAE" w:rsidP="00F726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C9E94F" w14:textId="77777777" w:rsidR="00E77DAE" w:rsidRDefault="00E77DAE" w:rsidP="00F726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Загальні положення</w:t>
      </w:r>
    </w:p>
    <w:p w14:paraId="33084BF3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CB0">
        <w:rPr>
          <w:rFonts w:ascii="Times New Roman" w:hAnsi="Times New Roman" w:cs="Times New Roman"/>
          <w:sz w:val="28"/>
          <w:szCs w:val="28"/>
        </w:rPr>
        <w:t xml:space="preserve">Керівник </w:t>
      </w:r>
      <w:r w:rsidRPr="00DF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робіт з ліквідації наслідків надзвичайних ситуацій на території </w:t>
      </w:r>
      <w:proofErr w:type="spellStart"/>
      <w:r w:rsidRPr="00DF4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Первозванівської</w:t>
      </w:r>
      <w:proofErr w:type="spellEnd"/>
      <w:r w:rsidRPr="00DF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призначається головою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для безпосереднього управління аварійно-рятувальними та іншими невідкладними роботами під час виникнення будь-якої надзвичайної ситуації.</w:t>
      </w:r>
    </w:p>
    <w:p w14:paraId="6056715B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час ліквідації наслідків надзвичайної ситуації у підпорядкування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4CB0">
        <w:rPr>
          <w:rFonts w:ascii="Times New Roman" w:hAnsi="Times New Roman" w:cs="Times New Roman"/>
          <w:sz w:val="28"/>
          <w:szCs w:val="28"/>
        </w:rPr>
        <w:t>ерівник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4CB0">
        <w:rPr>
          <w:rFonts w:ascii="Times New Roman" w:hAnsi="Times New Roman" w:cs="Times New Roman"/>
          <w:sz w:val="28"/>
          <w:szCs w:val="28"/>
        </w:rPr>
        <w:t xml:space="preserve"> </w:t>
      </w:r>
      <w:r w:rsidRPr="00DF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робіт з ліквідації наслідків надзвичайних ситуацій на території </w:t>
      </w:r>
      <w:proofErr w:type="spellStart"/>
      <w:r w:rsidRPr="00DF4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Первозванівської</w:t>
      </w:r>
      <w:proofErr w:type="spellEnd"/>
      <w:r w:rsidRPr="00DF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переходять усі служби, що залучаються до ліквідації таких наслідків.</w:t>
      </w:r>
    </w:p>
    <w:p w14:paraId="6F47A638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Ніхто не має права втручатися в діяльність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4CB0">
        <w:rPr>
          <w:rFonts w:ascii="Times New Roman" w:hAnsi="Times New Roman" w:cs="Times New Roman"/>
          <w:sz w:val="28"/>
          <w:szCs w:val="28"/>
        </w:rPr>
        <w:t>ерівник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4CB0">
        <w:rPr>
          <w:rFonts w:ascii="Times New Roman" w:hAnsi="Times New Roman" w:cs="Times New Roman"/>
          <w:sz w:val="28"/>
          <w:szCs w:val="28"/>
        </w:rPr>
        <w:t xml:space="preserve"> </w:t>
      </w:r>
      <w:r w:rsidRPr="00DF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робіт з ліквідації наслідків надзвичайних ситуацій на території </w:t>
      </w:r>
      <w:proofErr w:type="spellStart"/>
      <w:r w:rsidRPr="00DF4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Первозванівської</w:t>
      </w:r>
      <w:proofErr w:type="spellEnd"/>
      <w:r w:rsidRPr="00DF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C09D58" w14:textId="77777777" w:rsidR="00E77DAE" w:rsidRDefault="00E77DAE" w:rsidP="00F72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0FB22" w14:textId="77777777" w:rsidR="00E77DAE" w:rsidRPr="0037292E" w:rsidRDefault="00E77DAE" w:rsidP="00F726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Керівник зобов’язаний:</w:t>
      </w:r>
    </w:p>
    <w:p w14:paraId="358F09BD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72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безпосереднє керівництво аварійно-рятувальними та іншими невідкладними роботами.</w:t>
      </w:r>
    </w:p>
    <w:p w14:paraId="4B756EF4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Залежно від обставин, що склалися у зоні надзвичайної ситуації, самостійно приймати рішення щодо:</w:t>
      </w:r>
    </w:p>
    <w:p w14:paraId="732E5191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створення штабу з ліквідації надзвичайної ситуації та призначення його   </w:t>
      </w:r>
    </w:p>
    <w:p w14:paraId="52FC1A17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начальника;</w:t>
      </w:r>
    </w:p>
    <w:p w14:paraId="2C81CC48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здійснення заходів з евакуації;</w:t>
      </w:r>
    </w:p>
    <w:p w14:paraId="0A86BD87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зупинення діяльності суб’єктів господарювання, розташованих у зоні   </w:t>
      </w:r>
    </w:p>
    <w:p w14:paraId="6E218F93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надзвичайної ситуації, та обмеження доступу населення до такої зони;</w:t>
      </w:r>
    </w:p>
    <w:p w14:paraId="188DE8B3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залучення в установленому порядку до проведення аварійно-   </w:t>
      </w:r>
    </w:p>
    <w:p w14:paraId="1724DCE4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рятувальних та інших невідкладних робіт необхідних транспортних </w:t>
      </w:r>
    </w:p>
    <w:p w14:paraId="7C3AE3B4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засобів, іншого майна суб’єктів господарювання, розташованих у зоні </w:t>
      </w:r>
    </w:p>
    <w:p w14:paraId="7A3E582A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надзвичайної ситуації, аварійно-рятувальних служб, а також громадян за  </w:t>
      </w:r>
    </w:p>
    <w:p w14:paraId="44C93320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їх згодою; </w:t>
      </w:r>
    </w:p>
    <w:p w14:paraId="75BB33CE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5) зупинення  аварійно-рятувальних та інших невідкладних робіт, якщо </w:t>
      </w:r>
    </w:p>
    <w:p w14:paraId="29BF563B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виникла підвищена загроза життю або здоров’ю рятувальників та інших </w:t>
      </w:r>
    </w:p>
    <w:p w14:paraId="2C5BDA98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осіб, які беруть участь у </w:t>
      </w:r>
      <w:r w:rsidRPr="00DF4CB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 наслідків надзвичайних ситуацій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DDC5CB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6) інші рішення, необхідні для </w:t>
      </w:r>
      <w:r w:rsidRPr="00DF4CB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іквідації наслідків надзвичайної ситуації  </w:t>
      </w:r>
    </w:p>
    <w:p w14:paraId="08F9EF04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 забезпечення безпеки постраждалих.</w:t>
      </w:r>
    </w:p>
    <w:p w14:paraId="77532000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Прийняті рішення оформляти розпорядженнями керівника робіт з ліквідації наслідків надзвичайних ситуацій.</w:t>
      </w:r>
    </w:p>
    <w:p w14:paraId="4AFF9F01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Після ліквідації надзвичайної ситуації подати звіт голові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щодо прийнятих рішень і перебігу подій під час ліквідації надзвичайної ситуації.</w:t>
      </w:r>
    </w:p>
    <w:p w14:paraId="4B83BEB5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Проходити навчання з питань цивільного захисту відповідно до чинного законодавства.</w:t>
      </w:r>
    </w:p>
    <w:p w14:paraId="1837FB53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Проводити навчання та тренування з оперативним складом штабу з ліквідації наслідків надзвичайних ситуацій.</w:t>
      </w:r>
    </w:p>
    <w:p w14:paraId="36B16343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9DF73" w14:textId="77777777" w:rsidR="00E77DAE" w:rsidRPr="00063A9D" w:rsidRDefault="00E77DAE" w:rsidP="00F726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Керівник має право:</w:t>
      </w:r>
    </w:p>
    <w:p w14:paraId="1D3E1E03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Керувати всіма аварійними службами та формуваннями, що залучені до ліквідації надзвичайної ситуації.</w:t>
      </w:r>
    </w:p>
    <w:p w14:paraId="73122DC2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Надавати в межах своєї компетенції, розпорядження всім суб’єктам, які беруть участь у ліквідації надзвичайної ситуації, а також громадянам і організаціям, які знаходяться в зоні надзвичайної ситуації.</w:t>
      </w:r>
    </w:p>
    <w:p w14:paraId="1B724F0F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Розпорядження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4CB0">
        <w:rPr>
          <w:rFonts w:ascii="Times New Roman" w:hAnsi="Times New Roman" w:cs="Times New Roman"/>
          <w:sz w:val="28"/>
          <w:szCs w:val="28"/>
        </w:rPr>
        <w:t>ерівник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4CB0">
        <w:rPr>
          <w:rFonts w:ascii="Times New Roman" w:hAnsi="Times New Roman" w:cs="Times New Roman"/>
          <w:sz w:val="28"/>
          <w:szCs w:val="28"/>
        </w:rPr>
        <w:t xml:space="preserve"> </w:t>
      </w:r>
      <w:r w:rsidRPr="00DF4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 з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іквідації наслідків надзвичайної ситуації є обов’язковими для виконання всіма суб’єктами, які беруть участь у ліквідації наслідків надзвичайної ситуації, а також громадянами і суб’єктами господарювання, розташованими у зоні надзвичайної ситуації.</w:t>
      </w:r>
    </w:p>
    <w:p w14:paraId="0B4FB55D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Отримувати від суб’єктів забезпечення цивільного захисту та суб’єктів господарювання повну і достовірну інформацію про надзвичайну ситуацію для організації робіт з ліквідації її наслідків.</w:t>
      </w:r>
    </w:p>
    <w:p w14:paraId="0BED6C22" w14:textId="77777777" w:rsidR="00E77DAE" w:rsidRDefault="00E77DAE" w:rsidP="00F72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A026F" w14:textId="77777777" w:rsidR="00E77DAE" w:rsidRPr="006E2BB0" w:rsidRDefault="00E77DAE" w:rsidP="00F726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6E2B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E2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Відповідальність</w:t>
      </w:r>
    </w:p>
    <w:p w14:paraId="4E1C2B00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4CB0">
        <w:rPr>
          <w:rFonts w:ascii="Times New Roman" w:hAnsi="Times New Roman" w:cs="Times New Roman"/>
          <w:sz w:val="28"/>
          <w:szCs w:val="28"/>
        </w:rPr>
        <w:t xml:space="preserve">Керівник </w:t>
      </w:r>
      <w:r w:rsidRPr="00DF4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 з ліквідації наслідків надзвичайних ситуацій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 персональну відповідальність за управління аварійно-рятувальними та іншими невідкладними роботами з ліквідації наслідків надзвичайної ситуації.</w:t>
      </w:r>
    </w:p>
    <w:p w14:paraId="29AA6E33" w14:textId="77777777" w:rsidR="00E77DAE" w:rsidRDefault="00E77DAE" w:rsidP="00F72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27425" w14:textId="77777777" w:rsidR="00E77DAE" w:rsidRDefault="00E77DAE" w:rsidP="00F72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E6C36" w14:textId="77777777" w:rsidR="00E77DAE" w:rsidRPr="006E2BB0" w:rsidRDefault="00E77DAE" w:rsidP="00F72673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2BB0">
        <w:rPr>
          <w:rFonts w:ascii="Times New Roman" w:eastAsia="Calibri" w:hAnsi="Times New Roman" w:cs="Times New Roman"/>
          <w:b/>
          <w:sz w:val="28"/>
          <w:szCs w:val="28"/>
        </w:rPr>
        <w:t xml:space="preserve">Спеціаліст І категорії загального відділу, </w:t>
      </w:r>
    </w:p>
    <w:p w14:paraId="2DCA1302" w14:textId="77777777" w:rsidR="00E77DAE" w:rsidRDefault="00E77DAE" w:rsidP="00F72673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2BB0">
        <w:rPr>
          <w:rFonts w:ascii="Times New Roman" w:eastAsia="Calibri" w:hAnsi="Times New Roman" w:cs="Times New Roman"/>
          <w:b/>
          <w:sz w:val="28"/>
          <w:szCs w:val="28"/>
        </w:rPr>
        <w:t xml:space="preserve">відповідальна особа  з питань охорони праці, </w:t>
      </w:r>
    </w:p>
    <w:p w14:paraId="3C4800D4" w14:textId="77777777" w:rsidR="00E77DAE" w:rsidRPr="006E2BB0" w:rsidRDefault="00E77DAE" w:rsidP="00F72673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2BB0">
        <w:rPr>
          <w:rFonts w:ascii="Times New Roman" w:eastAsia="Calibri" w:hAnsi="Times New Roman" w:cs="Times New Roman"/>
          <w:b/>
          <w:sz w:val="28"/>
          <w:szCs w:val="28"/>
        </w:rPr>
        <w:t xml:space="preserve">безпеки життєдіяльності, організації і здійсненню </w:t>
      </w:r>
    </w:p>
    <w:p w14:paraId="31549B56" w14:textId="77777777" w:rsidR="00E77DAE" w:rsidRPr="006E2BB0" w:rsidRDefault="00E77DAE" w:rsidP="00F72673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2BB0">
        <w:rPr>
          <w:rFonts w:ascii="Times New Roman" w:eastAsia="Calibri" w:hAnsi="Times New Roman" w:cs="Times New Roman"/>
          <w:b/>
          <w:sz w:val="28"/>
          <w:szCs w:val="28"/>
        </w:rPr>
        <w:t xml:space="preserve">заходів у сфері цивільного захисту, організації  </w:t>
      </w:r>
    </w:p>
    <w:p w14:paraId="15D7EF50" w14:textId="77777777" w:rsidR="00E77DAE" w:rsidRPr="006E2BB0" w:rsidRDefault="00E77DAE" w:rsidP="00F72673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2BB0">
        <w:rPr>
          <w:rFonts w:ascii="Times New Roman" w:eastAsia="Calibri" w:hAnsi="Times New Roman" w:cs="Times New Roman"/>
          <w:b/>
          <w:sz w:val="28"/>
          <w:szCs w:val="28"/>
        </w:rPr>
        <w:t xml:space="preserve">та здійсненню заходів з техногенно-екологічної </w:t>
      </w:r>
    </w:p>
    <w:p w14:paraId="180484F7" w14:textId="77777777" w:rsidR="00E77DAE" w:rsidRPr="006E2BB0" w:rsidRDefault="00E77DAE" w:rsidP="00F72673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2BB0">
        <w:rPr>
          <w:rFonts w:ascii="Times New Roman" w:eastAsia="Calibri" w:hAnsi="Times New Roman" w:cs="Times New Roman"/>
          <w:b/>
          <w:sz w:val="28"/>
          <w:szCs w:val="28"/>
        </w:rPr>
        <w:t xml:space="preserve">безпеки та надзвичайних ситуацій  </w:t>
      </w:r>
    </w:p>
    <w:p w14:paraId="006DB45A" w14:textId="77777777" w:rsidR="00E77DAE" w:rsidRPr="006E2BB0" w:rsidRDefault="00E77DAE" w:rsidP="00F72673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E2BB0">
        <w:rPr>
          <w:rFonts w:ascii="Times New Roman" w:eastAsia="Calibri" w:hAnsi="Times New Roman" w:cs="Times New Roman"/>
          <w:b/>
          <w:sz w:val="28"/>
          <w:szCs w:val="28"/>
        </w:rPr>
        <w:t>Первозванівської</w:t>
      </w:r>
      <w:proofErr w:type="spellEnd"/>
      <w:r w:rsidRPr="006E2BB0">
        <w:rPr>
          <w:rFonts w:ascii="Times New Roman" w:eastAsia="Calibri" w:hAnsi="Times New Roman" w:cs="Times New Roman"/>
          <w:b/>
          <w:sz w:val="28"/>
          <w:szCs w:val="28"/>
        </w:rPr>
        <w:t xml:space="preserve"> сільської ради                                                     О. ДУБЕНКО</w:t>
      </w:r>
    </w:p>
    <w:p w14:paraId="0BAC9227" w14:textId="77777777" w:rsidR="00E77DAE" w:rsidRDefault="00E77DAE" w:rsidP="00F72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F9125" w14:textId="77777777" w:rsidR="00E77DAE" w:rsidRDefault="00E77DAE" w:rsidP="00F72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03FE0" w14:textId="77777777" w:rsidR="00E77DAE" w:rsidRPr="006E2BB0" w:rsidRDefault="00E77DAE" w:rsidP="00F726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Ознайомлена:</w:t>
      </w:r>
    </w:p>
    <w:p w14:paraId="3D3F472C" w14:textId="77777777" w:rsidR="00E77DAE" w:rsidRDefault="00E77DAE" w:rsidP="00F726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Перший заступник </w:t>
      </w:r>
    </w:p>
    <w:p w14:paraId="3F9A31CF" w14:textId="77777777" w:rsidR="00E77DAE" w:rsidRPr="006E2BB0" w:rsidRDefault="00E77DAE" w:rsidP="00F726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E2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Первозванівського</w:t>
      </w:r>
      <w:proofErr w:type="spellEnd"/>
      <w:r w:rsidRPr="006E2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сільського голови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6E2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 КУЗЬМЕНКО</w:t>
      </w:r>
    </w:p>
    <w:p w14:paraId="1975AF56" w14:textId="77777777" w:rsidR="00E77DAE" w:rsidRDefault="00E77DAE"/>
    <w:sectPr w:rsidR="00E77D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AE"/>
    <w:rsid w:val="00E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D30B8"/>
  <w15:chartTrackingRefBased/>
  <w15:docId w15:val="{D6FF0C6B-1407-B648-B6A7-4FDBA1FD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3307</Words>
  <Characters>1886</Characters>
  <Application>Microsoft Office Word</Application>
  <DocSecurity>0</DocSecurity>
  <Lines>15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2019-04-22T10:14:00Z</dcterms:created>
  <dcterms:modified xsi:type="dcterms:W3CDTF">2019-04-22T10:14:00Z</dcterms:modified>
</cp:coreProperties>
</file>