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AE" w:rsidRPr="00AB0BAE" w:rsidRDefault="00AB0BAE" w:rsidP="00AB0BAE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11DB8986" wp14:editId="2E379553">
            <wp:simplePos x="0" y="0"/>
            <wp:positionH relativeFrom="column">
              <wp:posOffset>2857500</wp:posOffset>
            </wp:positionH>
            <wp:positionV relativeFrom="paragraph">
              <wp:posOffset>226695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AE" w:rsidRPr="00AB0BAE" w:rsidRDefault="00AB0BAE" w:rsidP="00AB0BA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AB0BAE" w:rsidRPr="00AB0BAE" w:rsidRDefault="00AB0BAE" w:rsidP="00AB0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0BAE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AB0BAE" w:rsidRPr="00AB0BAE" w:rsidRDefault="00AB0BAE" w:rsidP="00AB0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0BAE">
        <w:rPr>
          <w:rFonts w:ascii="Times New Roman" w:hAnsi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AB0BAE" w:rsidRPr="00AB0BAE" w:rsidRDefault="00AB0BAE" w:rsidP="00AB0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0BAE">
        <w:rPr>
          <w:rFonts w:ascii="Times New Roman" w:hAnsi="Times New Roman"/>
          <w:b/>
          <w:sz w:val="28"/>
          <w:szCs w:val="28"/>
          <w:lang w:val="uk-UA"/>
        </w:rPr>
        <w:t>_________________ СЕСІЯ ВОСЬМОГО СКЛИКАННЯ</w:t>
      </w:r>
    </w:p>
    <w:p w:rsidR="00AB0BAE" w:rsidRPr="00AB0BAE" w:rsidRDefault="00AB0BAE" w:rsidP="00AB0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0BAE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B0BAE" w:rsidRPr="00AB0BAE" w:rsidRDefault="00AB0BAE" w:rsidP="00AB0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0BAE" w:rsidRPr="00AB0BAE" w:rsidRDefault="00AB0BAE" w:rsidP="00AB0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0BAE">
        <w:rPr>
          <w:rFonts w:ascii="Times New Roman" w:hAnsi="Times New Roman"/>
          <w:sz w:val="28"/>
          <w:szCs w:val="28"/>
          <w:lang w:val="uk-UA"/>
        </w:rPr>
        <w:t>від «__» ____ 2019 року                                                                                 № ___</w:t>
      </w:r>
    </w:p>
    <w:p w:rsidR="00AB0BAE" w:rsidRPr="00AB0BAE" w:rsidRDefault="00AB0BAE" w:rsidP="00AB0B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0BAE"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AB0BAE" w:rsidRDefault="00AB0BAE">
      <w:pPr>
        <w:rPr>
          <w:lang w:val="uk-UA"/>
        </w:rPr>
      </w:pPr>
    </w:p>
    <w:p w:rsidR="00AB0BAE" w:rsidRDefault="00AB0BAE" w:rsidP="00AB0B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0BA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Первозванівської </w:t>
      </w:r>
    </w:p>
    <w:p w:rsidR="00AB0BAE" w:rsidRPr="00AB0BAE" w:rsidRDefault="00AB0BAE" w:rsidP="00AB0B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0BAE">
        <w:rPr>
          <w:rFonts w:ascii="Times New Roman" w:hAnsi="Times New Roman"/>
          <w:b/>
          <w:sz w:val="28"/>
          <w:szCs w:val="28"/>
          <w:lang w:val="uk-UA"/>
        </w:rPr>
        <w:t>сільської ради від 21.11.2017 року № 10</w:t>
      </w:r>
    </w:p>
    <w:p w:rsidR="00AB0BAE" w:rsidRPr="001F6D1C" w:rsidRDefault="00AB0BAE" w:rsidP="00AB0B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>«</w:t>
      </w:r>
      <w:r w:rsidRPr="001F6D1C">
        <w:rPr>
          <w:rFonts w:ascii="Times New Roman" w:hAnsi="Times New Roman"/>
          <w:b/>
          <w:sz w:val="28"/>
          <w:szCs w:val="28"/>
          <w:lang w:val="uk-UA"/>
        </w:rPr>
        <w:t>Про обрання складу постійних комісій їх голів</w:t>
      </w:r>
    </w:p>
    <w:p w:rsidR="00AB0BAE" w:rsidRPr="001F6D1C" w:rsidRDefault="00AB0BAE" w:rsidP="00AB0B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6D1C">
        <w:rPr>
          <w:rFonts w:ascii="Times New Roman" w:hAnsi="Times New Roman"/>
          <w:b/>
          <w:sz w:val="28"/>
          <w:szCs w:val="28"/>
          <w:lang w:val="uk-UA"/>
        </w:rPr>
        <w:t>Первозванівської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B0BAE" w:rsidRPr="001F6D1C" w:rsidRDefault="00AB0BAE" w:rsidP="00AB0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BAE" w:rsidRPr="001F6D1C" w:rsidRDefault="00485F75" w:rsidP="00AB0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AB0BAE" w:rsidRPr="001F6D1C">
        <w:rPr>
          <w:rFonts w:ascii="Times New Roman" w:hAnsi="Times New Roman"/>
          <w:sz w:val="28"/>
          <w:szCs w:val="28"/>
          <w:lang w:val="uk-UA"/>
        </w:rPr>
        <w:t xml:space="preserve"> ст. 47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B0BAE" w:rsidRPr="001F6D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F75">
        <w:rPr>
          <w:rFonts w:ascii="Times New Roman" w:hAnsi="Times New Roman"/>
          <w:sz w:val="28"/>
          <w:szCs w:val="28"/>
          <w:lang w:val="uk-UA"/>
        </w:rPr>
        <w:t xml:space="preserve">на підставі рішення Первозванівської сільської ради від 12 липня 2019 р. №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485F75">
        <w:rPr>
          <w:rFonts w:ascii="Times New Roman" w:hAnsi="Times New Roman"/>
          <w:sz w:val="28"/>
          <w:szCs w:val="28"/>
          <w:lang w:val="uk-UA"/>
        </w:rPr>
        <w:t xml:space="preserve"> «Про початок повноважень депутатів Первозванівської сільської ради», ураховуючи оголошене на початку пленарного засідання Ради рішення </w:t>
      </w:r>
      <w:r w:rsidR="004265F0">
        <w:rPr>
          <w:rFonts w:ascii="Times New Roman" w:hAnsi="Times New Roman"/>
          <w:sz w:val="28"/>
          <w:szCs w:val="28"/>
          <w:lang w:val="uk-UA"/>
        </w:rPr>
        <w:t xml:space="preserve">Первозванівської сільської </w:t>
      </w:r>
      <w:bookmarkStart w:id="0" w:name="_GoBack"/>
      <w:bookmarkEnd w:id="0"/>
      <w:r w:rsidRPr="00485F75">
        <w:rPr>
          <w:rFonts w:ascii="Times New Roman" w:hAnsi="Times New Roman"/>
          <w:sz w:val="28"/>
          <w:szCs w:val="28"/>
          <w:lang w:val="uk-UA"/>
        </w:rPr>
        <w:t xml:space="preserve"> територіальної виборчої комісії про підсумки додаткових виборів та визнання повноважень не менше половини депутатів від </w:t>
      </w:r>
      <w:proofErr w:type="spellStart"/>
      <w:r w:rsidRPr="00485F75">
        <w:rPr>
          <w:rFonts w:ascii="Times New Roman" w:hAnsi="Times New Roman"/>
          <w:sz w:val="28"/>
          <w:szCs w:val="28"/>
          <w:lang w:val="uk-UA"/>
        </w:rPr>
        <w:t>Клинцівської</w:t>
      </w:r>
      <w:proofErr w:type="spellEnd"/>
      <w:r w:rsidRPr="00485F75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що приєдналася, обраних на виборах до Первозванівської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>, сільська рада</w:t>
      </w:r>
      <w:r w:rsidR="00AB0B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BAE" w:rsidRPr="001F6D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0BAE" w:rsidRPr="001F6D1C" w:rsidRDefault="00AB0BAE" w:rsidP="00AB0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6D1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5F75" w:rsidRPr="00485F75" w:rsidRDefault="00485F75" w:rsidP="00485F7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85F75">
        <w:rPr>
          <w:rFonts w:ascii="Times New Roman" w:hAnsi="Times New Roman"/>
          <w:sz w:val="28"/>
          <w:szCs w:val="28"/>
          <w:lang w:val="uk-UA"/>
        </w:rPr>
        <w:t xml:space="preserve">Включити до складу </w:t>
      </w:r>
      <w:r w:rsidRPr="00485F75">
        <w:rPr>
          <w:rFonts w:ascii="Times New Roman" w:hAnsi="Times New Roman"/>
          <w:bCs/>
          <w:sz w:val="28"/>
          <w:szCs w:val="28"/>
          <w:lang w:val="uk-UA"/>
        </w:rPr>
        <w:t>постійних комісій:</w:t>
      </w:r>
    </w:p>
    <w:p w:rsidR="00485F75" w:rsidRPr="00485F75" w:rsidRDefault="00AB0BAE" w:rsidP="00AB0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F75">
        <w:rPr>
          <w:rFonts w:ascii="Times New Roman" w:hAnsi="Times New Roman"/>
          <w:bCs/>
          <w:sz w:val="28"/>
          <w:szCs w:val="28"/>
          <w:lang w:val="uk-UA"/>
        </w:rPr>
        <w:t>з питань бюджету, фінансів, фінансово-економічного розвитку, інвестиційної політики, законності, діяльності ради, депутатської етики та регламенту</w:t>
      </w:r>
      <w:r w:rsidR="00485F75">
        <w:rPr>
          <w:rFonts w:ascii="Times New Roman" w:hAnsi="Times New Roman"/>
          <w:bCs/>
          <w:sz w:val="28"/>
          <w:szCs w:val="28"/>
          <w:lang w:val="uk-UA"/>
        </w:rPr>
        <w:t xml:space="preserve"> Степанову Валентину Василівну; </w:t>
      </w:r>
    </w:p>
    <w:p w:rsidR="004265F0" w:rsidRDefault="00AB0BAE" w:rsidP="00AB0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F75">
        <w:rPr>
          <w:rFonts w:ascii="Times New Roman" w:hAnsi="Times New Roman"/>
          <w:bCs/>
          <w:sz w:val="28"/>
          <w:szCs w:val="28"/>
          <w:lang w:val="uk-UA"/>
        </w:rPr>
        <w:t>з питань земельних відносин, екології, містобудування та використання природних ресурсів</w:t>
      </w:r>
      <w:r w:rsidR="00485F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5F75">
        <w:rPr>
          <w:rFonts w:ascii="Times New Roman" w:hAnsi="Times New Roman"/>
          <w:sz w:val="28"/>
          <w:szCs w:val="28"/>
          <w:lang w:val="uk-UA"/>
        </w:rPr>
        <w:t>Полохова</w:t>
      </w:r>
      <w:proofErr w:type="spellEnd"/>
      <w:r w:rsidR="00485F75">
        <w:rPr>
          <w:rFonts w:ascii="Times New Roman" w:hAnsi="Times New Roman"/>
          <w:sz w:val="28"/>
          <w:szCs w:val="28"/>
          <w:lang w:val="uk-UA"/>
        </w:rPr>
        <w:t xml:space="preserve"> Ніла Олександровича;</w:t>
      </w:r>
      <w:r w:rsidR="004265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0BAE" w:rsidRPr="004265F0" w:rsidRDefault="00AB0BAE" w:rsidP="00AB0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65F0">
        <w:rPr>
          <w:rFonts w:ascii="Times New Roman" w:hAnsi="Times New Roman"/>
          <w:bCs/>
          <w:sz w:val="28"/>
          <w:szCs w:val="28"/>
          <w:lang w:val="uk-UA"/>
        </w:rPr>
        <w:t>з питань освіти, культури, охорони здоров’я,  спорту, молодіжної політики т</w:t>
      </w:r>
      <w:r w:rsidR="004265F0">
        <w:rPr>
          <w:rFonts w:ascii="Times New Roman" w:hAnsi="Times New Roman"/>
          <w:bCs/>
          <w:sz w:val="28"/>
          <w:szCs w:val="28"/>
          <w:lang w:val="uk-UA"/>
        </w:rPr>
        <w:t>а соціального захисту населення Шиманську Ірину Миколаївну.</w:t>
      </w:r>
    </w:p>
    <w:p w:rsidR="00AB0BAE" w:rsidRPr="001F6D1C" w:rsidRDefault="004265F0" w:rsidP="00AB0B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B0BAE" w:rsidRPr="001F6D1C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з </w:t>
      </w:r>
      <w:r w:rsidR="00AB0BAE" w:rsidRPr="001F6D1C">
        <w:rPr>
          <w:rFonts w:ascii="Times New Roman" w:hAnsi="Times New Roman"/>
          <w:bCs/>
          <w:sz w:val="28"/>
          <w:szCs w:val="28"/>
          <w:lang w:val="uk-UA"/>
        </w:rPr>
        <w:t>питань бюджету, фінансів, фінансово-економічного розвитку, інвестиційної політики, законності, діяльності ради, депутатської етики та регламенту</w:t>
      </w:r>
      <w:r w:rsidR="00AB0BAE" w:rsidRPr="001F6D1C">
        <w:rPr>
          <w:rFonts w:ascii="Times New Roman" w:hAnsi="Times New Roman"/>
          <w:sz w:val="28"/>
          <w:szCs w:val="28"/>
          <w:lang w:val="uk-UA"/>
        </w:rPr>
        <w:t>.</w:t>
      </w:r>
    </w:p>
    <w:p w:rsidR="004265F0" w:rsidRDefault="004265F0" w:rsidP="00AB0B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0BAE" w:rsidRPr="004265F0" w:rsidRDefault="004265F0" w:rsidP="00AB0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65F0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AB0BAE" w:rsidRPr="004265F0">
        <w:rPr>
          <w:rFonts w:ascii="Times New Roman" w:hAnsi="Times New Roman"/>
          <w:b/>
          <w:bCs/>
          <w:sz w:val="28"/>
          <w:szCs w:val="28"/>
          <w:lang w:val="uk-UA"/>
        </w:rPr>
        <w:t xml:space="preserve">ільський голова                        </w:t>
      </w:r>
      <w:r w:rsidRPr="004265F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</w:t>
      </w:r>
      <w:r w:rsidRPr="004265F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П. МУДРАК</w:t>
      </w:r>
    </w:p>
    <w:p w:rsidR="00AB0BAE" w:rsidRPr="00AB0BAE" w:rsidRDefault="00AB0BAE">
      <w:pPr>
        <w:rPr>
          <w:lang w:val="uk-UA"/>
        </w:rPr>
      </w:pPr>
    </w:p>
    <w:sectPr w:rsidR="00AB0BAE" w:rsidRPr="00AB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90C"/>
    <w:multiLevelType w:val="hybridMultilevel"/>
    <w:tmpl w:val="3C16A9DE"/>
    <w:lvl w:ilvl="0" w:tplc="D75A1A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1C046C"/>
    <w:multiLevelType w:val="hybridMultilevel"/>
    <w:tmpl w:val="03F8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84"/>
    <w:rsid w:val="003C3C35"/>
    <w:rsid w:val="004265F0"/>
    <w:rsid w:val="00485F75"/>
    <w:rsid w:val="006D2484"/>
    <w:rsid w:val="00A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2</cp:revision>
  <dcterms:created xsi:type="dcterms:W3CDTF">2019-07-08T09:49:00Z</dcterms:created>
  <dcterms:modified xsi:type="dcterms:W3CDTF">2019-07-08T10:26:00Z</dcterms:modified>
</cp:coreProperties>
</file>