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5B6" w:rsidRDefault="00093944" w:rsidP="00093944">
      <w:pPr>
        <w:tabs>
          <w:tab w:val="left" w:pos="4253"/>
        </w:tabs>
        <w:ind w:right="5035" w:firstLine="3544"/>
        <w:jc w:val="both"/>
        <w:rPr>
          <w:b/>
          <w:sz w:val="26"/>
          <w:szCs w:val="26"/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848ACB" wp14:editId="48CD37A1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17" t="-6030" r="2917" b="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B6" w:rsidRDefault="005305B6" w:rsidP="005305B6">
      <w:pPr>
        <w:jc w:val="center"/>
        <w:rPr>
          <w:rFonts w:cs="Times New Roman"/>
          <w:b/>
          <w:sz w:val="28"/>
          <w:lang w:eastAsia="ar-SA"/>
        </w:rPr>
      </w:pPr>
    </w:p>
    <w:p w:rsidR="005305B6" w:rsidRDefault="005305B6" w:rsidP="005305B6">
      <w:pPr>
        <w:pStyle w:val="a3"/>
        <w:spacing w:before="0" w:beforeAutospacing="0" w:after="0" w:afterAutospacing="0"/>
        <w:ind w:right="4535"/>
        <w:jc w:val="both"/>
        <w:rPr>
          <w:b/>
          <w:sz w:val="28"/>
          <w:szCs w:val="28"/>
        </w:rPr>
      </w:pPr>
    </w:p>
    <w:p w:rsidR="005305B6" w:rsidRDefault="00093944" w:rsidP="00093944">
      <w:pPr>
        <w:rPr>
          <w:noProof/>
          <w:szCs w:val="24"/>
          <w:lang w:eastAsia="zh-CN"/>
        </w:rPr>
      </w:pPr>
      <w:r>
        <w:rPr>
          <w:rFonts w:cs="Times New Roman"/>
          <w:b/>
          <w:sz w:val="28"/>
          <w:lang w:val="uk-UA"/>
        </w:rPr>
        <w:t xml:space="preserve">                         </w:t>
      </w:r>
      <w:r w:rsidR="005305B6">
        <w:rPr>
          <w:b/>
          <w:sz w:val="28"/>
          <w:lang w:eastAsia="ar-SA"/>
        </w:rPr>
        <w:t>ПЕРВОЗВАНІВСЬКА СІЛЬСЬКА РАДА</w:t>
      </w:r>
    </w:p>
    <w:p w:rsidR="005305B6" w:rsidRDefault="005305B6" w:rsidP="005305B6">
      <w:pPr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КРОПИВНИЦЬКОГО РАЙОНУ КІРОВОГРАДСЬКОЇ ОБЛАСТІ</w:t>
      </w:r>
    </w:p>
    <w:p w:rsidR="005305B6" w:rsidRDefault="005305B6" w:rsidP="005305B6">
      <w:pPr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__________________СЕСІЯ ВОСЬМОГО СКЛИКАННЯ</w:t>
      </w:r>
    </w:p>
    <w:p w:rsidR="005305B6" w:rsidRDefault="005305B6" w:rsidP="005305B6">
      <w:pPr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ПРОЕКТ РІШЕННЯ</w:t>
      </w:r>
    </w:p>
    <w:p w:rsidR="005305B6" w:rsidRDefault="005305B6" w:rsidP="005305B6">
      <w:pPr>
        <w:jc w:val="center"/>
        <w:rPr>
          <w:b/>
          <w:sz w:val="28"/>
          <w:lang w:eastAsia="ar-SA"/>
        </w:rPr>
      </w:pPr>
    </w:p>
    <w:p w:rsidR="005305B6" w:rsidRDefault="005305B6" w:rsidP="005305B6">
      <w:pPr>
        <w:tabs>
          <w:tab w:val="left" w:pos="3435"/>
        </w:tabs>
        <w:rPr>
          <w:sz w:val="28"/>
        </w:rPr>
      </w:pPr>
      <w:r>
        <w:rPr>
          <w:sz w:val="28"/>
        </w:rPr>
        <w:t xml:space="preserve">від «__» </w:t>
      </w:r>
      <w:r>
        <w:rPr>
          <w:sz w:val="28"/>
          <w:lang w:val="uk-UA"/>
        </w:rPr>
        <w:t xml:space="preserve">               </w:t>
      </w:r>
      <w:r>
        <w:rPr>
          <w:sz w:val="28"/>
        </w:rPr>
        <w:t xml:space="preserve"> 2019 року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____</w:t>
      </w:r>
    </w:p>
    <w:p w:rsidR="005305B6" w:rsidRDefault="005305B6" w:rsidP="005305B6">
      <w:pPr>
        <w:tabs>
          <w:tab w:val="left" w:pos="3435"/>
        </w:tabs>
        <w:jc w:val="center"/>
        <w:rPr>
          <w:sz w:val="28"/>
        </w:rPr>
      </w:pPr>
      <w:r>
        <w:rPr>
          <w:sz w:val="28"/>
        </w:rPr>
        <w:t>с. Первозванівка</w:t>
      </w:r>
    </w:p>
    <w:p w:rsidR="005305B6" w:rsidRDefault="005305B6" w:rsidP="005305B6">
      <w:pPr>
        <w:pStyle w:val="a3"/>
        <w:spacing w:before="0" w:beforeAutospacing="0" w:after="0" w:afterAutospacing="0"/>
        <w:ind w:right="4535"/>
        <w:jc w:val="both"/>
        <w:rPr>
          <w:b/>
          <w:sz w:val="28"/>
          <w:szCs w:val="28"/>
        </w:rPr>
      </w:pPr>
    </w:p>
    <w:p w:rsidR="00505BCD" w:rsidRDefault="00505BCD" w:rsidP="00505BCD">
      <w:pPr>
        <w:ind w:right="5035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</w:t>
      </w:r>
      <w:r w:rsidR="00187CF2">
        <w:rPr>
          <w:b/>
          <w:sz w:val="26"/>
          <w:szCs w:val="26"/>
          <w:lang w:val="uk-UA"/>
        </w:rPr>
        <w:t xml:space="preserve">виготовлення </w:t>
      </w:r>
      <w:r>
        <w:rPr>
          <w:b/>
          <w:sz w:val="26"/>
          <w:szCs w:val="26"/>
          <w:lang w:val="uk-UA"/>
        </w:rPr>
        <w:t>технічної документації із землеустрою щодо встановлення</w:t>
      </w:r>
      <w:r w:rsidR="00187CF2">
        <w:rPr>
          <w:b/>
          <w:sz w:val="26"/>
          <w:szCs w:val="26"/>
          <w:lang w:val="uk-UA"/>
        </w:rPr>
        <w:t xml:space="preserve"> (відновлення)</w:t>
      </w:r>
      <w:r>
        <w:rPr>
          <w:b/>
          <w:sz w:val="26"/>
          <w:szCs w:val="26"/>
          <w:lang w:val="uk-UA"/>
        </w:rPr>
        <w:t xml:space="preserve"> меж земельних ділянок нерозподілених (невитребуваних) земельних часток (паїв) в натурі (на місцевості)  на території </w:t>
      </w:r>
      <w:r w:rsidR="00187CF2">
        <w:rPr>
          <w:b/>
          <w:sz w:val="26"/>
          <w:szCs w:val="26"/>
          <w:lang w:val="uk-UA"/>
        </w:rPr>
        <w:t xml:space="preserve"> Первозванівської</w:t>
      </w:r>
      <w:r>
        <w:rPr>
          <w:b/>
          <w:sz w:val="26"/>
          <w:szCs w:val="26"/>
          <w:lang w:val="uk-UA"/>
        </w:rPr>
        <w:t xml:space="preserve"> сільської ради за межами населених пунктів</w:t>
      </w:r>
    </w:p>
    <w:p w:rsidR="00234CCB" w:rsidRDefault="00234CCB" w:rsidP="00234CCB">
      <w:pPr>
        <w:jc w:val="center"/>
        <w:rPr>
          <w:b/>
          <w:sz w:val="26"/>
          <w:szCs w:val="26"/>
          <w:lang w:val="uk-UA"/>
        </w:rPr>
      </w:pPr>
    </w:p>
    <w:p w:rsidR="00234CCB" w:rsidRDefault="00187CF2" w:rsidP="00234CCB">
      <w:pPr>
        <w:jc w:val="center"/>
        <w:rPr>
          <w:color w:val="000000"/>
          <w:spacing w:val="-5"/>
          <w:sz w:val="28"/>
          <w:lang w:val="uk-UA"/>
        </w:rPr>
      </w:pPr>
      <w:r>
        <w:rPr>
          <w:color w:val="000000"/>
          <w:sz w:val="28"/>
          <w:lang w:val="uk-UA"/>
        </w:rPr>
        <w:t xml:space="preserve">Відповідно до статті 26 Закону </w:t>
      </w:r>
      <w:r w:rsidR="003C151D" w:rsidRPr="00187CF2">
        <w:rPr>
          <w:color w:val="000000"/>
          <w:sz w:val="28"/>
          <w:lang w:val="uk-UA"/>
        </w:rPr>
        <w:t>України «Про місцеве самоврядування»</w:t>
      </w:r>
      <w:r w:rsidR="003C151D" w:rsidRPr="00187CF2">
        <w:rPr>
          <w:color w:val="000000"/>
          <w:spacing w:val="-5"/>
          <w:sz w:val="28"/>
          <w:lang w:val="uk-UA"/>
        </w:rPr>
        <w:t xml:space="preserve">, </w:t>
      </w:r>
    </w:p>
    <w:p w:rsidR="00234CCB" w:rsidRDefault="003C151D" w:rsidP="00234CCB">
      <w:pPr>
        <w:rPr>
          <w:b/>
          <w:sz w:val="28"/>
        </w:rPr>
      </w:pPr>
      <w:r w:rsidRPr="00187CF2">
        <w:rPr>
          <w:color w:val="000000"/>
          <w:spacing w:val="-5"/>
          <w:sz w:val="28"/>
          <w:lang w:val="uk-UA"/>
        </w:rPr>
        <w:t xml:space="preserve">статті 12 Земельного кодексу України, </w:t>
      </w:r>
      <w:r w:rsidR="00187CF2">
        <w:rPr>
          <w:color w:val="000000"/>
          <w:sz w:val="28"/>
          <w:lang w:val="uk-UA"/>
        </w:rPr>
        <w:t xml:space="preserve"> </w:t>
      </w:r>
      <w:r w:rsidR="00234CCB">
        <w:rPr>
          <w:color w:val="000000"/>
          <w:sz w:val="28"/>
          <w:lang w:val="uk-UA"/>
        </w:rPr>
        <w:t>сільська рада</w:t>
      </w:r>
      <w:r w:rsidRPr="00187CF2">
        <w:rPr>
          <w:color w:val="000000"/>
          <w:spacing w:val="-5"/>
          <w:sz w:val="28"/>
          <w:lang w:val="uk-UA"/>
        </w:rPr>
        <w:t xml:space="preserve"> </w:t>
      </w:r>
    </w:p>
    <w:p w:rsidR="00234CCB" w:rsidRDefault="00234CCB" w:rsidP="00234CCB">
      <w:pPr>
        <w:jc w:val="center"/>
        <w:rPr>
          <w:rFonts w:cs="Times New Roman"/>
          <w:sz w:val="28"/>
        </w:rPr>
      </w:pPr>
      <w:r>
        <w:rPr>
          <w:b/>
          <w:sz w:val="28"/>
        </w:rPr>
        <w:t>ВИРІШИЛА:</w:t>
      </w:r>
    </w:p>
    <w:p w:rsidR="00505BCD" w:rsidRPr="00234CCB" w:rsidRDefault="00505BCD" w:rsidP="00187CF2">
      <w:pPr>
        <w:ind w:right="141" w:firstLine="284"/>
        <w:jc w:val="both"/>
        <w:rPr>
          <w:sz w:val="26"/>
          <w:szCs w:val="26"/>
        </w:rPr>
      </w:pPr>
    </w:p>
    <w:p w:rsidR="00846E15" w:rsidRDefault="003C151D" w:rsidP="00187CF2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505BCD">
        <w:rPr>
          <w:sz w:val="26"/>
          <w:szCs w:val="26"/>
          <w:lang w:val="uk-UA"/>
        </w:rPr>
        <w:t>1.</w:t>
      </w:r>
      <w:r w:rsidR="00187CF2">
        <w:rPr>
          <w:sz w:val="26"/>
          <w:szCs w:val="26"/>
          <w:lang w:val="uk-UA"/>
        </w:rPr>
        <w:t>Виготовити</w:t>
      </w:r>
      <w:r w:rsidR="00505BCD">
        <w:rPr>
          <w:sz w:val="26"/>
          <w:szCs w:val="26"/>
          <w:lang w:val="uk-UA"/>
        </w:rPr>
        <w:t> </w:t>
      </w:r>
      <w:r w:rsidR="00187CF2">
        <w:rPr>
          <w:sz w:val="26"/>
          <w:szCs w:val="26"/>
          <w:lang w:val="uk-UA"/>
        </w:rPr>
        <w:t>технічну документацію</w:t>
      </w:r>
      <w:r w:rsidR="00505BCD">
        <w:rPr>
          <w:sz w:val="26"/>
          <w:szCs w:val="26"/>
          <w:lang w:val="uk-UA"/>
        </w:rPr>
        <w:t xml:space="preserve"> із землеустрою щодо встановлення</w:t>
      </w:r>
      <w:r w:rsidR="00187CF2">
        <w:rPr>
          <w:sz w:val="26"/>
          <w:szCs w:val="26"/>
          <w:lang w:val="uk-UA"/>
        </w:rPr>
        <w:t xml:space="preserve"> (відновлення)</w:t>
      </w:r>
      <w:r w:rsidR="00505BCD">
        <w:rPr>
          <w:sz w:val="26"/>
          <w:szCs w:val="26"/>
          <w:lang w:val="uk-UA"/>
        </w:rPr>
        <w:t xml:space="preserve"> меж земельних ділянок нерозподілених (невитребуваних) земельних часток (паїв) в натурі (на місцевості) </w:t>
      </w:r>
      <w:r w:rsidR="00B7793F">
        <w:rPr>
          <w:sz w:val="26"/>
          <w:szCs w:val="26"/>
          <w:lang w:val="uk-UA"/>
        </w:rPr>
        <w:t xml:space="preserve">згідно схеми поділу </w:t>
      </w:r>
      <w:r w:rsidR="00234CCB">
        <w:rPr>
          <w:sz w:val="26"/>
          <w:szCs w:val="26"/>
          <w:lang w:val="uk-UA"/>
        </w:rPr>
        <w:t xml:space="preserve">колишнього КСП ім. Шевченка на території </w:t>
      </w:r>
      <w:r w:rsidR="00505BCD">
        <w:rPr>
          <w:sz w:val="26"/>
          <w:szCs w:val="26"/>
          <w:lang w:val="uk-UA"/>
        </w:rPr>
        <w:t>сі</w:t>
      </w:r>
      <w:r w:rsidR="00234CCB">
        <w:rPr>
          <w:sz w:val="26"/>
          <w:szCs w:val="26"/>
          <w:lang w:val="uk-UA"/>
        </w:rPr>
        <w:t>льсько</w:t>
      </w:r>
      <w:r w:rsidR="00093944">
        <w:rPr>
          <w:sz w:val="26"/>
          <w:szCs w:val="26"/>
          <w:lang w:val="uk-UA"/>
        </w:rPr>
        <w:t>ї ради за межами населених</w:t>
      </w:r>
      <w:r w:rsidR="00234CCB">
        <w:rPr>
          <w:sz w:val="26"/>
          <w:szCs w:val="26"/>
          <w:lang w:val="uk-UA"/>
        </w:rPr>
        <w:t xml:space="preserve"> пунк</w:t>
      </w:r>
      <w:r w:rsidR="00093944">
        <w:rPr>
          <w:sz w:val="26"/>
          <w:szCs w:val="26"/>
          <w:lang w:val="uk-UA"/>
        </w:rPr>
        <w:t>тів</w:t>
      </w:r>
      <w:r w:rsidR="00234CCB">
        <w:rPr>
          <w:sz w:val="26"/>
          <w:szCs w:val="26"/>
          <w:lang w:val="uk-UA"/>
        </w:rPr>
        <w:t xml:space="preserve">: </w:t>
      </w:r>
    </w:p>
    <w:p w:rsidR="00846E15" w:rsidRDefault="00846E15" w:rsidP="00187CF2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234CCB">
        <w:rPr>
          <w:sz w:val="26"/>
          <w:szCs w:val="26"/>
          <w:lang w:val="uk-UA"/>
        </w:rPr>
        <w:t>ділянка № 118 орієнтовною  площею 4,1800</w:t>
      </w:r>
      <w:r w:rsidR="00505BCD">
        <w:rPr>
          <w:sz w:val="26"/>
          <w:szCs w:val="26"/>
          <w:lang w:val="uk-UA"/>
        </w:rPr>
        <w:t xml:space="preserve"> га</w:t>
      </w:r>
      <w:r>
        <w:rPr>
          <w:sz w:val="26"/>
          <w:szCs w:val="26"/>
          <w:lang w:val="uk-UA"/>
        </w:rPr>
        <w:t xml:space="preserve"> </w:t>
      </w:r>
      <w:r w:rsidR="00505BCD">
        <w:rPr>
          <w:sz w:val="26"/>
          <w:szCs w:val="26"/>
          <w:lang w:val="uk-UA"/>
        </w:rPr>
        <w:t>,</w:t>
      </w:r>
      <w:r w:rsidR="00234CCB">
        <w:rPr>
          <w:sz w:val="26"/>
          <w:szCs w:val="26"/>
          <w:lang w:val="uk-UA"/>
        </w:rPr>
        <w:t>із них: рілля</w:t>
      </w:r>
      <w:r>
        <w:rPr>
          <w:sz w:val="26"/>
          <w:szCs w:val="26"/>
          <w:lang w:val="uk-UA"/>
        </w:rPr>
        <w:t>-3,9700га, багаторічні насадження (сад) 0,2100га</w:t>
      </w:r>
      <w:r w:rsidR="00234CC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;</w:t>
      </w:r>
    </w:p>
    <w:p w:rsidR="00846E15" w:rsidRDefault="00846E15" w:rsidP="00846E15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ділянка № 492 орієнтовною  площею 4,5500 га ,із них: рілля-3,9700га,багаторічні насадження (сад) 0,2100</w:t>
      </w:r>
      <w:r w:rsidR="0009394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га: </w:t>
      </w:r>
    </w:p>
    <w:p w:rsidR="00846E15" w:rsidRDefault="00846E15" w:rsidP="00846E15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093944">
        <w:rPr>
          <w:sz w:val="26"/>
          <w:szCs w:val="26"/>
          <w:lang w:val="uk-UA"/>
        </w:rPr>
        <w:t xml:space="preserve"> ділянка № 3</w:t>
      </w:r>
      <w:r>
        <w:rPr>
          <w:sz w:val="26"/>
          <w:szCs w:val="26"/>
          <w:lang w:val="uk-UA"/>
        </w:rPr>
        <w:t>92 орієнтовною  площею 4,5500 га ,із них: рілля-3,9700га,багаторічні насадження (сад) 0,2100</w:t>
      </w:r>
      <w:r w:rsidR="0009394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га: </w:t>
      </w:r>
    </w:p>
    <w:p w:rsidR="00846E15" w:rsidRDefault="00846E15" w:rsidP="00846E15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ділянка № 449 орієнтовною  площею 4,5600 га ,із них: рілля-4,3500га,багаторічні насадження (сад) 0,2100</w:t>
      </w:r>
      <w:r w:rsidR="0009394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га: </w:t>
      </w:r>
    </w:p>
    <w:p w:rsidR="00846E15" w:rsidRDefault="00846E15" w:rsidP="00846E15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ділянка № 36 орієнтовною  пл</w:t>
      </w:r>
      <w:r w:rsidR="007B0884">
        <w:rPr>
          <w:sz w:val="26"/>
          <w:szCs w:val="26"/>
          <w:lang w:val="uk-UA"/>
        </w:rPr>
        <w:t>ощею 4,51</w:t>
      </w:r>
      <w:r>
        <w:rPr>
          <w:sz w:val="26"/>
          <w:szCs w:val="26"/>
          <w:lang w:val="uk-UA"/>
        </w:rPr>
        <w:t>00 га ,із них: рілля</w:t>
      </w:r>
      <w:r w:rsidR="007B0884">
        <w:rPr>
          <w:sz w:val="26"/>
          <w:szCs w:val="26"/>
          <w:lang w:val="uk-UA"/>
        </w:rPr>
        <w:t>-4,20</w:t>
      </w:r>
      <w:r>
        <w:rPr>
          <w:sz w:val="26"/>
          <w:szCs w:val="26"/>
          <w:lang w:val="uk-UA"/>
        </w:rPr>
        <w:t>00га,</w:t>
      </w:r>
      <w:r w:rsidR="007B0884">
        <w:rPr>
          <w:sz w:val="26"/>
          <w:szCs w:val="26"/>
          <w:lang w:val="uk-UA"/>
        </w:rPr>
        <w:t>багаторічні насадження (сад) 0,3</w:t>
      </w:r>
      <w:r>
        <w:rPr>
          <w:sz w:val="26"/>
          <w:szCs w:val="26"/>
          <w:lang w:val="uk-UA"/>
        </w:rPr>
        <w:t>100</w:t>
      </w:r>
      <w:r w:rsidR="0009394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га: </w:t>
      </w:r>
    </w:p>
    <w:p w:rsidR="00846E15" w:rsidRDefault="00846E15" w:rsidP="00846E15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7B0884">
        <w:rPr>
          <w:sz w:val="26"/>
          <w:szCs w:val="26"/>
          <w:lang w:val="uk-UA"/>
        </w:rPr>
        <w:t xml:space="preserve"> ділянка № 373</w:t>
      </w:r>
      <w:r>
        <w:rPr>
          <w:sz w:val="26"/>
          <w:szCs w:val="26"/>
          <w:lang w:val="uk-UA"/>
        </w:rPr>
        <w:t xml:space="preserve"> орієнтовною  пл</w:t>
      </w:r>
      <w:r w:rsidR="007B0884">
        <w:rPr>
          <w:sz w:val="26"/>
          <w:szCs w:val="26"/>
          <w:lang w:val="uk-UA"/>
        </w:rPr>
        <w:t>ощею 3,98</w:t>
      </w:r>
      <w:r>
        <w:rPr>
          <w:sz w:val="26"/>
          <w:szCs w:val="26"/>
          <w:lang w:val="uk-UA"/>
        </w:rPr>
        <w:t>00 га ,із них: рілля</w:t>
      </w:r>
      <w:r w:rsidR="007B0884">
        <w:rPr>
          <w:sz w:val="26"/>
          <w:szCs w:val="26"/>
          <w:lang w:val="uk-UA"/>
        </w:rPr>
        <w:t>-3,77</w:t>
      </w:r>
      <w:r>
        <w:rPr>
          <w:sz w:val="26"/>
          <w:szCs w:val="26"/>
          <w:lang w:val="uk-UA"/>
        </w:rPr>
        <w:t>00га,багаторічні насадження (сад) 0,2100</w:t>
      </w:r>
      <w:r w:rsidR="0009394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га: </w:t>
      </w:r>
    </w:p>
    <w:p w:rsidR="007B0884" w:rsidRDefault="007B0884" w:rsidP="007B0884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ділянка № 117 орієнтовною  площею 4,1100 га ,із них: рілля-3,9000га,багаторічні насадження (сад) 0,2100</w:t>
      </w:r>
      <w:r w:rsidR="0009394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га: </w:t>
      </w:r>
    </w:p>
    <w:p w:rsidR="007B0884" w:rsidRDefault="00093944" w:rsidP="00093944">
      <w:pPr>
        <w:jc w:val="both"/>
        <w:rPr>
          <w:sz w:val="26"/>
          <w:szCs w:val="26"/>
          <w:lang w:val="uk-UA"/>
        </w:rPr>
      </w:pPr>
      <w:r>
        <w:rPr>
          <w:b/>
          <w:color w:val="000000"/>
          <w:spacing w:val="-2"/>
          <w:sz w:val="28"/>
          <w:lang w:val="uk-UA"/>
        </w:rPr>
        <w:t xml:space="preserve">         </w:t>
      </w:r>
      <w:r w:rsidR="007B0884">
        <w:rPr>
          <w:sz w:val="26"/>
          <w:szCs w:val="26"/>
          <w:lang w:val="uk-UA"/>
        </w:rPr>
        <w:t>- ділянка № 2 орієнтовною  площею 4,7600 га ,із них: рілля-4,4500</w:t>
      </w:r>
      <w:r>
        <w:rPr>
          <w:sz w:val="26"/>
          <w:szCs w:val="26"/>
          <w:lang w:val="uk-UA"/>
        </w:rPr>
        <w:t xml:space="preserve"> </w:t>
      </w:r>
      <w:r w:rsidR="007B0884">
        <w:rPr>
          <w:sz w:val="26"/>
          <w:szCs w:val="26"/>
          <w:lang w:val="uk-UA"/>
        </w:rPr>
        <w:t>га,</w:t>
      </w:r>
      <w:r>
        <w:rPr>
          <w:sz w:val="26"/>
          <w:szCs w:val="26"/>
          <w:lang w:val="uk-UA"/>
        </w:rPr>
        <w:t xml:space="preserve"> </w:t>
      </w:r>
      <w:r w:rsidR="007B0884">
        <w:rPr>
          <w:sz w:val="26"/>
          <w:szCs w:val="26"/>
          <w:lang w:val="uk-UA"/>
        </w:rPr>
        <w:t>багаторічні насадження (сад) 0,3100</w:t>
      </w:r>
      <w:r>
        <w:rPr>
          <w:sz w:val="26"/>
          <w:szCs w:val="26"/>
          <w:lang w:val="uk-UA"/>
        </w:rPr>
        <w:t xml:space="preserve"> </w:t>
      </w:r>
      <w:r w:rsidR="007B0884">
        <w:rPr>
          <w:sz w:val="26"/>
          <w:szCs w:val="26"/>
          <w:lang w:val="uk-UA"/>
        </w:rPr>
        <w:t xml:space="preserve">га: </w:t>
      </w:r>
    </w:p>
    <w:p w:rsidR="007B0884" w:rsidRDefault="007B0884" w:rsidP="007B0884">
      <w:pPr>
        <w:jc w:val="both"/>
        <w:rPr>
          <w:sz w:val="26"/>
          <w:szCs w:val="26"/>
          <w:lang w:val="uk-UA"/>
        </w:rPr>
      </w:pPr>
      <w:r>
        <w:rPr>
          <w:b/>
          <w:color w:val="000000"/>
          <w:spacing w:val="-2"/>
          <w:sz w:val="28"/>
          <w:lang w:val="uk-UA"/>
        </w:rPr>
        <w:t xml:space="preserve">          </w:t>
      </w:r>
      <w:r>
        <w:rPr>
          <w:sz w:val="26"/>
          <w:szCs w:val="26"/>
          <w:lang w:val="uk-UA"/>
        </w:rPr>
        <w:t>- ділянка № 301 орієнтовною  площею 4,7300 га ,із них: рілля-4,5200га,багаторічні насадження (сад) 0,2100</w:t>
      </w:r>
      <w:r w:rsidR="0009394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га: </w:t>
      </w:r>
    </w:p>
    <w:p w:rsidR="007B0884" w:rsidRDefault="007B0884" w:rsidP="007B088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-</w:t>
      </w:r>
      <w:r w:rsidR="00093944">
        <w:rPr>
          <w:sz w:val="26"/>
          <w:szCs w:val="26"/>
          <w:lang w:val="uk-UA"/>
        </w:rPr>
        <w:t xml:space="preserve"> ділянка № 10</w:t>
      </w:r>
      <w:r>
        <w:rPr>
          <w:sz w:val="26"/>
          <w:szCs w:val="26"/>
          <w:lang w:val="uk-UA"/>
        </w:rPr>
        <w:t xml:space="preserve"> орієнтовною  пл</w:t>
      </w:r>
      <w:r w:rsidR="00093944">
        <w:rPr>
          <w:sz w:val="26"/>
          <w:szCs w:val="26"/>
          <w:lang w:val="uk-UA"/>
        </w:rPr>
        <w:t>ощею 5,11</w:t>
      </w:r>
      <w:r>
        <w:rPr>
          <w:sz w:val="26"/>
          <w:szCs w:val="26"/>
          <w:lang w:val="uk-UA"/>
        </w:rPr>
        <w:t>00 га ,із них: рілля</w:t>
      </w:r>
      <w:r w:rsidR="00093944">
        <w:rPr>
          <w:sz w:val="26"/>
          <w:szCs w:val="26"/>
          <w:lang w:val="uk-UA"/>
        </w:rPr>
        <w:t>-4,9</w:t>
      </w:r>
      <w:r>
        <w:rPr>
          <w:sz w:val="26"/>
          <w:szCs w:val="26"/>
          <w:lang w:val="uk-UA"/>
        </w:rPr>
        <w:t>00</w:t>
      </w:r>
      <w:r w:rsidR="00093944">
        <w:rPr>
          <w:sz w:val="26"/>
          <w:szCs w:val="26"/>
          <w:lang w:val="uk-UA"/>
        </w:rPr>
        <w:t xml:space="preserve">0 </w:t>
      </w:r>
      <w:r>
        <w:rPr>
          <w:sz w:val="26"/>
          <w:szCs w:val="26"/>
          <w:lang w:val="uk-UA"/>
        </w:rPr>
        <w:t>га,</w:t>
      </w:r>
      <w:r w:rsidR="0009394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багаторічні насадження (сад) 0,2100га: </w:t>
      </w:r>
    </w:p>
    <w:p w:rsidR="00AF5899" w:rsidRDefault="00AF5899" w:rsidP="00AF5899">
      <w:pPr>
        <w:shd w:val="clear" w:color="auto" w:fill="FFFFFF"/>
        <w:tabs>
          <w:tab w:val="left" w:pos="709"/>
        </w:tabs>
        <w:ind w:right="91" w:firstLine="567"/>
        <w:jc w:val="both"/>
        <w:rPr>
          <w:color w:val="000000"/>
          <w:spacing w:val="-2"/>
          <w:sz w:val="28"/>
          <w:lang w:val="uk-UA"/>
        </w:rPr>
      </w:pPr>
      <w:r>
        <w:rPr>
          <w:color w:val="000000"/>
          <w:spacing w:val="-2"/>
          <w:sz w:val="28"/>
          <w:lang w:val="uk-UA"/>
        </w:rPr>
        <w:lastRenderedPageBreak/>
        <w:t xml:space="preserve">2. Встановити, що остаточна площа вищевказаних земельних ділянок  буде визначена після </w:t>
      </w:r>
      <w:r w:rsidRPr="00093944">
        <w:rPr>
          <w:color w:val="000000"/>
          <w:spacing w:val="-2"/>
          <w:sz w:val="28"/>
          <w:lang w:val="uk-UA"/>
        </w:rPr>
        <w:t>виготовлення технічних документацій із землеустрою</w:t>
      </w:r>
      <w:r>
        <w:rPr>
          <w:color w:val="000000"/>
          <w:spacing w:val="-2"/>
          <w:sz w:val="28"/>
          <w:lang w:val="uk-UA"/>
        </w:rPr>
        <w:t>.</w:t>
      </w:r>
    </w:p>
    <w:p w:rsidR="00E2002D" w:rsidRPr="00093944" w:rsidRDefault="00AF5899" w:rsidP="00093944">
      <w:pPr>
        <w:shd w:val="clear" w:color="auto" w:fill="FFFFFF"/>
        <w:tabs>
          <w:tab w:val="left" w:pos="709"/>
        </w:tabs>
        <w:ind w:right="91" w:firstLine="567"/>
        <w:jc w:val="both"/>
        <w:rPr>
          <w:color w:val="000000"/>
          <w:spacing w:val="-2"/>
          <w:sz w:val="28"/>
          <w:lang w:val="uk-UA"/>
        </w:rPr>
      </w:pPr>
      <w:r>
        <w:rPr>
          <w:color w:val="000000"/>
          <w:spacing w:val="-2"/>
          <w:sz w:val="28"/>
          <w:lang w:val="uk-UA"/>
        </w:rPr>
        <w:t>3</w:t>
      </w:r>
      <w:r w:rsidR="00093944">
        <w:rPr>
          <w:color w:val="000000"/>
          <w:spacing w:val="-2"/>
          <w:sz w:val="28"/>
          <w:lang w:val="uk-UA"/>
        </w:rPr>
        <w:t>.</w:t>
      </w:r>
      <w:r w:rsidR="00093944" w:rsidRPr="00093944">
        <w:rPr>
          <w:color w:val="000000"/>
          <w:spacing w:val="-2"/>
          <w:sz w:val="28"/>
          <w:lang w:val="uk-UA"/>
        </w:rPr>
        <w:t>З</w:t>
      </w:r>
      <w:r w:rsidR="00E2002D" w:rsidRPr="00093944">
        <w:rPr>
          <w:color w:val="000000"/>
          <w:spacing w:val="-2"/>
          <w:sz w:val="28"/>
          <w:lang w:val="uk-UA"/>
        </w:rPr>
        <w:t>амовити виготовлення технічних документацій із землеустрою</w:t>
      </w:r>
      <w:r w:rsidR="00E2002D" w:rsidRPr="00093944">
        <w:rPr>
          <w:sz w:val="28"/>
          <w:lang w:val="uk-UA"/>
        </w:rPr>
        <w:t xml:space="preserve"> в суб’єкта господарювання, що є виконавцем робіт із землеустрою згідно із законом</w:t>
      </w:r>
      <w:r w:rsidR="00B7793F">
        <w:rPr>
          <w:color w:val="000000"/>
          <w:spacing w:val="-2"/>
          <w:sz w:val="28"/>
          <w:lang w:val="uk-UA"/>
        </w:rPr>
        <w:t>.</w:t>
      </w:r>
    </w:p>
    <w:p w:rsidR="00B7793F" w:rsidRDefault="00B7793F" w:rsidP="00B7793F">
      <w:pPr>
        <w:ind w:firstLine="567"/>
        <w:jc w:val="both"/>
        <w:rPr>
          <w:rFonts w:cs="Times New Roman"/>
          <w:sz w:val="28"/>
        </w:rPr>
      </w:pPr>
      <w:r>
        <w:rPr>
          <w:b/>
          <w:color w:val="000000"/>
          <w:spacing w:val="-2"/>
          <w:sz w:val="28"/>
          <w:lang w:val="uk-UA"/>
        </w:rPr>
        <w:t xml:space="preserve">  </w:t>
      </w:r>
      <w:r w:rsidR="00AF5899">
        <w:rPr>
          <w:sz w:val="28"/>
        </w:rPr>
        <w:t>4</w:t>
      </w:r>
      <w:r>
        <w:rPr>
          <w:sz w:val="28"/>
        </w:rPr>
        <w:t xml:space="preserve">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B7793F" w:rsidRDefault="00B7793F" w:rsidP="00B7793F">
      <w:pPr>
        <w:jc w:val="both"/>
        <w:rPr>
          <w:sz w:val="28"/>
        </w:rPr>
      </w:pPr>
    </w:p>
    <w:p w:rsidR="00B7793F" w:rsidRDefault="00B7793F" w:rsidP="00B7793F">
      <w:pPr>
        <w:jc w:val="both"/>
        <w:rPr>
          <w:b/>
          <w:sz w:val="28"/>
        </w:rPr>
      </w:pPr>
      <w:r>
        <w:rPr>
          <w:b/>
          <w:sz w:val="28"/>
        </w:rPr>
        <w:t>Сільський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Прасковія МУДРАК</w:t>
      </w:r>
    </w:p>
    <w:p w:rsidR="00B7793F" w:rsidRDefault="00B7793F" w:rsidP="00B7793F">
      <w:pPr>
        <w:rPr>
          <w:sz w:val="28"/>
        </w:rPr>
      </w:pPr>
      <w:r>
        <w:rPr>
          <w:sz w:val="28"/>
        </w:rPr>
        <w:br w:type="page"/>
      </w:r>
    </w:p>
    <w:p w:rsidR="00DD3E7B" w:rsidRPr="00505BCD" w:rsidRDefault="00E2002D" w:rsidP="00093944">
      <w:pPr>
        <w:shd w:val="clear" w:color="auto" w:fill="FFFFFF"/>
        <w:tabs>
          <w:tab w:val="left" w:pos="709"/>
        </w:tabs>
        <w:ind w:right="91"/>
        <w:jc w:val="both"/>
        <w:rPr>
          <w:lang w:val="uk-UA"/>
        </w:rPr>
      </w:pPr>
      <w:r>
        <w:rPr>
          <w:b/>
          <w:color w:val="000000"/>
          <w:spacing w:val="-2"/>
          <w:sz w:val="28"/>
          <w:lang w:val="uk-UA"/>
        </w:rPr>
        <w:lastRenderedPageBreak/>
        <w:t xml:space="preserve">     </w:t>
      </w:r>
    </w:p>
    <w:sectPr w:rsidR="00DD3E7B" w:rsidRPr="00505BCD" w:rsidSect="0009394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77"/>
    <w:rsid w:val="00093944"/>
    <w:rsid w:val="00187CF2"/>
    <w:rsid w:val="00234CCB"/>
    <w:rsid w:val="003C151D"/>
    <w:rsid w:val="00505BCD"/>
    <w:rsid w:val="005305B6"/>
    <w:rsid w:val="007B0884"/>
    <w:rsid w:val="00846E15"/>
    <w:rsid w:val="00AF5899"/>
    <w:rsid w:val="00B7793F"/>
    <w:rsid w:val="00C97B77"/>
    <w:rsid w:val="00DD3E7B"/>
    <w:rsid w:val="00E2002D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C6FB0-F169-4082-86E5-74BE5E4B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5BC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05B6"/>
    <w:pPr>
      <w:spacing w:before="100" w:beforeAutospacing="1" w:after="100" w:afterAutospacing="1"/>
    </w:pPr>
    <w:rPr>
      <w:rFonts w:cs="Times New Roman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2</cp:revision>
  <dcterms:created xsi:type="dcterms:W3CDTF">2019-09-23T18:08:00Z</dcterms:created>
  <dcterms:modified xsi:type="dcterms:W3CDTF">2019-09-23T18:08:00Z</dcterms:modified>
</cp:coreProperties>
</file>