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86" w:rsidRDefault="00903286" w:rsidP="009032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6" w:rsidRDefault="00903286" w:rsidP="00903286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03286" w:rsidRDefault="00903286" w:rsidP="009032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903286" w:rsidRDefault="00903286" w:rsidP="009032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903286" w:rsidRDefault="00903286" w:rsidP="0090328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903286" w:rsidRDefault="00903286" w:rsidP="0090328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903286" w:rsidRDefault="00903286" w:rsidP="00903286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903286" w:rsidRDefault="00903286" w:rsidP="0090328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03286" w:rsidRDefault="00903286" w:rsidP="0090328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903286" w:rsidRDefault="00903286" w:rsidP="00903286">
      <w:pPr>
        <w:jc w:val="both"/>
        <w:rPr>
          <w:b/>
          <w:sz w:val="28"/>
          <w:szCs w:val="28"/>
          <w:lang w:eastAsia="ru-RU"/>
        </w:rPr>
      </w:pPr>
    </w:p>
    <w:p w:rsidR="00903286" w:rsidRDefault="00903286" w:rsidP="00903286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Петрової Алли Леонідівни    від 22.03.2019 року, сільська рада</w:t>
      </w:r>
    </w:p>
    <w:p w:rsidR="00903286" w:rsidRDefault="00903286" w:rsidP="0090328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03286" w:rsidRDefault="00903286" w:rsidP="009032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</w:t>
      </w:r>
      <w:r w:rsidR="00547EA4">
        <w:rPr>
          <w:sz w:val="28"/>
          <w:szCs w:val="28"/>
          <w:lang w:eastAsia="ru-RU"/>
        </w:rPr>
        <w:t xml:space="preserve">(відновлення) </w:t>
      </w:r>
      <w:r>
        <w:rPr>
          <w:sz w:val="28"/>
          <w:szCs w:val="28"/>
          <w:lang w:eastAsia="ru-RU"/>
        </w:rPr>
        <w:t>меж земельних ділянок в натурі (на місцевості) у власність</w:t>
      </w:r>
      <w:r w:rsidR="00547EA4">
        <w:rPr>
          <w:sz w:val="28"/>
          <w:szCs w:val="28"/>
          <w:lang w:eastAsia="ru-RU"/>
        </w:rPr>
        <w:t xml:space="preserve"> гр. Петровій Аллі Леонідівні (3/5 частки)</w:t>
      </w:r>
      <w:r>
        <w:rPr>
          <w:sz w:val="28"/>
          <w:szCs w:val="28"/>
          <w:lang w:eastAsia="ru-RU"/>
        </w:rPr>
        <w:t xml:space="preserve"> </w:t>
      </w:r>
      <w:r w:rsidR="00547EA4">
        <w:rPr>
          <w:sz w:val="28"/>
          <w:szCs w:val="28"/>
          <w:lang w:eastAsia="ru-RU"/>
        </w:rPr>
        <w:t>та гр. Чорному Юрію Леонідовичу (2/5 частки) загальною площею 0,1640</w:t>
      </w:r>
      <w:r>
        <w:rPr>
          <w:sz w:val="28"/>
          <w:szCs w:val="28"/>
          <w:lang w:eastAsia="ru-RU"/>
        </w:rPr>
        <w:t xml:space="preserve"> га</w:t>
      </w:r>
      <w:r w:rsidR="00547EA4">
        <w:rPr>
          <w:sz w:val="28"/>
          <w:szCs w:val="28"/>
          <w:lang w:eastAsia="ru-RU"/>
        </w:rPr>
        <w:t xml:space="preserve"> у тому числі по угіддях: 0,1640</w:t>
      </w:r>
      <w:r>
        <w:rPr>
          <w:sz w:val="28"/>
          <w:szCs w:val="28"/>
          <w:lang w:eastAsia="ru-RU"/>
        </w:rPr>
        <w:t xml:space="preserve"> га під житловою забудовою, кадастровий номер</w:t>
      </w:r>
      <w:r w:rsidR="00547EA4">
        <w:rPr>
          <w:sz w:val="28"/>
          <w:szCs w:val="28"/>
          <w:lang w:eastAsia="ru-RU"/>
        </w:rPr>
        <w:t xml:space="preserve"> земельної ділянки 3522586600:51:000:0352</w:t>
      </w:r>
      <w:r>
        <w:rPr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r w:rsidR="003B1651">
        <w:rPr>
          <w:sz w:val="28"/>
          <w:szCs w:val="28"/>
          <w:lang w:eastAsia="ru-RU"/>
        </w:rPr>
        <w:t xml:space="preserve"> </w:t>
      </w:r>
      <w:r w:rsidR="00547EA4">
        <w:rPr>
          <w:sz w:val="28"/>
          <w:szCs w:val="28"/>
          <w:lang w:eastAsia="ru-RU"/>
        </w:rPr>
        <w:t xml:space="preserve"> вул. Першотравнева,</w:t>
      </w:r>
      <w:r>
        <w:rPr>
          <w:sz w:val="28"/>
          <w:szCs w:val="28"/>
          <w:lang w:eastAsia="ru-RU"/>
        </w:rPr>
        <w:t xml:space="preserve"> </w:t>
      </w:r>
      <w:r w:rsidR="00547EA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3B1651">
        <w:rPr>
          <w:sz w:val="28"/>
          <w:szCs w:val="28"/>
          <w:lang w:eastAsia="ru-RU"/>
        </w:rPr>
        <w:t xml:space="preserve">с.  </w:t>
      </w:r>
      <w:proofErr w:type="spellStart"/>
      <w:r w:rsidR="003B1651">
        <w:rPr>
          <w:sz w:val="28"/>
          <w:szCs w:val="28"/>
          <w:lang w:eastAsia="ru-RU"/>
        </w:rPr>
        <w:t>Первозванівка</w:t>
      </w:r>
      <w:proofErr w:type="spellEnd"/>
      <w:r>
        <w:rPr>
          <w:sz w:val="28"/>
          <w:szCs w:val="28"/>
          <w:lang w:eastAsia="ru-RU"/>
        </w:rPr>
        <w:t xml:space="preserve"> Кропивницького  району Кіровоградської області.</w:t>
      </w:r>
    </w:p>
    <w:p w:rsidR="00903286" w:rsidRDefault="00903286" w:rsidP="009032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</w:t>
      </w:r>
      <w:r w:rsidR="00547E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земельну ділянку у власність</w:t>
      </w:r>
      <w:r w:rsidR="00547EA4" w:rsidRPr="00547EA4">
        <w:rPr>
          <w:sz w:val="28"/>
          <w:szCs w:val="28"/>
          <w:lang w:eastAsia="ru-RU"/>
        </w:rPr>
        <w:t xml:space="preserve"> </w:t>
      </w:r>
      <w:r w:rsidR="00547EA4">
        <w:rPr>
          <w:sz w:val="28"/>
          <w:szCs w:val="28"/>
          <w:lang w:eastAsia="ru-RU"/>
        </w:rPr>
        <w:t>гр. Петровій Аллі Леонідівні (3/5 частки) та гр. Чорному Юрію Леонідовичу (2/5</w:t>
      </w:r>
      <w:r w:rsidR="003B1651">
        <w:rPr>
          <w:sz w:val="28"/>
          <w:szCs w:val="28"/>
          <w:lang w:eastAsia="ru-RU"/>
        </w:rPr>
        <w:t xml:space="preserve"> частки)                                         </w:t>
      </w:r>
      <w:r w:rsidR="00547EA4">
        <w:rPr>
          <w:sz w:val="28"/>
          <w:szCs w:val="28"/>
          <w:lang w:eastAsia="ru-RU"/>
        </w:rPr>
        <w:t xml:space="preserve"> загальною </w:t>
      </w:r>
      <w:r>
        <w:rPr>
          <w:sz w:val="28"/>
          <w:szCs w:val="28"/>
          <w:lang w:eastAsia="ru-RU"/>
        </w:rPr>
        <w:t xml:space="preserve"> площею 0,</w:t>
      </w:r>
      <w:r w:rsidR="00547EA4">
        <w:rPr>
          <w:sz w:val="28"/>
          <w:szCs w:val="28"/>
          <w:lang w:eastAsia="ru-RU"/>
        </w:rPr>
        <w:t xml:space="preserve"> 1640 </w:t>
      </w:r>
      <w:r>
        <w:rPr>
          <w:sz w:val="28"/>
          <w:szCs w:val="28"/>
          <w:lang w:eastAsia="ru-RU"/>
        </w:rPr>
        <w:t>га</w:t>
      </w:r>
      <w:r w:rsidR="00547EA4">
        <w:rPr>
          <w:sz w:val="28"/>
          <w:szCs w:val="28"/>
          <w:lang w:eastAsia="ru-RU"/>
        </w:rPr>
        <w:t>, у тому числі по угіддях 0,1640</w:t>
      </w:r>
      <w:r>
        <w:rPr>
          <w:sz w:val="28"/>
          <w:szCs w:val="28"/>
          <w:lang w:eastAsia="ru-RU"/>
        </w:rPr>
        <w:t xml:space="preserve"> га – під житловою забудовою, кадастровий номер</w:t>
      </w:r>
      <w:r w:rsidR="00547EA4">
        <w:rPr>
          <w:sz w:val="28"/>
          <w:szCs w:val="28"/>
          <w:lang w:eastAsia="ru-RU"/>
        </w:rPr>
        <w:t xml:space="preserve"> земельної ділянки 3522586600:51:000:0352</w:t>
      </w:r>
      <w:r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 ) за рахунок земель житлової та громадськ</w:t>
      </w:r>
      <w:r w:rsidR="00547EA4">
        <w:rPr>
          <w:sz w:val="28"/>
          <w:szCs w:val="28"/>
          <w:lang w:eastAsia="ru-RU"/>
        </w:rPr>
        <w:t>ої забудови (код КВЦПЗ</w:t>
      </w:r>
      <w:r>
        <w:rPr>
          <w:sz w:val="28"/>
          <w:szCs w:val="28"/>
          <w:lang w:eastAsia="ru-RU"/>
        </w:rPr>
        <w:t xml:space="preserve"> – 02.01), що перебувають у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 w:rsidR="003B1651">
        <w:rPr>
          <w:sz w:val="28"/>
          <w:szCs w:val="28"/>
          <w:lang w:eastAsia="ru-RU"/>
        </w:rPr>
        <w:t>:</w:t>
      </w:r>
      <w:r w:rsidR="00547EA4">
        <w:rPr>
          <w:sz w:val="28"/>
          <w:szCs w:val="28"/>
          <w:lang w:eastAsia="ru-RU"/>
        </w:rPr>
        <w:t xml:space="preserve">  вул. Першотравнева, 3 с.  </w:t>
      </w:r>
      <w:proofErr w:type="spellStart"/>
      <w:r w:rsidR="00547EA4">
        <w:rPr>
          <w:sz w:val="28"/>
          <w:szCs w:val="28"/>
          <w:lang w:eastAsia="ru-RU"/>
        </w:rPr>
        <w:t>Первозванівка</w:t>
      </w:r>
      <w:proofErr w:type="spellEnd"/>
      <w:r w:rsidR="00547EA4">
        <w:rPr>
          <w:sz w:val="28"/>
          <w:szCs w:val="28"/>
          <w:lang w:eastAsia="ru-RU"/>
        </w:rPr>
        <w:t xml:space="preserve"> Кропивницького  району Кіровоградської області.    </w:t>
      </w:r>
      <w:r>
        <w:rPr>
          <w:sz w:val="28"/>
          <w:szCs w:val="28"/>
          <w:lang w:eastAsia="ru-RU"/>
        </w:rPr>
        <w:t xml:space="preserve"> </w:t>
      </w:r>
    </w:p>
    <w:p w:rsidR="00903286" w:rsidRDefault="00903286" w:rsidP="009032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903286" w:rsidRDefault="00903286" w:rsidP="009032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903286" w:rsidRDefault="00903286" w:rsidP="009032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B1651" w:rsidRDefault="003B1651" w:rsidP="003B165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B437BD" w:rsidRDefault="00B437BD" w:rsidP="003B1651">
      <w:pPr>
        <w:rPr>
          <w:b/>
          <w:sz w:val="28"/>
          <w:szCs w:val="28"/>
          <w:lang w:eastAsia="ru-RU"/>
        </w:rPr>
      </w:pP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967DCB8" wp14:editId="708B24E8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</w:p>
    <w:p w:rsidR="00B437BD" w:rsidRDefault="00B437BD" w:rsidP="00C57D1C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B437BD" w:rsidRDefault="00B437BD" w:rsidP="00C57D1C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B437BD" w:rsidRDefault="00B437BD" w:rsidP="00C57D1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B437BD" w:rsidRDefault="00B437BD" w:rsidP="00C57D1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B437BD" w:rsidRDefault="00B437BD" w:rsidP="00C57D1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437BD" w:rsidRDefault="00B437BD" w:rsidP="00C57D1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B437BD" w:rsidRDefault="00B437BD" w:rsidP="00C57D1C">
      <w:pPr>
        <w:jc w:val="both"/>
        <w:rPr>
          <w:b/>
          <w:sz w:val="28"/>
          <w:szCs w:val="28"/>
          <w:lang w:eastAsia="ru-RU"/>
        </w:rPr>
      </w:pPr>
    </w:p>
    <w:p w:rsidR="00B437BD" w:rsidRDefault="00B437BD" w:rsidP="00C57D1C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громадян </w:t>
      </w:r>
      <w:proofErr w:type="spellStart"/>
      <w:r>
        <w:rPr>
          <w:sz w:val="28"/>
          <w:szCs w:val="28"/>
          <w:lang w:eastAsia="ru-RU"/>
        </w:rPr>
        <w:t>Слюти</w:t>
      </w:r>
      <w:proofErr w:type="spellEnd"/>
      <w:r>
        <w:rPr>
          <w:sz w:val="28"/>
          <w:szCs w:val="28"/>
          <w:lang w:eastAsia="ru-RU"/>
        </w:rPr>
        <w:t xml:space="preserve"> Алли Володимирівни та </w:t>
      </w:r>
      <w:proofErr w:type="spellStart"/>
      <w:r>
        <w:rPr>
          <w:sz w:val="28"/>
          <w:szCs w:val="28"/>
          <w:lang w:eastAsia="ru-RU"/>
        </w:rPr>
        <w:t>Слюти</w:t>
      </w:r>
      <w:proofErr w:type="spellEnd"/>
      <w:r>
        <w:rPr>
          <w:sz w:val="28"/>
          <w:szCs w:val="28"/>
          <w:lang w:eastAsia="ru-RU"/>
        </w:rPr>
        <w:t xml:space="preserve"> Віталія Дмитровича від 15.10.2019 року, сільська рада</w:t>
      </w:r>
    </w:p>
    <w:p w:rsidR="00B437BD" w:rsidRDefault="00B437BD" w:rsidP="00C57D1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у спільну  часткову власність гр. </w:t>
      </w:r>
      <w:proofErr w:type="spellStart"/>
      <w:r>
        <w:rPr>
          <w:sz w:val="28"/>
          <w:szCs w:val="28"/>
          <w:lang w:eastAsia="ru-RU"/>
        </w:rPr>
        <w:t>Слюті</w:t>
      </w:r>
      <w:proofErr w:type="spellEnd"/>
      <w:r>
        <w:rPr>
          <w:sz w:val="28"/>
          <w:szCs w:val="28"/>
          <w:lang w:eastAsia="ru-RU"/>
        </w:rPr>
        <w:t xml:space="preserve"> Аллі Володимирівні та гр. </w:t>
      </w:r>
      <w:proofErr w:type="spellStart"/>
      <w:r>
        <w:rPr>
          <w:sz w:val="28"/>
          <w:szCs w:val="28"/>
          <w:lang w:eastAsia="ru-RU"/>
        </w:rPr>
        <w:t>Слюті</w:t>
      </w:r>
      <w:proofErr w:type="spellEnd"/>
      <w:r>
        <w:rPr>
          <w:sz w:val="28"/>
          <w:szCs w:val="28"/>
          <w:lang w:eastAsia="ru-RU"/>
        </w:rPr>
        <w:t xml:space="preserve"> Віталію Дмитровичу загальною площею 0,1305 га у тому числі по угіддях: 0,1305 га під житловою забудовою, кадастровий номер земельної ділянки 3522586600:55:000:0272,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>:   вул. Горіхова, 2 с. Сонячне Кропивницького  району Кіровоградської області.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у спільну часткову власність   гр. </w:t>
      </w:r>
      <w:proofErr w:type="spellStart"/>
      <w:r>
        <w:rPr>
          <w:sz w:val="28"/>
          <w:szCs w:val="28"/>
          <w:lang w:eastAsia="ru-RU"/>
        </w:rPr>
        <w:t>Слюті</w:t>
      </w:r>
      <w:proofErr w:type="spellEnd"/>
      <w:r>
        <w:rPr>
          <w:sz w:val="28"/>
          <w:szCs w:val="28"/>
          <w:lang w:eastAsia="ru-RU"/>
        </w:rPr>
        <w:t xml:space="preserve"> Аллі Володимирівні та гр. </w:t>
      </w:r>
      <w:proofErr w:type="spellStart"/>
      <w:r>
        <w:rPr>
          <w:sz w:val="28"/>
          <w:szCs w:val="28"/>
          <w:lang w:eastAsia="ru-RU"/>
        </w:rPr>
        <w:t>Слюті</w:t>
      </w:r>
      <w:proofErr w:type="spellEnd"/>
      <w:r>
        <w:rPr>
          <w:sz w:val="28"/>
          <w:szCs w:val="28"/>
          <w:lang w:eastAsia="ru-RU"/>
        </w:rPr>
        <w:t xml:space="preserve"> Віталію Дмитровичу земельну ділянку загальною  площею 0, 1305 га, у тому числі по угіддях 0,1305 га – під житловою забудовою, кадастровий номер земельної ділянки 3522586600:55:000:0272,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 вул. Горіхова, 2 </w:t>
      </w:r>
      <w:proofErr w:type="spellStart"/>
      <w:r>
        <w:rPr>
          <w:sz w:val="28"/>
          <w:szCs w:val="28"/>
          <w:lang w:eastAsia="ru-RU"/>
        </w:rPr>
        <w:t>с.Сонячне</w:t>
      </w:r>
      <w:proofErr w:type="spellEnd"/>
      <w:r>
        <w:rPr>
          <w:sz w:val="28"/>
          <w:szCs w:val="28"/>
          <w:lang w:eastAsia="ru-RU"/>
        </w:rPr>
        <w:t xml:space="preserve"> Кропивницького  району Кіровоградської області.     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437BD" w:rsidRDefault="00B437BD" w:rsidP="00C57D1C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b/>
          <w:sz w:val="28"/>
          <w:szCs w:val="28"/>
          <w:lang w:eastAsia="ru-RU"/>
        </w:rPr>
      </w:pPr>
    </w:p>
    <w:p w:rsidR="00B437BD" w:rsidRDefault="00B437BD" w:rsidP="00C57D1C">
      <w:pPr>
        <w:tabs>
          <w:tab w:val="left" w:pos="1485"/>
        </w:tabs>
        <w:ind w:firstLine="3969"/>
        <w:jc w:val="both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513BC9D" wp14:editId="01378EE8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</w:p>
    <w:p w:rsidR="00B437BD" w:rsidRDefault="00B437BD" w:rsidP="00C57D1C">
      <w:pPr>
        <w:suppressAutoHyphens/>
        <w:rPr>
          <w:noProof/>
        </w:rPr>
      </w:pPr>
      <w:r>
        <w:rPr>
          <w:b/>
          <w:sz w:val="28"/>
          <w:szCs w:val="28"/>
          <w:lang w:eastAsia="ar-SA"/>
        </w:rPr>
        <w:t xml:space="preserve">                                 ПЕРВОЗВАНІВСЬКА СІЛЬСЬКА РАДА</w:t>
      </w: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B437BD" w:rsidRDefault="00B437BD" w:rsidP="00C57D1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B437BD" w:rsidRDefault="00B437BD" w:rsidP="00C57D1C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B437BD" w:rsidRDefault="00B437BD" w:rsidP="00C57D1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B437BD" w:rsidRDefault="00B437BD" w:rsidP="00C57D1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B437BD" w:rsidRDefault="00B437BD" w:rsidP="00C57D1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437BD" w:rsidRDefault="00B437BD" w:rsidP="00C57D1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B437BD" w:rsidRDefault="00B437BD" w:rsidP="00C57D1C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громадян  </w:t>
      </w:r>
      <w:proofErr w:type="spellStart"/>
      <w:r>
        <w:rPr>
          <w:sz w:val="28"/>
          <w:szCs w:val="28"/>
          <w:lang w:eastAsia="ru-RU"/>
        </w:rPr>
        <w:t>Салової</w:t>
      </w:r>
      <w:proofErr w:type="spellEnd"/>
      <w:r>
        <w:rPr>
          <w:sz w:val="28"/>
          <w:szCs w:val="28"/>
          <w:lang w:eastAsia="ru-RU"/>
        </w:rPr>
        <w:t xml:space="preserve"> Галини Антонівни та  Шевченко Тетяни Антонівни від 28.10.2019 року, сільська рада</w:t>
      </w:r>
    </w:p>
    <w:p w:rsidR="00B437BD" w:rsidRDefault="00B437BD" w:rsidP="00C57D1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технічну документацію із землеустрою щодо встановлення (відновлення) меж земельних ділянок в натурі (на місцевості) у спільну  сумісну  власність гр.</w:t>
      </w:r>
      <w:r w:rsidRPr="00547D5D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Саловій</w:t>
      </w:r>
      <w:proofErr w:type="spellEnd"/>
      <w:r>
        <w:rPr>
          <w:sz w:val="28"/>
          <w:szCs w:val="28"/>
          <w:lang w:eastAsia="ru-RU"/>
        </w:rPr>
        <w:t xml:space="preserve"> Галині Антонівні та  Шевченко Тетяні Антонівні  загальною площею 0,1400 га у тому числі по угіддях: 0,1400 га під житловою забудовою, кадастровий номер земельної ділянки 3522586600:55:000:0285,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  вул. </w:t>
      </w:r>
      <w:proofErr w:type="spellStart"/>
      <w:r>
        <w:rPr>
          <w:sz w:val="28"/>
          <w:szCs w:val="28"/>
          <w:lang w:eastAsia="ru-RU"/>
        </w:rPr>
        <w:t>Новозаводська</w:t>
      </w:r>
      <w:proofErr w:type="spellEnd"/>
      <w:r>
        <w:rPr>
          <w:sz w:val="28"/>
          <w:szCs w:val="28"/>
          <w:lang w:eastAsia="ru-RU"/>
        </w:rPr>
        <w:t>, 54 с. Сонячне Кропивницького  району Кіровоградської області.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  у спільну  сумісну  власність гр.</w:t>
      </w:r>
      <w:r w:rsidRPr="00547D5D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Саловій</w:t>
      </w:r>
      <w:proofErr w:type="spellEnd"/>
      <w:r>
        <w:rPr>
          <w:sz w:val="28"/>
          <w:szCs w:val="28"/>
          <w:lang w:eastAsia="ru-RU"/>
        </w:rPr>
        <w:t xml:space="preserve"> Галині Антонівні та  Шевченко Тетяні Антонівні   земельну ділянку загальною  площею 0, 1400 га, у тому числі по угіддях 0,1400 га – під житловою забудовою, кадастровий номер земельної ділянки 3522586600:55:000:0285,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 вул. </w:t>
      </w:r>
      <w:proofErr w:type="spellStart"/>
      <w:r>
        <w:rPr>
          <w:sz w:val="28"/>
          <w:szCs w:val="28"/>
          <w:lang w:eastAsia="ru-RU"/>
        </w:rPr>
        <w:t>Новозаводська</w:t>
      </w:r>
      <w:proofErr w:type="spellEnd"/>
      <w:r>
        <w:rPr>
          <w:sz w:val="28"/>
          <w:szCs w:val="28"/>
          <w:lang w:eastAsia="ru-RU"/>
        </w:rPr>
        <w:t xml:space="preserve">, 54 с. Сонячне Кропивницького  району Кіровоградської області.     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437BD" w:rsidRDefault="00B437BD" w:rsidP="00C57D1C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B437BD" w:rsidRDefault="00B437BD" w:rsidP="00C57D1C">
      <w:pPr>
        <w:tabs>
          <w:tab w:val="left" w:pos="1485"/>
        </w:tabs>
        <w:ind w:firstLine="680"/>
        <w:jc w:val="both"/>
        <w:rPr>
          <w:b/>
          <w:sz w:val="28"/>
          <w:szCs w:val="28"/>
          <w:lang w:eastAsia="ru-RU"/>
        </w:rPr>
      </w:pPr>
    </w:p>
    <w:p w:rsidR="00B437BD" w:rsidRDefault="00B437BD" w:rsidP="00C57D1C"/>
    <w:p w:rsidR="00CA6F69" w:rsidRDefault="00CA6F69" w:rsidP="004C24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52C4F8F" wp14:editId="1FF4F65F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69" w:rsidRDefault="00CA6F69" w:rsidP="004C2486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A6F69" w:rsidRDefault="00CA6F69" w:rsidP="004C24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CA6F69" w:rsidRDefault="00CA6F69" w:rsidP="004C248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CA6F69" w:rsidRDefault="00CA6F69" w:rsidP="004C248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CA6F69" w:rsidRDefault="00CA6F69" w:rsidP="004C248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CA6F69" w:rsidRDefault="00CA6F69" w:rsidP="004C2486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CA6F69" w:rsidRDefault="00CA6F69" w:rsidP="004C248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A6F69" w:rsidRDefault="00CA6F69" w:rsidP="004C248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CA6F69" w:rsidRDefault="00CA6F69" w:rsidP="004C2486">
      <w:pPr>
        <w:jc w:val="both"/>
        <w:rPr>
          <w:b/>
          <w:sz w:val="28"/>
          <w:szCs w:val="28"/>
          <w:lang w:eastAsia="ru-RU"/>
        </w:rPr>
      </w:pPr>
    </w:p>
    <w:p w:rsidR="00CA6F69" w:rsidRDefault="00CA6F69" w:rsidP="004C2486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Капелюшного Віктора Григоровича від 25.10.2019 року, сільська рада</w:t>
      </w:r>
    </w:p>
    <w:p w:rsidR="00CA6F69" w:rsidRDefault="00CA6F69" w:rsidP="004C248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A6F69" w:rsidRDefault="00CA6F69" w:rsidP="004C24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у власність гр.   Капелюшному Віктору Григоровичу   загальною площею 0,2500 га у тому числі по угіддях: 0,2500 га під житловою забудовою, кадастровий номер земельної ділянки 3522587600:51:000:0254,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  вул. Івана </w:t>
      </w:r>
      <w:proofErr w:type="spellStart"/>
      <w:r>
        <w:rPr>
          <w:sz w:val="28"/>
          <w:szCs w:val="28"/>
          <w:lang w:eastAsia="ru-RU"/>
        </w:rPr>
        <w:t>Бородкіна</w:t>
      </w:r>
      <w:proofErr w:type="spellEnd"/>
      <w:r>
        <w:rPr>
          <w:sz w:val="28"/>
          <w:szCs w:val="28"/>
          <w:lang w:eastAsia="ru-RU"/>
        </w:rPr>
        <w:t xml:space="preserve">, 11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 xml:space="preserve"> Кропивницького  району Кіровоградської області.</w:t>
      </w:r>
    </w:p>
    <w:p w:rsidR="00CA6F69" w:rsidRDefault="00CA6F69" w:rsidP="004C24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  земельну ділянку у власність гр.                                           Капелюшному Віктору Григоровичу   загальною  площею 0, 2500 га, у тому числі по угіддях 0,2500 га – під житловою забудовою, кадастровий номер земельної ділянки 3522587600:51:000:0254,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>:  вул.</w:t>
      </w:r>
      <w:r w:rsidRPr="007664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Івана </w:t>
      </w:r>
      <w:proofErr w:type="spellStart"/>
      <w:r>
        <w:rPr>
          <w:sz w:val="28"/>
          <w:szCs w:val="28"/>
          <w:lang w:eastAsia="ru-RU"/>
        </w:rPr>
        <w:t>Бородкіна</w:t>
      </w:r>
      <w:proofErr w:type="spellEnd"/>
      <w:r>
        <w:rPr>
          <w:sz w:val="28"/>
          <w:szCs w:val="28"/>
          <w:lang w:eastAsia="ru-RU"/>
        </w:rPr>
        <w:t xml:space="preserve">, 11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 xml:space="preserve"> Кропивницького  району Кіровоградської області.     </w:t>
      </w:r>
    </w:p>
    <w:p w:rsidR="00CA6F69" w:rsidRDefault="00CA6F69" w:rsidP="004C24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CA6F69" w:rsidRDefault="00CA6F69" w:rsidP="004C24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CA6F69" w:rsidRDefault="00CA6F69" w:rsidP="004C2486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A6F69" w:rsidRDefault="00CA6F69" w:rsidP="004C2486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CA6F69" w:rsidRDefault="00CA6F69" w:rsidP="004C2486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CA6F69" w:rsidRDefault="00CA6F69" w:rsidP="004C2486"/>
    <w:p w:rsidR="00CA6F69" w:rsidRDefault="00CA6F69" w:rsidP="00C57D1C">
      <w:bookmarkStart w:id="0" w:name="_GoBack"/>
      <w:bookmarkEnd w:id="0"/>
    </w:p>
    <w:p w:rsidR="00B437BD" w:rsidRDefault="00B437BD" w:rsidP="003B1651"/>
    <w:p w:rsidR="00903286" w:rsidRDefault="00903286" w:rsidP="00903286">
      <w:pPr>
        <w:tabs>
          <w:tab w:val="left" w:pos="1485"/>
        </w:tabs>
        <w:ind w:firstLine="680"/>
        <w:jc w:val="both"/>
        <w:rPr>
          <w:b/>
          <w:sz w:val="28"/>
          <w:szCs w:val="28"/>
          <w:lang w:eastAsia="ru-RU"/>
        </w:rPr>
      </w:pPr>
    </w:p>
    <w:sectPr w:rsidR="0090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02"/>
    <w:rsid w:val="001C2502"/>
    <w:rsid w:val="003B1651"/>
    <w:rsid w:val="004143C2"/>
    <w:rsid w:val="00547EA4"/>
    <w:rsid w:val="00903286"/>
    <w:rsid w:val="009C69B5"/>
    <w:rsid w:val="00B437BD"/>
    <w:rsid w:val="00C0233F"/>
    <w:rsid w:val="00C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EE67"/>
  <w15:chartTrackingRefBased/>
  <w15:docId w15:val="{C82875FF-BDFD-41EB-B685-546540E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5898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4</cp:revision>
  <dcterms:created xsi:type="dcterms:W3CDTF">2019-11-04T18:46:00Z</dcterms:created>
  <dcterms:modified xsi:type="dcterms:W3CDTF">2019-11-04T19:07:00Z</dcterms:modified>
</cp:coreProperties>
</file>