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BE7E" w14:textId="77777777" w:rsidR="00C56A87" w:rsidRDefault="00C56A87" w:rsidP="00DA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</w:p>
    <w:p w14:paraId="1E92D89E" w14:textId="77777777" w:rsidR="00C56A87" w:rsidRDefault="00C56A87" w:rsidP="00DA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 рішення виконавчого комітету </w:t>
      </w:r>
    </w:p>
    <w:p w14:paraId="028CEE02" w14:textId="77777777" w:rsidR="00C56A87" w:rsidRDefault="00C56A87" w:rsidP="00DA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97 від 27 грудня 2018 року</w:t>
      </w:r>
    </w:p>
    <w:p w14:paraId="73937693" w14:textId="77777777" w:rsidR="00C56A87" w:rsidRDefault="00C56A87" w:rsidP="00DA7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B38D9EA" w14:textId="77777777" w:rsidR="00C56A87" w:rsidRDefault="00C56A87" w:rsidP="00DA7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роботи виконавчого комітету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CE828" w14:textId="77777777" w:rsidR="00C56A87" w:rsidRDefault="00C56A87" w:rsidP="00DA7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на 2019 рік</w:t>
      </w:r>
    </w:p>
    <w:p w14:paraId="3D333401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Січень</w:t>
      </w:r>
    </w:p>
    <w:p w14:paraId="705ECC4C" w14:textId="77777777" w:rsidR="00C56A87" w:rsidRDefault="00C56A87" w:rsidP="00DA7E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роботу з питань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забезпечення розгляду звернень громадян у другому півріччі 2018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079D0" w14:textId="77777777" w:rsidR="00C56A87" w:rsidRDefault="00C56A87" w:rsidP="00DA7E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плану роботи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</w:rPr>
        <w:t xml:space="preserve"> ради на </w:t>
      </w:r>
    </w:p>
    <w:p w14:paraId="7BDE2AA7" w14:textId="77777777" w:rsidR="00C56A87" w:rsidRDefault="00C56A87" w:rsidP="00DA7E1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квартал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173FE2" w14:textId="77777777" w:rsidR="00C56A87" w:rsidRDefault="00C56A87" w:rsidP="00DA7E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видів суспільно-корисних робіт та перелік об’єктів для відбування  засудженими покарання у вигляді  громадських робіт.</w:t>
      </w:r>
    </w:p>
    <w:p w14:paraId="37FA7447" w14:textId="77777777" w:rsidR="00C56A87" w:rsidRDefault="00C56A87" w:rsidP="00DA7E1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E4BA3F5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Лютий</w:t>
      </w:r>
    </w:p>
    <w:p w14:paraId="56DDB183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Про затвердження заходів щодо підготовки та відзначення Дня       вшанування учасників бойових дій на території інших держав та 30-ї річниці виведення військ з Афганістану</w:t>
      </w:r>
    </w:p>
    <w:p w14:paraId="11EFE1AF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B1AA0D" w14:textId="77777777" w:rsidR="00C56A87" w:rsidRDefault="00C56A87" w:rsidP="00DA7E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Березень</w:t>
      </w:r>
    </w:p>
    <w:p w14:paraId="4CD58665" w14:textId="77777777" w:rsidR="00C56A87" w:rsidRDefault="00C56A87" w:rsidP="00DA7E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плану роботи  на ІІ  квартал 2019 року.  </w:t>
      </w:r>
    </w:p>
    <w:p w14:paraId="3691AA15" w14:textId="77777777" w:rsidR="00C56A87" w:rsidRDefault="00C56A87" w:rsidP="00DA7E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14:paraId="0D36B5DC" w14:textId="77777777" w:rsidR="00C56A87" w:rsidRDefault="00C56A87" w:rsidP="00DA7E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заходів до 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2-ї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 річниці Чорнобильської катастрофи</w:t>
      </w:r>
    </w:p>
    <w:p w14:paraId="06EB5E51" w14:textId="77777777" w:rsidR="00C56A87" w:rsidRDefault="00C56A87" w:rsidP="00DA7E1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8DEF0B" w14:textId="77777777" w:rsidR="00C56A87" w:rsidRDefault="00C56A87" w:rsidP="00DA7E1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183383" w14:textId="77777777" w:rsidR="00C56A87" w:rsidRDefault="00C56A87" w:rsidP="00DA7E1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Квітень  </w:t>
      </w:r>
    </w:p>
    <w:p w14:paraId="197D237A" w14:textId="77777777" w:rsidR="00C56A87" w:rsidRDefault="00C56A87" w:rsidP="00DA7E1E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0C6AE99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підготовку та відзначення Дня пам’яті та примирення та 74-ї річниці Дня перемоги над нацизмом у Другій світовій війні.</w:t>
      </w:r>
    </w:p>
    <w:p w14:paraId="11251507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46151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Травень</w:t>
      </w:r>
    </w:p>
    <w:p w14:paraId="7B364DF8" w14:textId="77777777" w:rsidR="00C56A87" w:rsidRDefault="00C56A87" w:rsidP="00DA7E1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 xml:space="preserve"> Про відзначення </w:t>
      </w:r>
      <w:r>
        <w:rPr>
          <w:rFonts w:ascii="Times New Roman" w:eastAsia="Calibri" w:hAnsi="Times New Roman" w:cs="Times New Roman"/>
          <w:sz w:val="28"/>
        </w:rPr>
        <w:t xml:space="preserve"> Дня захисту дітей</w:t>
      </w:r>
      <w:r>
        <w:rPr>
          <w:rFonts w:ascii="Calibri" w:eastAsia="Calibri" w:hAnsi="Calibri" w:cs="Times New Roman"/>
          <w:sz w:val="28"/>
        </w:rPr>
        <w:t>.</w:t>
      </w:r>
    </w:p>
    <w:p w14:paraId="6D5A125C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Про невідкладні заходи щодо запобігання загибелі людей на водних </w:t>
      </w:r>
      <w:proofErr w:type="spellStart"/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об’єктаху</w:t>
      </w:r>
      <w:proofErr w:type="spellEnd"/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літній період.</w:t>
      </w:r>
    </w:p>
    <w:p w14:paraId="337F4996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3. Про відзначення  Дня Конституції.</w:t>
      </w:r>
    </w:p>
    <w:p w14:paraId="3536C434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111C806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334C71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088915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37FB230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4E3A0D1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B9D79C5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Червень</w:t>
      </w:r>
    </w:p>
    <w:p w14:paraId="4355608B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D659681" w14:textId="77777777" w:rsidR="00C56A87" w:rsidRDefault="00C56A87" w:rsidP="00DA7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1.Про стан роботи з сім’ями, які опинилися в складних життєвих обставинах, вирішення проблем насильства в цих  сім’ях.</w:t>
      </w:r>
    </w:p>
    <w:p w14:paraId="7D4B9CD0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Про план заходів по підготовці до святкування Дня села Сонячне</w:t>
      </w:r>
    </w:p>
    <w:p w14:paraId="58CBE27A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BC5989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38FDE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Липень</w:t>
      </w:r>
    </w:p>
    <w:p w14:paraId="0D733335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 заходи щодо підготовки об’єктів господарського комплексу до роботи в осінньо-зимовий період 2019 - 2020 років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7803FF7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організацію відзначення  28-ї  річниці Незалежності України.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E2293B0" w14:textId="77777777" w:rsidR="00C56A87" w:rsidRDefault="00C56A87" w:rsidP="00DA7E1E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4F55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555A"/>
          <w:sz w:val="28"/>
          <w:szCs w:val="28"/>
          <w:bdr w:val="none" w:sz="0" w:space="0" w:color="auto" w:frame="1"/>
          <w:lang w:eastAsia="ru-RU"/>
        </w:rPr>
        <w:t>3.Про підготовку до  свята Івана Купала. </w:t>
      </w:r>
    </w:p>
    <w:p w14:paraId="7F88A02C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Про</w:t>
      </w: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 xml:space="preserve"> план заходів по підготовці до святкування Дня села </w:t>
      </w:r>
      <w:proofErr w:type="spellStart"/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Федорівка</w:t>
      </w:r>
      <w:proofErr w:type="spellEnd"/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775C500" w14:textId="77777777" w:rsidR="00C56A87" w:rsidRDefault="00C56A87" w:rsidP="00DA7E1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136525" w14:textId="77777777" w:rsidR="00C56A87" w:rsidRDefault="00C56A87" w:rsidP="00DA7E1E">
      <w:pPr>
        <w:rPr>
          <w:rFonts w:ascii="Times New Roman" w:hAnsi="Times New Roman" w:cs="Times New Roman"/>
          <w:b/>
          <w:sz w:val="24"/>
          <w:szCs w:val="24"/>
        </w:rPr>
      </w:pPr>
    </w:p>
    <w:p w14:paraId="4F1C159B" w14:textId="77777777" w:rsidR="00C56A87" w:rsidRDefault="00C56A87" w:rsidP="00DA7E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Серпень</w:t>
      </w:r>
    </w:p>
    <w:p w14:paraId="0375BAFF" w14:textId="77777777" w:rsidR="00C56A87" w:rsidRDefault="00C56A87" w:rsidP="00DA7E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1.Про проведення обліку дітей і підлітків шкільного віку на території сільської ради</w:t>
      </w:r>
    </w:p>
    <w:p w14:paraId="56937A63" w14:textId="77777777" w:rsidR="00C56A87" w:rsidRDefault="00C56A87" w:rsidP="00DA7E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проведення обліку дітей і підлітків шкільного віку на території сільської ради</w:t>
      </w:r>
    </w:p>
    <w:p w14:paraId="72CB192E" w14:textId="77777777" w:rsidR="00C56A87" w:rsidRDefault="00C56A87" w:rsidP="00DA7E1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3.Про стан квартирного обліку у виконкомі сільської ради.</w:t>
      </w:r>
    </w:p>
    <w:p w14:paraId="7491E528" w14:textId="77777777" w:rsidR="00C56A87" w:rsidRDefault="00C56A87" w:rsidP="00DA7E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Про відзначення Дня села .</w:t>
      </w:r>
    </w:p>
    <w:p w14:paraId="1C111BA8" w14:textId="77777777" w:rsidR="00C56A87" w:rsidRDefault="00C56A87" w:rsidP="00DA7E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75EB3B4" w14:textId="77777777" w:rsidR="00C56A87" w:rsidRDefault="00C56A87" w:rsidP="00DA7E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Вересень</w:t>
      </w:r>
    </w:p>
    <w:p w14:paraId="6720D8A7" w14:textId="77777777" w:rsidR="00C56A87" w:rsidRDefault="00C56A87" w:rsidP="00DA7E1E">
      <w:pPr>
        <w:spacing w:after="0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1.Про роботу соціальних працівників по обслуговуванню вдома самотніх, непрацездатних  громадян похилого віку.</w:t>
      </w:r>
    </w:p>
    <w:p w14:paraId="72247DD2" w14:textId="77777777" w:rsidR="00C56A87" w:rsidRDefault="00C56A87" w:rsidP="00DA7E1E">
      <w:pPr>
        <w:spacing w:after="0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</w:p>
    <w:p w14:paraId="7CFBC47E" w14:textId="77777777" w:rsidR="00C56A87" w:rsidRDefault="00C56A87" w:rsidP="00DA7E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Листопад</w:t>
      </w:r>
    </w:p>
    <w:p w14:paraId="61AE027E" w14:textId="77777777" w:rsidR="00C56A87" w:rsidRDefault="00C56A87" w:rsidP="00DA7E1E">
      <w:pPr>
        <w:spacing w:after="0"/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1.Про надання адресної одноразової матеріальної допомоги учасникам АТО або членам їх сімей.</w:t>
      </w:r>
    </w:p>
    <w:p w14:paraId="6BA28B31" w14:textId="77777777" w:rsidR="00C56A87" w:rsidRDefault="00C56A87" w:rsidP="00DA7E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4F555A"/>
          <w:sz w:val="28"/>
          <w:szCs w:val="28"/>
          <w:shd w:val="clear" w:color="auto" w:fill="FFFFFF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стан  забезпечення законності та правопорядку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55C2B476" w14:textId="77777777" w:rsidR="00C56A87" w:rsidRDefault="00C56A87" w:rsidP="00DA7E1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91EECE" w14:textId="77777777" w:rsidR="00C56A87" w:rsidRDefault="00C56A87" w:rsidP="00DA7E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Грудень</w:t>
      </w:r>
    </w:p>
    <w:p w14:paraId="5E8329CE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  роботу з питань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 розгляду звернень громадян у другому півріччі 2019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79CEC" w14:textId="77777777" w:rsidR="00C56A87" w:rsidRDefault="00C56A87" w:rsidP="00DA7E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2.Про план роботи виконавчого комітету на 2020 рік</w:t>
      </w:r>
    </w:p>
    <w:p w14:paraId="187C08D1" w14:textId="77777777" w:rsidR="00C56A87" w:rsidRDefault="00C56A87" w:rsidP="00DA7E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3.Про підготовку та проведення Новорічних та Різдвяних свят на території  сільської  ради.</w:t>
      </w:r>
    </w:p>
    <w:p w14:paraId="696AEFCC" w14:textId="77777777" w:rsidR="00C56A87" w:rsidRDefault="00C56A87"/>
    <w:sectPr w:rsidR="00C56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87"/>
    <w:rsid w:val="0042136D"/>
    <w:rsid w:val="00C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B5D19"/>
  <w15:chartTrackingRefBased/>
  <w15:docId w15:val="{5AC52C6C-B0BF-8640-999B-179BEB90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87"/>
    <w:pPr>
      <w:spacing w:after="200" w:line="276" w:lineRule="auto"/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1868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2019-01-10T10:53:00Z</dcterms:created>
  <dcterms:modified xsi:type="dcterms:W3CDTF">2019-01-10T10:53:00Z</dcterms:modified>
</cp:coreProperties>
</file>