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2F2F" w14:textId="77777777" w:rsidR="00DD5827" w:rsidRPr="00E2708D" w:rsidRDefault="00DD5827" w:rsidP="0008322E">
      <w:pPr>
        <w:shd w:val="clear" w:color="auto" w:fill="FFFFFF"/>
        <w:spacing w:after="15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14:paraId="373FDE10" w14:textId="77777777" w:rsidR="00DD5827" w:rsidRPr="00E2708D" w:rsidRDefault="00DD5827" w:rsidP="0008322E">
      <w:pPr>
        <w:shd w:val="clear" w:color="auto" w:fill="FFFFFF"/>
        <w:spacing w:after="150"/>
        <w:ind w:left="4248"/>
        <w:rPr>
          <w:sz w:val="28"/>
          <w:szCs w:val="28"/>
        </w:rPr>
      </w:pPr>
      <w:r w:rsidRPr="00E2708D">
        <w:rPr>
          <w:sz w:val="28"/>
          <w:szCs w:val="28"/>
        </w:rPr>
        <w:t>до рішення Первоз</w:t>
      </w:r>
      <w:r>
        <w:rPr>
          <w:sz w:val="28"/>
          <w:szCs w:val="28"/>
        </w:rPr>
        <w:t xml:space="preserve">ванівської сільської ради від </w:t>
      </w:r>
      <w:r w:rsidRPr="0090234D">
        <w:rPr>
          <w:sz w:val="28"/>
          <w:szCs w:val="28"/>
        </w:rPr>
        <w:t>21</w:t>
      </w:r>
      <w:r>
        <w:rPr>
          <w:sz w:val="28"/>
          <w:szCs w:val="28"/>
        </w:rPr>
        <w:t xml:space="preserve"> лютого 2020 року № 1212</w:t>
      </w:r>
    </w:p>
    <w:p w14:paraId="2836EA4D" w14:textId="77777777" w:rsidR="00DD5827" w:rsidRPr="00E2708D" w:rsidRDefault="00DD5827" w:rsidP="0008322E">
      <w:pPr>
        <w:shd w:val="clear" w:color="auto" w:fill="FFFFFF"/>
        <w:spacing w:after="150"/>
        <w:rPr>
          <w:sz w:val="28"/>
          <w:szCs w:val="28"/>
        </w:rPr>
      </w:pPr>
    </w:p>
    <w:p w14:paraId="5DC74152" w14:textId="77777777" w:rsidR="00DD5827" w:rsidRPr="00E2708D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0" w:name="_GoBack"/>
      <w:r w:rsidRPr="00E2708D">
        <w:rPr>
          <w:sz w:val="28"/>
          <w:szCs w:val="28"/>
        </w:rPr>
        <w:t>Умови продажу права оренди земельних ділянок</w:t>
      </w:r>
      <w:bookmarkEnd w:id="0"/>
      <w:r w:rsidRPr="00E2708D">
        <w:rPr>
          <w:sz w:val="28"/>
          <w:szCs w:val="28"/>
        </w:rPr>
        <w:t xml:space="preserve">, що розташована за </w:t>
      </w:r>
      <w:proofErr w:type="spellStart"/>
      <w:r w:rsidRPr="00E2708D">
        <w:rPr>
          <w:sz w:val="28"/>
          <w:szCs w:val="28"/>
        </w:rPr>
        <w:t>адресою</w:t>
      </w:r>
      <w:proofErr w:type="spellEnd"/>
      <w:r w:rsidRPr="00E2708D">
        <w:rPr>
          <w:sz w:val="28"/>
          <w:szCs w:val="28"/>
        </w:rPr>
        <w:t xml:space="preserve">: </w:t>
      </w:r>
      <w:proofErr w:type="spellStart"/>
      <w:r w:rsidRPr="00E2708D">
        <w:rPr>
          <w:sz w:val="28"/>
          <w:szCs w:val="28"/>
        </w:rPr>
        <w:t>Первозванівська</w:t>
      </w:r>
      <w:proofErr w:type="spellEnd"/>
      <w:r w:rsidRPr="00E2708D">
        <w:rPr>
          <w:sz w:val="28"/>
          <w:szCs w:val="28"/>
        </w:rPr>
        <w:t xml:space="preserve"> сільська рада, Кропивницького району, Кіровоградської області:</w:t>
      </w:r>
    </w:p>
    <w:p w14:paraId="4021CD37" w14:textId="77777777" w:rsidR="00DD5827" w:rsidRPr="0016498F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498F">
        <w:rPr>
          <w:sz w:val="28"/>
          <w:szCs w:val="28"/>
        </w:rPr>
        <w:t xml:space="preserve">Місцезнаходження земельної ділянки: </w:t>
      </w:r>
      <w:proofErr w:type="spellStart"/>
      <w:r w:rsidRPr="0016498F">
        <w:rPr>
          <w:sz w:val="28"/>
          <w:szCs w:val="28"/>
        </w:rPr>
        <w:t>Первозванівська</w:t>
      </w:r>
      <w:proofErr w:type="spellEnd"/>
      <w:r w:rsidRPr="0016498F">
        <w:rPr>
          <w:sz w:val="28"/>
          <w:szCs w:val="28"/>
        </w:rPr>
        <w:t xml:space="preserve"> сільська рада, Кропивницького району,  Кіровоградської області;</w:t>
      </w:r>
    </w:p>
    <w:p w14:paraId="6BCA9C6E" w14:textId="77777777" w:rsidR="00DD5827" w:rsidRPr="0016498F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498F">
        <w:rPr>
          <w:sz w:val="28"/>
          <w:szCs w:val="28"/>
        </w:rPr>
        <w:t xml:space="preserve">Площа </w:t>
      </w:r>
      <w:r>
        <w:rPr>
          <w:sz w:val="28"/>
          <w:szCs w:val="28"/>
        </w:rPr>
        <w:t>45</w:t>
      </w:r>
      <w:r w:rsidRPr="0016498F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Pr="0016498F">
        <w:rPr>
          <w:sz w:val="28"/>
          <w:szCs w:val="28"/>
        </w:rPr>
        <w:t xml:space="preserve"> га для ведення товарного сільськогосподарського виробництва (КВЦПЗ 01.01), в тому числі по угіддях: </w:t>
      </w:r>
      <w:r>
        <w:rPr>
          <w:sz w:val="28"/>
          <w:szCs w:val="28"/>
        </w:rPr>
        <w:t>45</w:t>
      </w:r>
      <w:r w:rsidRPr="0016498F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Pr="0016498F">
        <w:rPr>
          <w:sz w:val="28"/>
          <w:szCs w:val="28"/>
        </w:rPr>
        <w:t xml:space="preserve"> га – рілля, за рахунок земель сільськогосподарського призначення резерву, що перебувають в комунальній власності. Кадастровий номер 3522586600:02:000:341</w:t>
      </w:r>
      <w:r>
        <w:rPr>
          <w:sz w:val="28"/>
          <w:szCs w:val="28"/>
        </w:rPr>
        <w:t>7</w:t>
      </w:r>
      <w:r w:rsidRPr="0016498F">
        <w:rPr>
          <w:sz w:val="28"/>
          <w:szCs w:val="28"/>
        </w:rPr>
        <w:t>;</w:t>
      </w:r>
    </w:p>
    <w:p w14:paraId="56E025EA" w14:textId="77777777" w:rsidR="00DD5827" w:rsidRPr="0016498F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498F">
        <w:rPr>
          <w:sz w:val="28"/>
          <w:szCs w:val="28"/>
        </w:rPr>
        <w:t>Напрямок використання – для ведення товарного сільськогосподарського виробництва (КВЦПЗ 01.01);</w:t>
      </w:r>
    </w:p>
    <w:p w14:paraId="701B68E2" w14:textId="77777777" w:rsidR="00DD5827" w:rsidRPr="0016498F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498F">
        <w:rPr>
          <w:sz w:val="28"/>
          <w:szCs w:val="28"/>
        </w:rPr>
        <w:t>Обов’язкові умови використання земельних ділянок:</w:t>
      </w:r>
    </w:p>
    <w:p w14:paraId="66938F00" w14:textId="77777777" w:rsidR="00DD5827" w:rsidRPr="00CD7EDF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EDF">
        <w:rPr>
          <w:sz w:val="28"/>
          <w:szCs w:val="28"/>
        </w:rPr>
        <w:t>Дотримання статей 20, 22, 96, 103, 134-139 Земельного кодексу України;</w:t>
      </w:r>
    </w:p>
    <w:p w14:paraId="45E1D83A" w14:textId="77777777" w:rsidR="00DD5827" w:rsidRPr="00B121DF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 w:rsidRPr="00B121DF">
        <w:rPr>
          <w:sz w:val="28"/>
          <w:szCs w:val="28"/>
        </w:rPr>
        <w:t>5. Умови відведення: оренда.</w:t>
      </w:r>
    </w:p>
    <w:p w14:paraId="04311220" w14:textId="77777777" w:rsidR="00DD5827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 w:rsidRPr="00B121DF">
        <w:rPr>
          <w:sz w:val="28"/>
          <w:szCs w:val="28"/>
        </w:rPr>
        <w:t>6. Термін оренди – 7 років.</w:t>
      </w:r>
    </w:p>
    <w:p w14:paraId="6990FC10" w14:textId="77777777" w:rsidR="00DD5827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Стартова ціна лота з продажу права оренди на земельну ділянку становить 10 % від нормативно грошової оцінки земельної ділянки, що складає </w:t>
      </w:r>
      <w:r w:rsidRPr="00E4366D">
        <w:rPr>
          <w:sz w:val="28"/>
          <w:szCs w:val="28"/>
        </w:rPr>
        <w:t>156142,34 (сто п’ятдесят шість тисяч сто сорок два) грн. 34 коп.</w:t>
      </w:r>
      <w:r w:rsidRPr="00CC3DB7">
        <w:rPr>
          <w:sz w:val="28"/>
          <w:szCs w:val="28"/>
        </w:rPr>
        <w:t>.</w:t>
      </w:r>
    </w:p>
    <w:p w14:paraId="7A22D29E" w14:textId="77777777" w:rsidR="00DD5827" w:rsidRDefault="00DD5827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Гарантійний внесок становить </w:t>
      </w:r>
      <w:r w:rsidRPr="00CC3DB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CC3DB7">
        <w:rPr>
          <w:sz w:val="28"/>
          <w:szCs w:val="28"/>
        </w:rPr>
        <w:t xml:space="preserve">% від стартової ціни продажу лота, що складає </w:t>
      </w:r>
      <w:r w:rsidRPr="00E4366D">
        <w:rPr>
          <w:sz w:val="28"/>
          <w:szCs w:val="28"/>
        </w:rPr>
        <w:t>46842,70 (сорок шість тисяч вісімсот сорок два) грн. 70 коп</w:t>
      </w:r>
      <w:r w:rsidRPr="00CC3DB7">
        <w:rPr>
          <w:sz w:val="28"/>
          <w:szCs w:val="28"/>
        </w:rPr>
        <w:t>.</w:t>
      </w:r>
    </w:p>
    <w:p w14:paraId="24F6EB51" w14:textId="77777777" w:rsidR="00DD5827" w:rsidRDefault="00DD5827" w:rsidP="0008322E">
      <w:pPr>
        <w:ind w:firstLine="540"/>
        <w:jc w:val="both"/>
        <w:rPr>
          <w:sz w:val="28"/>
          <w:szCs w:val="28"/>
        </w:rPr>
      </w:pPr>
      <w:r w:rsidRPr="001151A5">
        <w:rPr>
          <w:sz w:val="28"/>
          <w:szCs w:val="28"/>
        </w:rPr>
        <w:t>9. Крок земельних торгів у формі аукціонів з продажу права орен</w:t>
      </w:r>
      <w:r>
        <w:rPr>
          <w:sz w:val="28"/>
          <w:szCs w:val="28"/>
        </w:rPr>
        <w:t>ди земельної ділянки становить 0,5</w:t>
      </w:r>
      <w:r w:rsidRPr="001151A5">
        <w:rPr>
          <w:sz w:val="28"/>
          <w:szCs w:val="28"/>
        </w:rPr>
        <w:t xml:space="preserve"> % від стартової ціни лота, що складає </w:t>
      </w:r>
      <w:r>
        <w:rPr>
          <w:sz w:val="28"/>
          <w:szCs w:val="28"/>
        </w:rPr>
        <w:t>780,71</w:t>
      </w:r>
      <w:r w:rsidRPr="00E4366D">
        <w:rPr>
          <w:sz w:val="28"/>
          <w:szCs w:val="28"/>
        </w:rPr>
        <w:t xml:space="preserve">  (</w:t>
      </w:r>
      <w:r>
        <w:rPr>
          <w:sz w:val="28"/>
          <w:szCs w:val="28"/>
        </w:rPr>
        <w:t>сімсот вісімдесят) грн. 71</w:t>
      </w:r>
      <w:r w:rsidRPr="00E4366D">
        <w:rPr>
          <w:sz w:val="28"/>
          <w:szCs w:val="28"/>
        </w:rPr>
        <w:t xml:space="preserve"> коп</w:t>
      </w:r>
      <w:r w:rsidRPr="001151A5">
        <w:rPr>
          <w:sz w:val="28"/>
          <w:szCs w:val="28"/>
        </w:rPr>
        <w:t>.</w:t>
      </w:r>
    </w:p>
    <w:p w14:paraId="2FAE35E7" w14:textId="77777777" w:rsidR="00DD5827" w:rsidRDefault="00DD5827" w:rsidP="000832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«Про Державну реєстрацію речових прав на нерухоме майно та їх обтяження».</w:t>
      </w:r>
    </w:p>
    <w:p w14:paraId="4956B097" w14:textId="77777777" w:rsidR="00DD5827" w:rsidRDefault="00DD5827" w:rsidP="000832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Витрати на підготовку лота: 1. Агрохімічний паспорт поля земельної ділянки кадастровий номер 3522586600:02:000:3417 сума складає 2058,50 (дві тисячі п’ятдесят вісім) грн. 50 коп., </w:t>
      </w:r>
      <w:r w:rsidRPr="00A74873">
        <w:rPr>
          <w:sz w:val="28"/>
          <w:szCs w:val="28"/>
        </w:rPr>
        <w:t>та винагороду виконавцю земельних торгів</w:t>
      </w:r>
      <w:r w:rsidRPr="00A74873">
        <w:rPr>
          <w:rStyle w:val="a4"/>
          <w:rFonts w:eastAsiaTheme="minorEastAsia"/>
          <w:sz w:val="28"/>
          <w:szCs w:val="28"/>
          <w:lang w:val="uk-UA"/>
        </w:rPr>
        <w:t xml:space="preserve"> </w:t>
      </w:r>
      <w:r w:rsidRPr="00613FA4">
        <w:rPr>
          <w:rStyle w:val="a4"/>
          <w:rFonts w:eastAsiaTheme="minorEastAsia"/>
          <w:sz w:val="28"/>
          <w:szCs w:val="28"/>
          <w:lang w:val="uk-UA"/>
        </w:rPr>
        <w:t xml:space="preserve">в </w:t>
      </w:r>
      <w:r w:rsidRPr="00A74873">
        <w:rPr>
          <w:rStyle w:val="rvts0"/>
          <w:sz w:val="28"/>
          <w:szCs w:val="28"/>
        </w:rPr>
        <w:lastRenderedPageBreak/>
        <w:t>розмірі 5</w:t>
      </w:r>
      <w:r>
        <w:rPr>
          <w:rStyle w:val="rvts0"/>
          <w:sz w:val="28"/>
          <w:szCs w:val="28"/>
        </w:rPr>
        <w:t>0</w:t>
      </w:r>
      <w:r w:rsidRPr="00A74873">
        <w:rPr>
          <w:rStyle w:val="rvts0"/>
          <w:sz w:val="28"/>
          <w:szCs w:val="28"/>
        </w:rPr>
        <w:t xml:space="preserve"> відсотків ціни, за якою здійснюється продаж </w:t>
      </w:r>
      <w:r>
        <w:rPr>
          <w:rStyle w:val="rvts0"/>
          <w:sz w:val="28"/>
          <w:szCs w:val="28"/>
        </w:rPr>
        <w:t xml:space="preserve">права оренди </w:t>
      </w:r>
      <w:r w:rsidRPr="00A74873">
        <w:rPr>
          <w:rStyle w:val="rvts0"/>
          <w:sz w:val="28"/>
          <w:szCs w:val="28"/>
        </w:rPr>
        <w:t xml:space="preserve">земельної ділянки, </w:t>
      </w:r>
      <w:r w:rsidRPr="00A74873">
        <w:rPr>
          <w:noProof/>
          <w:sz w:val="28"/>
          <w:szCs w:val="28"/>
        </w:rPr>
        <w:t xml:space="preserve">яка буде визначена за результатами торгів, </w:t>
      </w:r>
      <w:r w:rsidRPr="00A74873">
        <w:rPr>
          <w:rStyle w:val="rvts0"/>
          <w:sz w:val="28"/>
          <w:szCs w:val="28"/>
        </w:rPr>
        <w:t>але не більш як</w:t>
      </w:r>
      <w:r>
        <w:rPr>
          <w:rStyle w:val="rvts0"/>
          <w:sz w:val="28"/>
          <w:szCs w:val="28"/>
        </w:rPr>
        <w:t xml:space="preserve"> </w:t>
      </w:r>
      <w:r>
        <w:rPr>
          <w:sz w:val="28"/>
          <w:szCs w:val="28"/>
        </w:rPr>
        <w:t>2000 неоподаткованих мінімумів доходів громадян за лот покладається на переможця земельних торгів</w:t>
      </w:r>
      <w:r w:rsidRPr="00A74873">
        <w:rPr>
          <w:sz w:val="28"/>
          <w:szCs w:val="28"/>
        </w:rPr>
        <w:t xml:space="preserve">, що складає </w:t>
      </w:r>
      <w:r>
        <w:rPr>
          <w:sz w:val="28"/>
          <w:szCs w:val="28"/>
        </w:rPr>
        <w:t xml:space="preserve">до суми </w:t>
      </w:r>
      <w:r w:rsidRPr="00A74873">
        <w:rPr>
          <w:sz w:val="28"/>
          <w:szCs w:val="28"/>
        </w:rPr>
        <w:t>34000 (тридцять чотири</w:t>
      </w:r>
      <w:r>
        <w:rPr>
          <w:sz w:val="28"/>
          <w:szCs w:val="28"/>
        </w:rPr>
        <w:t xml:space="preserve"> тисячі) грн. 00 коп.</w:t>
      </w:r>
    </w:p>
    <w:p w14:paraId="1DC16A3F" w14:textId="77777777" w:rsidR="00DD5827" w:rsidRPr="0075499F" w:rsidRDefault="00DD5827" w:rsidP="0008322E">
      <w:pPr>
        <w:jc w:val="both"/>
        <w:rPr>
          <w:b/>
          <w:sz w:val="28"/>
          <w:szCs w:val="28"/>
        </w:rPr>
      </w:pPr>
    </w:p>
    <w:p w14:paraId="2015C11D" w14:textId="77777777" w:rsidR="00DD5827" w:rsidRPr="00F704E3" w:rsidRDefault="00DD5827" w:rsidP="0008322E">
      <w:pPr>
        <w:jc w:val="both"/>
        <w:rPr>
          <w:b/>
          <w:sz w:val="28"/>
          <w:szCs w:val="28"/>
        </w:rPr>
      </w:pPr>
      <w:r w:rsidRPr="00F704E3">
        <w:rPr>
          <w:b/>
          <w:sz w:val="28"/>
          <w:szCs w:val="28"/>
        </w:rPr>
        <w:t xml:space="preserve">Сільський голова </w:t>
      </w:r>
      <w:r w:rsidRPr="00F704E3">
        <w:rPr>
          <w:b/>
          <w:sz w:val="28"/>
          <w:szCs w:val="28"/>
        </w:rPr>
        <w:tab/>
      </w:r>
      <w:r w:rsidRPr="00F704E3">
        <w:rPr>
          <w:b/>
          <w:sz w:val="28"/>
          <w:szCs w:val="28"/>
        </w:rPr>
        <w:tab/>
      </w:r>
      <w:r w:rsidRPr="00F704E3">
        <w:rPr>
          <w:b/>
          <w:sz w:val="28"/>
          <w:szCs w:val="28"/>
        </w:rPr>
        <w:tab/>
      </w:r>
      <w:r w:rsidRPr="00F704E3">
        <w:rPr>
          <w:b/>
          <w:sz w:val="28"/>
          <w:szCs w:val="28"/>
        </w:rPr>
        <w:tab/>
      </w:r>
      <w:r w:rsidRPr="00F704E3">
        <w:rPr>
          <w:b/>
          <w:sz w:val="28"/>
          <w:szCs w:val="28"/>
        </w:rPr>
        <w:tab/>
      </w:r>
      <w:r w:rsidRPr="00F704E3">
        <w:rPr>
          <w:b/>
          <w:sz w:val="28"/>
          <w:szCs w:val="28"/>
        </w:rPr>
        <w:tab/>
      </w:r>
      <w:r w:rsidRPr="00AD65E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AD65EB">
        <w:rPr>
          <w:b/>
          <w:sz w:val="28"/>
          <w:szCs w:val="28"/>
        </w:rPr>
        <w:t xml:space="preserve">  </w:t>
      </w:r>
      <w:r w:rsidRPr="00F704E3">
        <w:rPr>
          <w:b/>
          <w:sz w:val="28"/>
          <w:szCs w:val="28"/>
        </w:rPr>
        <w:t>Прасковія МУДРАК</w:t>
      </w:r>
    </w:p>
    <w:p w14:paraId="7D9E4149" w14:textId="77777777" w:rsidR="00DD5827" w:rsidRDefault="00DD5827" w:rsidP="0008322E">
      <w:pPr>
        <w:rPr>
          <w:b/>
          <w:sz w:val="28"/>
          <w:szCs w:val="28"/>
          <w:lang w:val="en-US"/>
        </w:rPr>
      </w:pPr>
    </w:p>
    <w:p w14:paraId="55351BC3" w14:textId="35D488E9" w:rsidR="009174C0" w:rsidRDefault="009174C0" w:rsidP="0008322E">
      <w:pPr>
        <w:jc w:val="both"/>
        <w:rPr>
          <w:b/>
          <w:sz w:val="28"/>
          <w:szCs w:val="28"/>
        </w:rPr>
      </w:pPr>
    </w:p>
    <w:p w14:paraId="7176FAED" w14:textId="77777777" w:rsidR="009174C0" w:rsidRDefault="009174C0" w:rsidP="0008322E">
      <w:pPr>
        <w:rPr>
          <w:b/>
          <w:sz w:val="28"/>
          <w:szCs w:val="28"/>
          <w:lang w:val="en-US"/>
        </w:rPr>
      </w:pPr>
    </w:p>
    <w:p w14:paraId="31FF4D7F" w14:textId="77777777" w:rsidR="00F63672" w:rsidRDefault="00F63672"/>
    <w:sectPr w:rsidR="00F63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3415F"/>
    <w:multiLevelType w:val="hybridMultilevel"/>
    <w:tmpl w:val="876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2250"/>
    <w:multiLevelType w:val="hybridMultilevel"/>
    <w:tmpl w:val="272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72"/>
    <w:rsid w:val="009174C0"/>
    <w:rsid w:val="00DD5827"/>
    <w:rsid w:val="00F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693"/>
  <w15:chartTrackingRefBased/>
  <w15:docId w15:val="{E748219C-7119-CA4F-86A3-11FC307F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D582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4">
    <w:name w:val="Текст у виносці Знак"/>
    <w:basedOn w:val="a0"/>
    <w:link w:val="a3"/>
    <w:semiHidden/>
    <w:rsid w:val="00DD5827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rvts0">
    <w:name w:val="rvts0"/>
    <w:basedOn w:val="a0"/>
    <w:rsid w:val="00DD58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2020-03-15T19:25:00Z</dcterms:created>
  <dcterms:modified xsi:type="dcterms:W3CDTF">2020-03-15T19:25:00Z</dcterms:modified>
</cp:coreProperties>
</file>