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5F" w:rsidRDefault="0052355F" w:rsidP="0052355F">
      <w:pPr>
        <w:pStyle w:val="docdata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  </w:t>
      </w: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</w: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1</w:t>
      </w:r>
    </w:p>
    <w:p w:rsidR="0052355F" w:rsidRDefault="0052355F" w:rsidP="0052355F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                                                          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  <w:r>
        <w:rPr>
          <w:color w:val="000000"/>
        </w:rPr>
        <w:t xml:space="preserve"> </w:t>
      </w:r>
    </w:p>
    <w:p w:rsidR="0052355F" w:rsidRDefault="0052355F" w:rsidP="0052355F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                                             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«17» </w:t>
      </w:r>
      <w:proofErr w:type="spellStart"/>
      <w:r>
        <w:rPr>
          <w:color w:val="000000"/>
        </w:rPr>
        <w:t>липня</w:t>
      </w:r>
      <w:proofErr w:type="spellEnd"/>
      <w:r>
        <w:rPr>
          <w:color w:val="000000"/>
        </w:rPr>
        <w:t xml:space="preserve"> 2020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№ 26</w:t>
      </w:r>
    </w:p>
    <w:p w:rsidR="0052355F" w:rsidRDefault="0052355F" w:rsidP="0052355F">
      <w:pPr>
        <w:pStyle w:val="a3"/>
        <w:spacing w:before="0" w:beforeAutospacing="0" w:after="0" w:afterAutospacing="0"/>
        <w:jc w:val="both"/>
      </w:pPr>
      <w:r>
        <w:t> </w:t>
      </w:r>
    </w:p>
    <w:p w:rsidR="0052355F" w:rsidRDefault="0052355F" w:rsidP="0052355F">
      <w:pPr>
        <w:pStyle w:val="a3"/>
        <w:keepNext/>
        <w:keepLines/>
        <w:widowControl w:val="0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52355F" w:rsidRDefault="0052355F" w:rsidP="0052355F">
      <w:pPr>
        <w:pStyle w:val="a3"/>
        <w:keepNext/>
        <w:keepLines/>
        <w:widowControl w:val="0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ПОЛОЖЕННЯ</w:t>
      </w:r>
    </w:p>
    <w:p w:rsidR="0052355F" w:rsidRDefault="0052355F" w:rsidP="0052355F">
      <w:pPr>
        <w:pStyle w:val="a3"/>
        <w:spacing w:before="0" w:beforeAutospacing="0" w:after="0" w:afterAutospacing="0"/>
        <w:jc w:val="center"/>
      </w:pPr>
      <w:bookmarkStart w:id="0" w:name="_GoBack"/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координаційну</w:t>
      </w:r>
      <w:proofErr w:type="spellEnd"/>
      <w:r>
        <w:rPr>
          <w:b/>
          <w:bCs/>
          <w:color w:val="000000"/>
          <w:sz w:val="28"/>
          <w:szCs w:val="28"/>
        </w:rPr>
        <w:t xml:space="preserve"> раду з </w:t>
      </w:r>
      <w:proofErr w:type="spellStart"/>
      <w:r>
        <w:rPr>
          <w:b/>
          <w:bCs/>
          <w:color w:val="000000"/>
          <w:sz w:val="28"/>
          <w:szCs w:val="28"/>
        </w:rPr>
        <w:t>питань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сім’ї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гендерної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івності</w:t>
      </w:r>
      <w:proofErr w:type="spellEnd"/>
      <w:r>
        <w:rPr>
          <w:b/>
          <w:bCs/>
          <w:color w:val="000000"/>
          <w:sz w:val="28"/>
          <w:szCs w:val="28"/>
        </w:rPr>
        <w:t>,</w:t>
      </w:r>
    </w:p>
    <w:p w:rsidR="0052355F" w:rsidRDefault="0052355F" w:rsidP="0052355F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демографічного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розвитку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запобігання</w:t>
      </w:r>
      <w:proofErr w:type="spellEnd"/>
      <w:r>
        <w:rPr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</w:rPr>
        <w:t>протидії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домашньому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насильству</w:t>
      </w:r>
      <w:proofErr w:type="spellEnd"/>
      <w:r>
        <w:rPr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b/>
          <w:bCs/>
          <w:color w:val="000000"/>
          <w:sz w:val="28"/>
          <w:szCs w:val="28"/>
        </w:rPr>
        <w:t>сім’ї</w:t>
      </w:r>
      <w:proofErr w:type="spellEnd"/>
      <w:r>
        <w:rPr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</w:rPr>
        <w:t>протидії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торгі</w:t>
      </w:r>
      <w:proofErr w:type="gramStart"/>
      <w:r>
        <w:rPr>
          <w:b/>
          <w:bCs/>
          <w:color w:val="000000"/>
          <w:sz w:val="28"/>
          <w:szCs w:val="28"/>
        </w:rPr>
        <w:t>вл</w:t>
      </w:r>
      <w:proofErr w:type="gramEnd"/>
      <w:r>
        <w:rPr>
          <w:b/>
          <w:bCs/>
          <w:color w:val="000000"/>
          <w:sz w:val="28"/>
          <w:szCs w:val="28"/>
        </w:rPr>
        <w:t>і</w:t>
      </w:r>
      <w:proofErr w:type="spellEnd"/>
      <w:r>
        <w:rPr>
          <w:b/>
          <w:bCs/>
          <w:color w:val="000000"/>
          <w:sz w:val="28"/>
          <w:szCs w:val="28"/>
        </w:rPr>
        <w:t xml:space="preserve"> людьми</w:t>
      </w:r>
    </w:p>
    <w:bookmarkEnd w:id="0"/>
    <w:p w:rsidR="0052355F" w:rsidRDefault="0052355F" w:rsidP="0052355F">
      <w:pPr>
        <w:pStyle w:val="a3"/>
        <w:spacing w:before="0" w:beforeAutospacing="0" w:after="0" w:afterAutospacing="0"/>
        <w:jc w:val="both"/>
      </w:pPr>
      <w:r>
        <w:t> </w:t>
      </w:r>
    </w:p>
    <w:p w:rsidR="0052355F" w:rsidRDefault="0052355F" w:rsidP="0052355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1070"/>
        </w:tabs>
        <w:spacing w:before="0" w:beforeAutospacing="0" w:after="240" w:afterAutospacing="0"/>
        <w:ind w:firstLine="760"/>
        <w:jc w:val="both"/>
      </w:pPr>
      <w:proofErr w:type="spellStart"/>
      <w:r>
        <w:rPr>
          <w:color w:val="000000"/>
          <w:sz w:val="28"/>
          <w:szCs w:val="28"/>
        </w:rPr>
        <w:t>Координаційна</w:t>
      </w:r>
      <w:proofErr w:type="spellEnd"/>
      <w:r>
        <w:rPr>
          <w:color w:val="000000"/>
          <w:sz w:val="28"/>
          <w:szCs w:val="28"/>
        </w:rPr>
        <w:t xml:space="preserve"> рада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сім’ї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гендерної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демографічного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протидії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домашньому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насильству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сім&amp;apos;ї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протидії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торгівлі</w:t>
      </w:r>
      <w:proofErr w:type="spellEnd"/>
      <w:r>
        <w:rPr>
          <w:color w:val="000000"/>
          <w:sz w:val="28"/>
          <w:szCs w:val="28"/>
        </w:rPr>
        <w:t xml:space="preserve"> людьми (</w:t>
      </w:r>
      <w:proofErr w:type="spellStart"/>
      <w:r>
        <w:rPr>
          <w:color w:val="000000"/>
          <w:sz w:val="28"/>
          <w:szCs w:val="28"/>
        </w:rPr>
        <w:t>далі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координаційна</w:t>
      </w:r>
      <w:proofErr w:type="spellEnd"/>
      <w:r>
        <w:rPr>
          <w:color w:val="000000"/>
          <w:sz w:val="28"/>
          <w:szCs w:val="28"/>
        </w:rPr>
        <w:t xml:space="preserve"> рада) є консультативно-</w:t>
      </w:r>
      <w:proofErr w:type="spellStart"/>
      <w:r>
        <w:rPr>
          <w:color w:val="000000"/>
          <w:sz w:val="28"/>
          <w:szCs w:val="28"/>
        </w:rPr>
        <w:t>дорадчим</w:t>
      </w:r>
      <w:proofErr w:type="spellEnd"/>
      <w:r>
        <w:rPr>
          <w:color w:val="000000"/>
          <w:sz w:val="28"/>
          <w:szCs w:val="28"/>
        </w:rPr>
        <w:t xml:space="preserve"> органом при </w:t>
      </w:r>
      <w:proofErr w:type="spellStart"/>
      <w:r>
        <w:rPr>
          <w:color w:val="000000"/>
          <w:sz w:val="28"/>
          <w:szCs w:val="28"/>
        </w:rPr>
        <w:t>виконавчому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комітеті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:rsidR="0052355F" w:rsidRDefault="0052355F" w:rsidP="0052355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1070"/>
        </w:tabs>
        <w:spacing w:before="0" w:beforeAutospacing="0" w:after="240" w:afterAutospacing="0"/>
        <w:ind w:firstLine="760"/>
        <w:jc w:val="both"/>
      </w:pPr>
      <w:proofErr w:type="spellStart"/>
      <w:r>
        <w:rPr>
          <w:color w:val="000000"/>
          <w:sz w:val="28"/>
          <w:szCs w:val="28"/>
        </w:rPr>
        <w:t>Координаційна</w:t>
      </w:r>
      <w:proofErr w:type="spellEnd"/>
      <w:r>
        <w:rPr>
          <w:color w:val="000000"/>
          <w:sz w:val="28"/>
          <w:szCs w:val="28"/>
        </w:rPr>
        <w:t xml:space="preserve"> рада у </w:t>
      </w:r>
      <w:proofErr w:type="spellStart"/>
      <w:r>
        <w:rPr>
          <w:color w:val="000000"/>
          <w:sz w:val="28"/>
          <w:szCs w:val="28"/>
        </w:rPr>
        <w:t>своїй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Конституцією</w:t>
      </w:r>
      <w:proofErr w:type="spellEnd"/>
      <w:r>
        <w:rPr>
          <w:color w:val="000000"/>
          <w:sz w:val="28"/>
          <w:szCs w:val="28"/>
        </w:rPr>
        <w:t xml:space="preserve"> України, Законами України, Постановами </w:t>
      </w:r>
      <w:proofErr w:type="spellStart"/>
      <w:r>
        <w:rPr>
          <w:color w:val="000000"/>
          <w:sz w:val="28"/>
          <w:szCs w:val="28"/>
        </w:rPr>
        <w:t>Верховної</w:t>
      </w:r>
      <w:proofErr w:type="spellEnd"/>
      <w:r>
        <w:rPr>
          <w:color w:val="000000"/>
          <w:sz w:val="28"/>
          <w:szCs w:val="28"/>
        </w:rPr>
        <w:t xml:space="preserve"> Ради України, указами і </w:t>
      </w:r>
      <w:proofErr w:type="spellStart"/>
      <w:r>
        <w:rPr>
          <w:color w:val="000000"/>
          <w:sz w:val="28"/>
          <w:szCs w:val="28"/>
        </w:rPr>
        <w:t>розпорядженнями</w:t>
      </w:r>
      <w:proofErr w:type="spellEnd"/>
      <w:r>
        <w:rPr>
          <w:color w:val="000000"/>
          <w:sz w:val="28"/>
          <w:szCs w:val="28"/>
        </w:rPr>
        <w:t xml:space="preserve"> Президента України, актами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</w:t>
      </w:r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України, наказами </w:t>
      </w:r>
      <w:proofErr w:type="spellStart"/>
      <w:r>
        <w:rPr>
          <w:color w:val="000000"/>
          <w:sz w:val="28"/>
          <w:szCs w:val="28"/>
        </w:rPr>
        <w:t>Міністерства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політики</w:t>
      </w:r>
      <w:proofErr w:type="spellEnd"/>
      <w:r>
        <w:rPr>
          <w:color w:val="000000"/>
          <w:sz w:val="28"/>
          <w:szCs w:val="28"/>
        </w:rPr>
        <w:t xml:space="preserve"> України, </w:t>
      </w:r>
      <w:proofErr w:type="spellStart"/>
      <w:r>
        <w:rPr>
          <w:color w:val="000000"/>
          <w:sz w:val="28"/>
          <w:szCs w:val="28"/>
        </w:rPr>
        <w:t>розпорядженнями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Положенням</w:t>
      </w:r>
      <w:proofErr w:type="spellEnd"/>
      <w:r>
        <w:rPr>
          <w:color w:val="000000"/>
          <w:sz w:val="28"/>
          <w:szCs w:val="28"/>
        </w:rPr>
        <w:t>.</w:t>
      </w:r>
    </w:p>
    <w:p w:rsidR="0052355F" w:rsidRDefault="0052355F" w:rsidP="0052355F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60"/>
        <w:jc w:val="both"/>
      </w:pPr>
      <w:proofErr w:type="spellStart"/>
      <w:r>
        <w:rPr>
          <w:color w:val="000000"/>
          <w:sz w:val="28"/>
          <w:szCs w:val="28"/>
        </w:rPr>
        <w:t>Основними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координаційної</w:t>
      </w:r>
      <w:proofErr w:type="spellEnd"/>
      <w:r>
        <w:rPr>
          <w:color w:val="000000"/>
          <w:sz w:val="28"/>
          <w:szCs w:val="28"/>
        </w:rPr>
        <w:t xml:space="preserve"> ради</w:t>
      </w:r>
      <w:proofErr w:type="gramStart"/>
      <w:r>
        <w:rPr>
          <w:color w:val="000000"/>
          <w:sz w:val="28"/>
          <w:szCs w:val="28"/>
        </w:rPr>
        <w:t xml:space="preserve"> є:</w:t>
      </w:r>
      <w:proofErr w:type="gramEnd"/>
    </w:p>
    <w:p w:rsidR="0052355F" w:rsidRDefault="0052355F" w:rsidP="0052355F">
      <w:pPr>
        <w:pStyle w:val="a3"/>
        <w:widowControl w:val="0"/>
        <w:shd w:val="clear" w:color="auto" w:fill="FFFFFF"/>
        <w:spacing w:before="0" w:beforeAutospacing="0" w:after="0" w:afterAutospacing="0"/>
        <w:ind w:left="760"/>
        <w:jc w:val="both"/>
      </w:pPr>
      <w:r>
        <w:t> </w:t>
      </w:r>
    </w:p>
    <w:p w:rsidR="0052355F" w:rsidRDefault="0052355F" w:rsidP="0052355F">
      <w:pPr>
        <w:pStyle w:val="a3"/>
        <w:widowControl w:val="0"/>
        <w:shd w:val="clear" w:color="auto" w:fill="FFFFFF"/>
        <w:tabs>
          <w:tab w:val="left" w:pos="1080"/>
        </w:tabs>
        <w:spacing w:before="0" w:beforeAutospacing="0" w:after="0" w:afterAutospacing="0"/>
        <w:ind w:firstLine="760"/>
        <w:jc w:val="both"/>
      </w:pPr>
      <w:r>
        <w:rPr>
          <w:color w:val="000000"/>
          <w:sz w:val="28"/>
          <w:szCs w:val="28"/>
        </w:rPr>
        <w:t xml:space="preserve">1) оперативна </w:t>
      </w:r>
      <w:proofErr w:type="spellStart"/>
      <w:r>
        <w:rPr>
          <w:color w:val="000000"/>
          <w:sz w:val="28"/>
          <w:szCs w:val="28"/>
        </w:rPr>
        <w:t>координація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сім’ї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гендерної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демографічного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протидії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домашньому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насильству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сім&amp;apos;ї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протидії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торгівлі</w:t>
      </w:r>
      <w:proofErr w:type="spellEnd"/>
      <w:r>
        <w:rPr>
          <w:color w:val="000000"/>
          <w:sz w:val="28"/>
          <w:szCs w:val="28"/>
        </w:rPr>
        <w:t xml:space="preserve"> людьми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та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>;</w:t>
      </w:r>
    </w:p>
    <w:p w:rsidR="0052355F" w:rsidRDefault="0052355F" w:rsidP="0052355F">
      <w:pPr>
        <w:pStyle w:val="a3"/>
        <w:widowControl w:val="0"/>
        <w:shd w:val="clear" w:color="auto" w:fill="FFFFFF"/>
        <w:tabs>
          <w:tab w:val="left" w:pos="1080"/>
        </w:tabs>
        <w:spacing w:before="0" w:beforeAutospacing="0" w:after="0" w:afterAutospacing="0"/>
        <w:ind w:firstLine="760"/>
        <w:jc w:val="both"/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сприяння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формуванню</w:t>
      </w:r>
      <w:proofErr w:type="spellEnd"/>
      <w:r>
        <w:rPr>
          <w:color w:val="000000"/>
          <w:sz w:val="28"/>
          <w:szCs w:val="28"/>
        </w:rPr>
        <w:t xml:space="preserve"> позитивного </w:t>
      </w:r>
      <w:proofErr w:type="spellStart"/>
      <w:r>
        <w:rPr>
          <w:color w:val="000000"/>
          <w:sz w:val="28"/>
          <w:szCs w:val="28"/>
        </w:rPr>
        <w:t>ставлення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сім’ї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відповідального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батьківства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відродженню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збереженню</w:t>
      </w:r>
      <w:proofErr w:type="spellEnd"/>
      <w:r>
        <w:rPr>
          <w:color w:val="000000"/>
          <w:sz w:val="28"/>
          <w:szCs w:val="28"/>
        </w:rPr>
        <w:t xml:space="preserve"> національних </w:t>
      </w:r>
      <w:proofErr w:type="spellStart"/>
      <w:r>
        <w:rPr>
          <w:color w:val="000000"/>
          <w:sz w:val="28"/>
          <w:szCs w:val="28"/>
        </w:rPr>
        <w:t>сімейних</w:t>
      </w:r>
      <w:proofErr w:type="spellEnd"/>
      <w:r>
        <w:rPr>
          <w:color w:val="000000"/>
          <w:sz w:val="28"/>
          <w:szCs w:val="28"/>
        </w:rPr>
        <w:t xml:space="preserve"> цінностей, </w:t>
      </w:r>
      <w:proofErr w:type="spellStart"/>
      <w:r>
        <w:rPr>
          <w:color w:val="000000"/>
          <w:sz w:val="28"/>
          <w:szCs w:val="28"/>
        </w:rPr>
        <w:t>утвердженню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рівних</w:t>
      </w:r>
      <w:proofErr w:type="spellEnd"/>
      <w:r>
        <w:rPr>
          <w:color w:val="000000"/>
          <w:sz w:val="28"/>
          <w:szCs w:val="28"/>
        </w:rPr>
        <w:t xml:space="preserve"> прав і </w:t>
      </w:r>
      <w:proofErr w:type="spellStart"/>
      <w:r>
        <w:rPr>
          <w:color w:val="000000"/>
          <w:sz w:val="28"/>
          <w:szCs w:val="28"/>
        </w:rPr>
        <w:t>можливостей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жінок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чоловіків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усіх</w:t>
      </w:r>
      <w:proofErr w:type="spellEnd"/>
      <w:r>
        <w:rPr>
          <w:color w:val="000000"/>
          <w:sz w:val="28"/>
          <w:szCs w:val="28"/>
        </w:rPr>
        <w:t xml:space="preserve"> сферах </w:t>
      </w:r>
      <w:proofErr w:type="spellStart"/>
      <w:r>
        <w:rPr>
          <w:color w:val="000000"/>
          <w:sz w:val="28"/>
          <w:szCs w:val="28"/>
        </w:rPr>
        <w:t>життєдіяльності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суспільства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сирітству</w:t>
      </w:r>
      <w:proofErr w:type="spellEnd"/>
      <w:r>
        <w:rPr>
          <w:color w:val="000000"/>
          <w:sz w:val="28"/>
          <w:szCs w:val="28"/>
        </w:rPr>
        <w:t>;</w:t>
      </w:r>
    </w:p>
    <w:p w:rsidR="0052355F" w:rsidRDefault="0052355F" w:rsidP="0052355F">
      <w:pPr>
        <w:pStyle w:val="a3"/>
        <w:widowControl w:val="0"/>
        <w:shd w:val="clear" w:color="auto" w:fill="FFFFFF"/>
        <w:tabs>
          <w:tab w:val="left" w:pos="1085"/>
        </w:tabs>
        <w:spacing w:before="0" w:beforeAutospacing="0" w:after="240" w:afterAutospacing="0"/>
        <w:ind w:firstLine="760"/>
        <w:jc w:val="both"/>
      </w:pPr>
      <w:r>
        <w:rPr>
          <w:color w:val="000000"/>
          <w:sz w:val="28"/>
          <w:szCs w:val="28"/>
        </w:rPr>
        <w:t xml:space="preserve">3) участь у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ідготовці</w:t>
      </w:r>
      <w:proofErr w:type="spellEnd"/>
      <w:r>
        <w:rPr>
          <w:color w:val="000000"/>
          <w:sz w:val="28"/>
          <w:szCs w:val="28"/>
        </w:rPr>
        <w:t xml:space="preserve"> разом з </w:t>
      </w:r>
      <w:proofErr w:type="spellStart"/>
      <w:r>
        <w:rPr>
          <w:color w:val="000000"/>
          <w:sz w:val="28"/>
          <w:szCs w:val="28"/>
        </w:rPr>
        <w:t>відповідними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структурними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підрозділами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ради, </w:t>
      </w:r>
      <w:proofErr w:type="spellStart"/>
      <w:r>
        <w:rPr>
          <w:color w:val="000000"/>
          <w:sz w:val="28"/>
          <w:szCs w:val="28"/>
        </w:rPr>
        <w:t>установами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громадськими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організаціями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благодійними</w:t>
      </w:r>
      <w:proofErr w:type="spellEnd"/>
      <w:r>
        <w:rPr>
          <w:color w:val="000000"/>
          <w:sz w:val="28"/>
          <w:szCs w:val="28"/>
        </w:rPr>
        <w:t xml:space="preserve"> фондами </w:t>
      </w:r>
      <w:proofErr w:type="spellStart"/>
      <w:r>
        <w:rPr>
          <w:color w:val="000000"/>
          <w:sz w:val="28"/>
          <w:szCs w:val="28"/>
        </w:rPr>
        <w:t>науково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обґрунтованих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цільових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сім’ї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гендерної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демографічного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протидії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домашньому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насильству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сім&amp;apos;ї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протидії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торгі</w:t>
      </w:r>
      <w:proofErr w:type="gramStart"/>
      <w:r>
        <w:rPr>
          <w:color w:val="000000"/>
          <w:sz w:val="28"/>
          <w:szCs w:val="28"/>
        </w:rPr>
        <w:t>вл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людьми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подання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голові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ради, департаменту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Кіровоградської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адміністрації</w:t>
      </w:r>
      <w:proofErr w:type="spellEnd"/>
      <w:r>
        <w:rPr>
          <w:color w:val="000000"/>
          <w:sz w:val="28"/>
          <w:szCs w:val="28"/>
        </w:rPr>
        <w:t>.</w:t>
      </w:r>
    </w:p>
    <w:p w:rsidR="0052355F" w:rsidRDefault="0052355F" w:rsidP="0052355F">
      <w:pPr>
        <w:pStyle w:val="a3"/>
        <w:widowControl w:val="0"/>
        <w:shd w:val="clear" w:color="auto" w:fill="FFFFFF"/>
        <w:spacing w:before="0" w:beforeAutospacing="0" w:after="0" w:afterAutospacing="0"/>
        <w:ind w:firstLine="760"/>
        <w:jc w:val="both"/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Координаційна</w:t>
      </w:r>
      <w:proofErr w:type="spellEnd"/>
      <w:r>
        <w:rPr>
          <w:color w:val="000000"/>
          <w:sz w:val="28"/>
          <w:szCs w:val="28"/>
        </w:rPr>
        <w:t xml:space="preserve"> рада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покладених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>:</w:t>
      </w:r>
    </w:p>
    <w:p w:rsidR="0052355F" w:rsidRDefault="0052355F" w:rsidP="0052355F">
      <w:pPr>
        <w:pStyle w:val="a3"/>
        <w:widowControl w:val="0"/>
        <w:shd w:val="clear" w:color="auto" w:fill="FFFFFF"/>
        <w:tabs>
          <w:tab w:val="left" w:pos="1085"/>
        </w:tabs>
        <w:spacing w:before="0" w:beforeAutospacing="0" w:after="0" w:afterAutospacing="0"/>
        <w:ind w:firstLine="760"/>
        <w:jc w:val="both"/>
      </w:pPr>
      <w:r>
        <w:t> </w:t>
      </w:r>
    </w:p>
    <w:p w:rsidR="0052355F" w:rsidRPr="0052355F" w:rsidRDefault="0052355F" w:rsidP="0052355F">
      <w:pPr>
        <w:pStyle w:val="a3"/>
        <w:widowControl w:val="0"/>
        <w:shd w:val="clear" w:color="auto" w:fill="FFFFFF"/>
        <w:tabs>
          <w:tab w:val="left" w:pos="1080"/>
        </w:tabs>
        <w:spacing w:before="0" w:beforeAutospacing="0" w:after="0" w:afterAutospacing="0"/>
        <w:ind w:firstLine="760"/>
        <w:jc w:val="both"/>
        <w:rPr>
          <w:lang w:val="uk-UA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розглядає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структурних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ідрозділів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ради,</w:t>
      </w:r>
      <w:r>
        <w:rPr>
          <w:color w:val="000000"/>
          <w:sz w:val="28"/>
          <w:szCs w:val="28"/>
          <w:lang w:val="uk-UA"/>
        </w:rPr>
        <w:t xml:space="preserve"> </w:t>
      </w:r>
      <w:r w:rsidRPr="0052355F">
        <w:rPr>
          <w:color w:val="000000"/>
          <w:sz w:val="28"/>
          <w:szCs w:val="28"/>
          <w:lang w:val="uk-UA"/>
        </w:rPr>
        <w:t xml:space="preserve">громадських організацій щодо визначення пріоритетних напрямів соціальної підтримки сім’ї, гендерної рівності, демографічного розвитку, запобігання та </w:t>
      </w:r>
      <w:r w:rsidRPr="0052355F">
        <w:rPr>
          <w:color w:val="000000"/>
          <w:sz w:val="28"/>
          <w:szCs w:val="28"/>
          <w:lang w:val="uk-UA"/>
        </w:rPr>
        <w:lastRenderedPageBreak/>
        <w:t>протидії домашньому насильству в сім&amp;</w:t>
      </w:r>
      <w:proofErr w:type="spellStart"/>
      <w:r>
        <w:rPr>
          <w:color w:val="000000"/>
          <w:sz w:val="28"/>
          <w:szCs w:val="28"/>
        </w:rPr>
        <w:t>apos</w:t>
      </w:r>
      <w:proofErr w:type="spellEnd"/>
      <w:r w:rsidRPr="0052355F">
        <w:rPr>
          <w:color w:val="000000"/>
          <w:sz w:val="28"/>
          <w:szCs w:val="28"/>
          <w:lang w:val="uk-UA"/>
        </w:rPr>
        <w:t>;ї та протидії торгівлі людьми;</w:t>
      </w:r>
    </w:p>
    <w:p w:rsidR="0052355F" w:rsidRDefault="0052355F" w:rsidP="0052355F">
      <w:pPr>
        <w:pStyle w:val="a3"/>
        <w:widowControl w:val="0"/>
        <w:shd w:val="clear" w:color="auto" w:fill="FFFFFF"/>
        <w:tabs>
          <w:tab w:val="left" w:pos="1071"/>
        </w:tabs>
        <w:spacing w:before="0" w:beforeAutospacing="0" w:after="0" w:afterAutospacing="0"/>
        <w:ind w:firstLine="740"/>
        <w:jc w:val="both"/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готує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удосконалення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взаємодії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суб’єктів</w:t>
      </w:r>
      <w:proofErr w:type="spellEnd"/>
      <w:r>
        <w:rPr>
          <w:color w:val="000000"/>
          <w:sz w:val="28"/>
          <w:szCs w:val="28"/>
        </w:rPr>
        <w:t xml:space="preserve">, які </w:t>
      </w:r>
      <w:proofErr w:type="spellStart"/>
      <w:r>
        <w:rPr>
          <w:color w:val="000000"/>
          <w:sz w:val="28"/>
          <w:szCs w:val="28"/>
        </w:rPr>
        <w:t>здійснюють</w:t>
      </w:r>
      <w:proofErr w:type="spellEnd"/>
      <w:r>
        <w:rPr>
          <w:color w:val="000000"/>
          <w:sz w:val="28"/>
          <w:szCs w:val="28"/>
        </w:rPr>
        <w:t xml:space="preserve"> заходи у </w:t>
      </w:r>
      <w:proofErr w:type="spellStart"/>
      <w:r>
        <w:rPr>
          <w:color w:val="000000"/>
          <w:sz w:val="28"/>
          <w:szCs w:val="28"/>
        </w:rPr>
        <w:t>сфері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торгі</w:t>
      </w:r>
      <w:proofErr w:type="gramStart"/>
      <w:r>
        <w:rPr>
          <w:color w:val="000000"/>
          <w:sz w:val="28"/>
          <w:szCs w:val="28"/>
        </w:rPr>
        <w:t>вл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людьми;</w:t>
      </w:r>
    </w:p>
    <w:p w:rsidR="0052355F" w:rsidRDefault="0052355F" w:rsidP="0052355F">
      <w:pPr>
        <w:pStyle w:val="a3"/>
        <w:widowControl w:val="0"/>
        <w:shd w:val="clear" w:color="auto" w:fill="FFFFFF"/>
        <w:tabs>
          <w:tab w:val="left" w:pos="1096"/>
        </w:tabs>
        <w:spacing w:before="0" w:beforeAutospacing="0" w:after="0" w:afterAutospacing="0"/>
        <w:ind w:left="740"/>
        <w:jc w:val="both"/>
      </w:pPr>
      <w:r>
        <w:rPr>
          <w:color w:val="000000"/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сприяє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проведенню</w:t>
      </w:r>
      <w:proofErr w:type="spellEnd"/>
      <w:r>
        <w:rPr>
          <w:color w:val="000000"/>
          <w:sz w:val="28"/>
          <w:szCs w:val="28"/>
        </w:rPr>
        <w:t>:</w:t>
      </w:r>
    </w:p>
    <w:p w:rsidR="0052355F" w:rsidRDefault="0052355F" w:rsidP="0052355F">
      <w:pPr>
        <w:pStyle w:val="a3"/>
        <w:widowControl w:val="0"/>
        <w:shd w:val="clear" w:color="auto" w:fill="FFFFFF"/>
        <w:spacing w:before="0" w:beforeAutospacing="0" w:after="0" w:afterAutospacing="0"/>
        <w:ind w:firstLine="740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інформаційної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спрямованої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популяризацію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сімейних</w:t>
      </w:r>
      <w:proofErr w:type="spellEnd"/>
      <w:r>
        <w:rPr>
          <w:color w:val="000000"/>
          <w:sz w:val="28"/>
          <w:szCs w:val="28"/>
        </w:rPr>
        <w:t xml:space="preserve"> цінностей, </w:t>
      </w:r>
      <w:proofErr w:type="spellStart"/>
      <w:r>
        <w:rPr>
          <w:color w:val="000000"/>
          <w:sz w:val="28"/>
          <w:szCs w:val="28"/>
        </w:rPr>
        <w:t>відродження</w:t>
      </w:r>
      <w:proofErr w:type="spellEnd"/>
      <w:r>
        <w:rPr>
          <w:color w:val="000000"/>
          <w:sz w:val="28"/>
          <w:szCs w:val="28"/>
        </w:rPr>
        <w:t xml:space="preserve"> національних </w:t>
      </w:r>
      <w:proofErr w:type="spellStart"/>
      <w:r>
        <w:rPr>
          <w:color w:val="000000"/>
          <w:sz w:val="28"/>
          <w:szCs w:val="28"/>
        </w:rPr>
        <w:t>традицій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сім’ї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впровадження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ітового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досвіду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сімей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двома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більше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дітьми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зниження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смертності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збільшення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тривалості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зменшення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масштабів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трудової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міграції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збереження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відтворення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життєвого</w:t>
      </w:r>
      <w:proofErr w:type="spellEnd"/>
      <w:r>
        <w:rPr>
          <w:color w:val="000000"/>
          <w:sz w:val="28"/>
          <w:szCs w:val="28"/>
        </w:rPr>
        <w:t xml:space="preserve"> і трудового </w:t>
      </w:r>
      <w:proofErr w:type="spellStart"/>
      <w:r>
        <w:rPr>
          <w:color w:val="000000"/>
          <w:sz w:val="28"/>
          <w:szCs w:val="28"/>
        </w:rPr>
        <w:t>потенціалу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>;</w:t>
      </w:r>
    </w:p>
    <w:p w:rsidR="0052355F" w:rsidRDefault="0052355F" w:rsidP="0052355F">
      <w:pPr>
        <w:pStyle w:val="a3"/>
        <w:widowControl w:val="0"/>
        <w:shd w:val="clear" w:color="auto" w:fill="FFFFFF"/>
        <w:spacing w:before="0" w:beforeAutospacing="0" w:after="0" w:afterAutospacing="0"/>
        <w:ind w:firstLine="740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конференцій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засідань</w:t>
      </w:r>
      <w:proofErr w:type="spellEnd"/>
      <w:r>
        <w:rPr>
          <w:color w:val="000000"/>
          <w:sz w:val="28"/>
          <w:szCs w:val="28"/>
        </w:rPr>
        <w:t xml:space="preserve"> за круглим столом, </w:t>
      </w:r>
      <w:proofErr w:type="spellStart"/>
      <w:r>
        <w:rPr>
          <w:color w:val="000000"/>
          <w:sz w:val="28"/>
          <w:szCs w:val="28"/>
        </w:rPr>
        <w:t>навчальних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семінарів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пов’язаних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вирішенням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сім’ї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гендерної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демографічного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протидії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домашньому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насильству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сім&amp;apos;ї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протидії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торгівлі</w:t>
      </w:r>
      <w:proofErr w:type="spellEnd"/>
      <w:r>
        <w:rPr>
          <w:color w:val="000000"/>
          <w:sz w:val="28"/>
          <w:szCs w:val="28"/>
        </w:rPr>
        <w:t xml:space="preserve"> людьми.</w:t>
      </w:r>
    </w:p>
    <w:p w:rsidR="0052355F" w:rsidRDefault="0052355F" w:rsidP="0052355F">
      <w:pPr>
        <w:pStyle w:val="a3"/>
        <w:widowControl w:val="0"/>
        <w:shd w:val="clear" w:color="auto" w:fill="FFFFFF"/>
        <w:spacing w:before="0" w:beforeAutospacing="0" w:after="0" w:afterAutospacing="0"/>
        <w:ind w:firstLine="740"/>
        <w:jc w:val="both"/>
      </w:pPr>
      <w:r>
        <w:t> </w:t>
      </w:r>
    </w:p>
    <w:p w:rsidR="0052355F" w:rsidRDefault="0052355F" w:rsidP="0052355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1057"/>
        </w:tabs>
        <w:spacing w:before="0" w:beforeAutospacing="0" w:after="0" w:afterAutospacing="0"/>
        <w:ind w:firstLine="740"/>
        <w:jc w:val="both"/>
      </w:pPr>
      <w:proofErr w:type="spellStart"/>
      <w:r>
        <w:rPr>
          <w:color w:val="000000"/>
          <w:sz w:val="28"/>
          <w:szCs w:val="28"/>
        </w:rPr>
        <w:t>Координаційна</w:t>
      </w:r>
      <w:proofErr w:type="spellEnd"/>
      <w:r>
        <w:rPr>
          <w:color w:val="000000"/>
          <w:sz w:val="28"/>
          <w:szCs w:val="28"/>
        </w:rPr>
        <w:t xml:space="preserve"> рада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право:</w:t>
      </w:r>
    </w:p>
    <w:p w:rsidR="0052355F" w:rsidRDefault="0052355F" w:rsidP="0052355F">
      <w:pPr>
        <w:pStyle w:val="a3"/>
        <w:widowControl w:val="0"/>
        <w:shd w:val="clear" w:color="auto" w:fill="FFFFFF"/>
        <w:tabs>
          <w:tab w:val="left" w:pos="1057"/>
        </w:tabs>
        <w:spacing w:before="0" w:beforeAutospacing="0" w:after="0" w:afterAutospacing="0"/>
        <w:ind w:left="740"/>
        <w:jc w:val="both"/>
      </w:pPr>
      <w:r>
        <w:t> </w:t>
      </w:r>
    </w:p>
    <w:p w:rsidR="0052355F" w:rsidRDefault="0052355F" w:rsidP="0052355F">
      <w:pPr>
        <w:pStyle w:val="a3"/>
        <w:widowControl w:val="0"/>
        <w:shd w:val="clear" w:color="auto" w:fill="FFFFFF"/>
        <w:tabs>
          <w:tab w:val="left" w:pos="1066"/>
        </w:tabs>
        <w:spacing w:before="0" w:beforeAutospacing="0" w:after="0" w:afterAutospacing="0"/>
        <w:ind w:firstLine="740"/>
        <w:jc w:val="both"/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запрошувати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засідання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представників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установ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організацій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незалежно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форм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>;</w:t>
      </w:r>
    </w:p>
    <w:p w:rsidR="0052355F" w:rsidRDefault="0052355F" w:rsidP="0052355F">
      <w:pPr>
        <w:pStyle w:val="a3"/>
        <w:widowControl w:val="0"/>
        <w:shd w:val="clear" w:color="auto" w:fill="FFFFFF"/>
        <w:tabs>
          <w:tab w:val="left" w:pos="1071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представників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пленарних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засіданнях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ради, а за потреби - </w:t>
      </w:r>
      <w:proofErr w:type="spellStart"/>
      <w:r>
        <w:rPr>
          <w:color w:val="000000"/>
          <w:sz w:val="28"/>
          <w:szCs w:val="28"/>
        </w:rPr>
        <w:t>обласної</w:t>
      </w:r>
      <w:proofErr w:type="spellEnd"/>
      <w:r>
        <w:rPr>
          <w:color w:val="000000"/>
          <w:sz w:val="28"/>
          <w:szCs w:val="28"/>
        </w:rPr>
        <w:t xml:space="preserve"> ради,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розгляду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стосуються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сім’ї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гендерної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демографічного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протидії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домашньому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насильству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сім&amp;apos;ї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протидії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торгівлі</w:t>
      </w:r>
      <w:proofErr w:type="spellEnd"/>
      <w:r>
        <w:rPr>
          <w:color w:val="000000"/>
          <w:sz w:val="28"/>
          <w:szCs w:val="28"/>
        </w:rPr>
        <w:t xml:space="preserve"> людьми.</w:t>
      </w:r>
    </w:p>
    <w:p w:rsidR="0052355F" w:rsidRDefault="0052355F" w:rsidP="0052355F">
      <w:pPr>
        <w:pStyle w:val="a3"/>
        <w:widowControl w:val="0"/>
        <w:shd w:val="clear" w:color="auto" w:fill="FFFFFF"/>
        <w:tabs>
          <w:tab w:val="left" w:pos="1071"/>
        </w:tabs>
        <w:spacing w:before="0" w:beforeAutospacing="0" w:after="0" w:afterAutospacing="0"/>
        <w:ind w:firstLine="709"/>
        <w:jc w:val="both"/>
      </w:pPr>
      <w:r>
        <w:t> </w:t>
      </w:r>
    </w:p>
    <w:p w:rsidR="0052355F" w:rsidRDefault="0052355F" w:rsidP="0052355F">
      <w:pPr>
        <w:pStyle w:val="a3"/>
        <w:widowControl w:val="0"/>
        <w:shd w:val="clear" w:color="auto" w:fill="FFFFFF"/>
        <w:tabs>
          <w:tab w:val="left" w:pos="1057"/>
        </w:tabs>
        <w:spacing w:before="0" w:beforeAutospacing="0" w:after="300" w:afterAutospacing="0"/>
        <w:ind w:firstLine="740"/>
        <w:jc w:val="both"/>
      </w:pPr>
      <w:r>
        <w:rPr>
          <w:color w:val="000000"/>
          <w:sz w:val="28"/>
          <w:szCs w:val="28"/>
        </w:rPr>
        <w:t xml:space="preserve">6. До складу </w:t>
      </w:r>
      <w:proofErr w:type="spellStart"/>
      <w:r>
        <w:rPr>
          <w:color w:val="000000"/>
          <w:sz w:val="28"/>
          <w:szCs w:val="28"/>
        </w:rPr>
        <w:t>координаційної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входять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представники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структурних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ідрозділів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ради, ЦНСПН, </w:t>
      </w:r>
      <w:proofErr w:type="spellStart"/>
      <w:r>
        <w:rPr>
          <w:color w:val="000000"/>
          <w:sz w:val="28"/>
          <w:szCs w:val="28"/>
        </w:rPr>
        <w:t>представники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поліції</w:t>
      </w:r>
      <w:proofErr w:type="spellEnd"/>
      <w:r>
        <w:rPr>
          <w:color w:val="000000"/>
          <w:sz w:val="28"/>
          <w:szCs w:val="28"/>
        </w:rPr>
        <w:t>.</w:t>
      </w:r>
    </w:p>
    <w:p w:rsidR="0052355F" w:rsidRDefault="0052355F" w:rsidP="0052355F">
      <w:pPr>
        <w:pStyle w:val="a3"/>
        <w:widowControl w:val="0"/>
        <w:shd w:val="clear" w:color="auto" w:fill="FFFFFF"/>
        <w:tabs>
          <w:tab w:val="left" w:pos="1057"/>
        </w:tabs>
        <w:spacing w:before="0" w:beforeAutospacing="0" w:after="0" w:afterAutospacing="0"/>
        <w:ind w:firstLine="740"/>
        <w:jc w:val="both"/>
      </w:pPr>
      <w:r>
        <w:rPr>
          <w:color w:val="000000"/>
          <w:sz w:val="28"/>
          <w:szCs w:val="28"/>
        </w:rPr>
        <w:t xml:space="preserve">7. Склад </w:t>
      </w:r>
      <w:proofErr w:type="spellStart"/>
      <w:r>
        <w:rPr>
          <w:color w:val="000000"/>
          <w:sz w:val="28"/>
          <w:szCs w:val="28"/>
        </w:rPr>
        <w:t>координаційної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затверджується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:rsidR="0052355F" w:rsidRDefault="0052355F" w:rsidP="0052355F">
      <w:pPr>
        <w:pStyle w:val="a3"/>
        <w:widowControl w:val="0"/>
        <w:shd w:val="clear" w:color="auto" w:fill="FFFFFF"/>
        <w:tabs>
          <w:tab w:val="left" w:pos="1057"/>
        </w:tabs>
        <w:spacing w:before="0" w:beforeAutospacing="0" w:after="0" w:afterAutospacing="0"/>
        <w:ind w:firstLine="740"/>
        <w:jc w:val="both"/>
      </w:pPr>
      <w:r>
        <w:t> </w:t>
      </w:r>
    </w:p>
    <w:p w:rsidR="0052355F" w:rsidRDefault="0052355F" w:rsidP="0052355F">
      <w:pPr>
        <w:pStyle w:val="a3"/>
        <w:widowControl w:val="0"/>
        <w:shd w:val="clear" w:color="auto" w:fill="FFFFFF"/>
        <w:tabs>
          <w:tab w:val="left" w:pos="1057"/>
        </w:tabs>
        <w:spacing w:before="0" w:beforeAutospacing="0" w:after="0" w:afterAutospacing="0"/>
        <w:ind w:firstLine="740"/>
        <w:jc w:val="both"/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Координаційну</w:t>
      </w:r>
      <w:proofErr w:type="spellEnd"/>
      <w:r>
        <w:rPr>
          <w:color w:val="000000"/>
          <w:sz w:val="28"/>
          <w:szCs w:val="28"/>
        </w:rPr>
        <w:t xml:space="preserve"> раду </w:t>
      </w:r>
      <w:proofErr w:type="spellStart"/>
      <w:r>
        <w:rPr>
          <w:color w:val="000000"/>
          <w:sz w:val="28"/>
          <w:szCs w:val="28"/>
        </w:rPr>
        <w:t>очолює</w:t>
      </w:r>
      <w:proofErr w:type="spellEnd"/>
      <w:r>
        <w:rPr>
          <w:color w:val="000000"/>
          <w:sz w:val="28"/>
          <w:szCs w:val="28"/>
        </w:rPr>
        <w:t xml:space="preserve"> голова,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посадою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сільський</w:t>
      </w:r>
      <w:proofErr w:type="spellEnd"/>
      <w:r>
        <w:rPr>
          <w:color w:val="000000"/>
          <w:sz w:val="28"/>
          <w:szCs w:val="28"/>
        </w:rPr>
        <w:t xml:space="preserve"> голова.</w:t>
      </w:r>
    </w:p>
    <w:p w:rsidR="0052355F" w:rsidRDefault="0052355F" w:rsidP="0052355F">
      <w:pPr>
        <w:pStyle w:val="a3"/>
        <w:widowControl w:val="0"/>
        <w:shd w:val="clear" w:color="auto" w:fill="FFFFFF"/>
        <w:tabs>
          <w:tab w:val="left" w:pos="1081"/>
        </w:tabs>
        <w:spacing w:before="0" w:beforeAutospacing="0" w:after="0" w:afterAutospacing="0"/>
        <w:ind w:left="760"/>
        <w:jc w:val="both"/>
      </w:pPr>
      <w:r>
        <w:t> </w:t>
      </w:r>
    </w:p>
    <w:p w:rsidR="0052355F" w:rsidRDefault="0052355F" w:rsidP="0052355F">
      <w:pPr>
        <w:pStyle w:val="a3"/>
        <w:widowControl w:val="0"/>
        <w:shd w:val="clear" w:color="auto" w:fill="FFFFFF"/>
        <w:tabs>
          <w:tab w:val="left" w:pos="1081"/>
        </w:tabs>
        <w:spacing w:before="0" w:beforeAutospacing="0" w:after="0" w:afterAutospacing="0"/>
        <w:ind w:left="760"/>
        <w:jc w:val="both"/>
      </w:pPr>
      <w:r>
        <w:rPr>
          <w:color w:val="000000"/>
          <w:sz w:val="28"/>
          <w:szCs w:val="28"/>
        </w:rPr>
        <w:t xml:space="preserve">9. Голова </w:t>
      </w:r>
      <w:proofErr w:type="spellStart"/>
      <w:r>
        <w:rPr>
          <w:color w:val="000000"/>
          <w:sz w:val="28"/>
          <w:szCs w:val="28"/>
        </w:rPr>
        <w:t>координаційної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  <w:r>
        <w:rPr>
          <w:color w:val="000000"/>
          <w:sz w:val="28"/>
          <w:szCs w:val="28"/>
        </w:rPr>
        <w:t>:</w:t>
      </w:r>
    </w:p>
    <w:p w:rsidR="0052355F" w:rsidRDefault="0052355F" w:rsidP="0052355F">
      <w:pPr>
        <w:pStyle w:val="a3"/>
        <w:widowControl w:val="0"/>
        <w:shd w:val="clear" w:color="auto" w:fill="FFFFFF"/>
        <w:tabs>
          <w:tab w:val="left" w:pos="1081"/>
        </w:tabs>
        <w:spacing w:before="0" w:beforeAutospacing="0" w:after="0" w:afterAutospacing="0"/>
        <w:ind w:left="760"/>
        <w:jc w:val="both"/>
      </w:pPr>
      <w:r>
        <w:t> </w:t>
      </w:r>
    </w:p>
    <w:p w:rsidR="0052355F" w:rsidRPr="0052355F" w:rsidRDefault="0052355F" w:rsidP="0052355F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092"/>
        </w:tabs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організовує</w:t>
      </w:r>
      <w:proofErr w:type="spellEnd"/>
      <w:r>
        <w:rPr>
          <w:color w:val="000000"/>
          <w:sz w:val="28"/>
          <w:szCs w:val="28"/>
        </w:rPr>
        <w:t xml:space="preserve"> роботу </w:t>
      </w:r>
      <w:proofErr w:type="spellStart"/>
      <w:r>
        <w:rPr>
          <w:color w:val="000000"/>
          <w:sz w:val="28"/>
          <w:szCs w:val="28"/>
        </w:rPr>
        <w:t>координаційної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  <w:r>
        <w:rPr>
          <w:color w:val="000000"/>
          <w:sz w:val="28"/>
          <w:szCs w:val="28"/>
        </w:rPr>
        <w:t>;</w:t>
      </w:r>
    </w:p>
    <w:p w:rsidR="0052355F" w:rsidRDefault="0052355F" w:rsidP="0052355F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081"/>
        </w:tabs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знайомить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членів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координаційної</w:t>
      </w:r>
      <w:proofErr w:type="spellEnd"/>
      <w:r>
        <w:rPr>
          <w:color w:val="000000"/>
          <w:sz w:val="28"/>
          <w:szCs w:val="28"/>
        </w:rPr>
        <w:t xml:space="preserve"> ради з актами Президента України, </w:t>
      </w:r>
      <w:proofErr w:type="spellStart"/>
      <w:r>
        <w:rPr>
          <w:color w:val="000000"/>
          <w:sz w:val="28"/>
          <w:szCs w:val="28"/>
        </w:rPr>
        <w:t>Верховної</w:t>
      </w:r>
      <w:proofErr w:type="spellEnd"/>
      <w:r>
        <w:rPr>
          <w:color w:val="000000"/>
          <w:sz w:val="28"/>
          <w:szCs w:val="28"/>
        </w:rPr>
        <w:t xml:space="preserve"> Ради України,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</w:t>
      </w:r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України та </w:t>
      </w:r>
      <w:proofErr w:type="spellStart"/>
      <w:r>
        <w:rPr>
          <w:color w:val="000000"/>
          <w:sz w:val="28"/>
          <w:szCs w:val="28"/>
        </w:rPr>
        <w:t>розпорядженнями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стосуються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політики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сім’ї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гендерної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демографічного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протидії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домашньому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насильству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сім</w:t>
      </w:r>
      <w:proofErr w:type="spellEnd"/>
      <w:r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</w:rPr>
        <w:t xml:space="preserve">ї та </w:t>
      </w:r>
      <w:proofErr w:type="spellStart"/>
      <w:r>
        <w:rPr>
          <w:color w:val="000000"/>
          <w:sz w:val="28"/>
          <w:szCs w:val="28"/>
        </w:rPr>
        <w:t>протидії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торгівлі</w:t>
      </w:r>
      <w:proofErr w:type="spellEnd"/>
      <w:r>
        <w:rPr>
          <w:color w:val="000000"/>
          <w:sz w:val="28"/>
          <w:szCs w:val="28"/>
        </w:rPr>
        <w:t xml:space="preserve"> людьми на </w:t>
      </w:r>
      <w:proofErr w:type="spellStart"/>
      <w:r>
        <w:rPr>
          <w:color w:val="000000"/>
          <w:sz w:val="28"/>
          <w:szCs w:val="28"/>
        </w:rPr>
        <w:t>місцевому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значенні</w:t>
      </w:r>
      <w:proofErr w:type="spellEnd"/>
      <w:r>
        <w:rPr>
          <w:color w:val="000000"/>
          <w:sz w:val="28"/>
          <w:szCs w:val="28"/>
        </w:rPr>
        <w:t>.</w:t>
      </w:r>
    </w:p>
    <w:p w:rsidR="0052355F" w:rsidRDefault="0052355F" w:rsidP="0052355F">
      <w:pPr>
        <w:pStyle w:val="a3"/>
        <w:widowControl w:val="0"/>
        <w:shd w:val="clear" w:color="auto" w:fill="FFFFFF"/>
        <w:tabs>
          <w:tab w:val="left" w:pos="1172"/>
        </w:tabs>
        <w:spacing w:before="0" w:beforeAutospacing="0" w:after="0" w:afterAutospacing="0"/>
        <w:ind w:firstLine="760"/>
        <w:jc w:val="both"/>
      </w:pPr>
      <w:r>
        <w:rPr>
          <w:color w:val="000000"/>
          <w:sz w:val="28"/>
          <w:szCs w:val="28"/>
        </w:rPr>
        <w:t xml:space="preserve">10. Основною формою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координаційної</w:t>
      </w:r>
      <w:proofErr w:type="spellEnd"/>
      <w:r>
        <w:rPr>
          <w:color w:val="000000"/>
          <w:sz w:val="28"/>
          <w:szCs w:val="28"/>
        </w:rPr>
        <w:t xml:space="preserve"> ради є </w:t>
      </w:r>
      <w:proofErr w:type="spellStart"/>
      <w:r>
        <w:rPr>
          <w:color w:val="000000"/>
          <w:sz w:val="28"/>
          <w:szCs w:val="28"/>
        </w:rPr>
        <w:t>засідання</w:t>
      </w:r>
      <w:proofErr w:type="spellEnd"/>
      <w:r>
        <w:rPr>
          <w:color w:val="000000"/>
          <w:sz w:val="28"/>
          <w:szCs w:val="28"/>
        </w:rPr>
        <w:t xml:space="preserve">, які </w:t>
      </w:r>
      <w:proofErr w:type="spellStart"/>
      <w:r>
        <w:rPr>
          <w:color w:val="000000"/>
          <w:sz w:val="28"/>
          <w:szCs w:val="28"/>
        </w:rPr>
        <w:t>проводяться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необхідності</w:t>
      </w:r>
      <w:proofErr w:type="spellEnd"/>
      <w:r>
        <w:rPr>
          <w:color w:val="000000"/>
          <w:sz w:val="28"/>
          <w:szCs w:val="28"/>
        </w:rPr>
        <w:t xml:space="preserve">, але не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ідше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</w:t>
      </w:r>
      <w:proofErr w:type="spellEnd"/>
      <w:r>
        <w:rPr>
          <w:color w:val="000000"/>
          <w:sz w:val="28"/>
          <w:szCs w:val="28"/>
        </w:rPr>
        <w:t xml:space="preserve"> один раз на три </w:t>
      </w:r>
      <w:proofErr w:type="spellStart"/>
      <w:r>
        <w:rPr>
          <w:color w:val="000000"/>
          <w:sz w:val="28"/>
          <w:szCs w:val="28"/>
        </w:rPr>
        <w:t>місяці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відповідно</w:t>
      </w:r>
      <w:proofErr w:type="spellEnd"/>
      <w:r>
        <w:rPr>
          <w:color w:val="000000"/>
          <w:sz w:val="28"/>
          <w:szCs w:val="28"/>
        </w:rPr>
        <w:t xml:space="preserve"> до плану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затверджує</w:t>
      </w:r>
      <w:proofErr w:type="spellEnd"/>
      <w:r>
        <w:rPr>
          <w:color w:val="000000"/>
          <w:sz w:val="28"/>
          <w:szCs w:val="28"/>
        </w:rPr>
        <w:t xml:space="preserve"> голова </w:t>
      </w:r>
      <w:proofErr w:type="spellStart"/>
      <w:r>
        <w:rPr>
          <w:color w:val="000000"/>
          <w:sz w:val="28"/>
          <w:szCs w:val="28"/>
        </w:rPr>
        <w:t>координаційної</w:t>
      </w:r>
      <w:proofErr w:type="spellEnd"/>
      <w:r>
        <w:rPr>
          <w:color w:val="000000"/>
          <w:sz w:val="28"/>
          <w:szCs w:val="28"/>
        </w:rPr>
        <w:t xml:space="preserve"> ради. </w:t>
      </w:r>
      <w:proofErr w:type="spellStart"/>
      <w:r>
        <w:rPr>
          <w:color w:val="000000"/>
          <w:sz w:val="28"/>
          <w:szCs w:val="28"/>
        </w:rPr>
        <w:t>Засідання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координаційної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веде</w:t>
      </w:r>
      <w:proofErr w:type="spellEnd"/>
      <w:r>
        <w:rPr>
          <w:color w:val="000000"/>
          <w:sz w:val="28"/>
          <w:szCs w:val="28"/>
        </w:rPr>
        <w:t xml:space="preserve"> голова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дорученням</w:t>
      </w:r>
      <w:proofErr w:type="spellEnd"/>
      <w:r>
        <w:rPr>
          <w:color w:val="000000"/>
          <w:sz w:val="28"/>
          <w:szCs w:val="28"/>
        </w:rPr>
        <w:t xml:space="preserve"> заступник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>.</w:t>
      </w:r>
    </w:p>
    <w:p w:rsidR="0052355F" w:rsidRDefault="0052355F" w:rsidP="0052355F">
      <w:pPr>
        <w:pStyle w:val="a3"/>
        <w:widowControl w:val="0"/>
        <w:shd w:val="clear" w:color="auto" w:fill="FFFFFF"/>
        <w:spacing w:before="0" w:beforeAutospacing="0" w:after="240" w:afterAutospacing="0"/>
        <w:ind w:firstLine="760"/>
        <w:jc w:val="both"/>
      </w:pPr>
      <w:proofErr w:type="spellStart"/>
      <w:r>
        <w:rPr>
          <w:color w:val="000000"/>
          <w:sz w:val="28"/>
          <w:szCs w:val="28"/>
        </w:rPr>
        <w:t>Засідання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правомочним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ньому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присутні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менше</w:t>
      </w:r>
      <w:proofErr w:type="spellEnd"/>
      <w:r>
        <w:rPr>
          <w:color w:val="000000"/>
          <w:sz w:val="28"/>
          <w:szCs w:val="28"/>
        </w:rPr>
        <w:t xml:space="preserve"> як половина </w:t>
      </w:r>
      <w:proofErr w:type="spellStart"/>
      <w:r>
        <w:rPr>
          <w:color w:val="000000"/>
          <w:sz w:val="28"/>
          <w:szCs w:val="28"/>
        </w:rPr>
        <w:t>членів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координаційної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  <w:r>
        <w:rPr>
          <w:color w:val="000000"/>
          <w:sz w:val="28"/>
          <w:szCs w:val="28"/>
        </w:rPr>
        <w:t>.</w:t>
      </w:r>
    </w:p>
    <w:p w:rsidR="0052355F" w:rsidRDefault="0052355F" w:rsidP="0052355F">
      <w:pPr>
        <w:pStyle w:val="a3"/>
        <w:widowControl w:val="0"/>
        <w:shd w:val="clear" w:color="auto" w:fill="FFFFFF"/>
        <w:tabs>
          <w:tab w:val="left" w:pos="1177"/>
        </w:tabs>
        <w:spacing w:before="0" w:beforeAutospacing="0" w:after="240" w:afterAutospacing="0"/>
        <w:ind w:firstLine="760"/>
        <w:jc w:val="both"/>
      </w:pPr>
      <w:r>
        <w:rPr>
          <w:color w:val="000000"/>
          <w:sz w:val="28"/>
          <w:szCs w:val="28"/>
        </w:rPr>
        <w:t xml:space="preserve">11.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координаційної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приймаються</w:t>
      </w:r>
      <w:proofErr w:type="spellEnd"/>
      <w:r>
        <w:rPr>
          <w:color w:val="000000"/>
          <w:sz w:val="28"/>
          <w:szCs w:val="28"/>
        </w:rPr>
        <w:t xml:space="preserve"> простою </w:t>
      </w:r>
      <w:proofErr w:type="spellStart"/>
      <w:r>
        <w:rPr>
          <w:color w:val="000000"/>
          <w:sz w:val="28"/>
          <w:szCs w:val="28"/>
        </w:rPr>
        <w:t>більшістю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членів</w:t>
      </w:r>
      <w:proofErr w:type="spellEnd"/>
      <w:r>
        <w:rPr>
          <w:color w:val="000000"/>
          <w:sz w:val="28"/>
          <w:szCs w:val="28"/>
        </w:rPr>
        <w:t xml:space="preserve"> ради, </w:t>
      </w:r>
      <w:proofErr w:type="spellStart"/>
      <w:r>
        <w:rPr>
          <w:color w:val="000000"/>
          <w:sz w:val="28"/>
          <w:szCs w:val="28"/>
        </w:rPr>
        <w:t>присутніх</w:t>
      </w:r>
      <w:proofErr w:type="spellEnd"/>
      <w:r>
        <w:rPr>
          <w:color w:val="000000"/>
          <w:sz w:val="28"/>
          <w:szCs w:val="28"/>
        </w:rPr>
        <w:t xml:space="preserve"> на її </w:t>
      </w:r>
      <w:proofErr w:type="spellStart"/>
      <w:r>
        <w:rPr>
          <w:color w:val="000000"/>
          <w:sz w:val="28"/>
          <w:szCs w:val="28"/>
        </w:rPr>
        <w:t>засіданнях</w:t>
      </w:r>
      <w:proofErr w:type="spellEnd"/>
      <w:r>
        <w:rPr>
          <w:color w:val="000000"/>
          <w:sz w:val="28"/>
          <w:szCs w:val="28"/>
        </w:rPr>
        <w:t xml:space="preserve">, та </w:t>
      </w:r>
      <w:proofErr w:type="spellStart"/>
      <w:r>
        <w:rPr>
          <w:color w:val="000000"/>
          <w:sz w:val="28"/>
          <w:szCs w:val="28"/>
        </w:rPr>
        <w:t>оформляються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вигляді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протоколів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рекомендацій</w:t>
      </w:r>
      <w:proofErr w:type="spellEnd"/>
      <w:r>
        <w:rPr>
          <w:color w:val="000000"/>
          <w:sz w:val="28"/>
          <w:szCs w:val="28"/>
        </w:rPr>
        <w:t xml:space="preserve">, які </w:t>
      </w:r>
      <w:proofErr w:type="spellStart"/>
      <w:r>
        <w:rPr>
          <w:color w:val="000000"/>
          <w:sz w:val="28"/>
          <w:szCs w:val="28"/>
        </w:rPr>
        <w:t>підписує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головуючий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засіданні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52355F" w:rsidRDefault="0052355F" w:rsidP="0052355F">
      <w:pPr>
        <w:pStyle w:val="a3"/>
        <w:widowControl w:val="0"/>
        <w:shd w:val="clear" w:color="auto" w:fill="FFFFFF"/>
        <w:tabs>
          <w:tab w:val="left" w:pos="1229"/>
        </w:tabs>
        <w:spacing w:before="0" w:beforeAutospacing="0" w:after="0" w:afterAutospacing="0"/>
        <w:ind w:firstLine="760"/>
        <w:jc w:val="both"/>
      </w:pPr>
      <w:r>
        <w:rPr>
          <w:color w:val="000000"/>
          <w:sz w:val="28"/>
          <w:szCs w:val="28"/>
        </w:rPr>
        <w:t xml:space="preserve">12.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координаційної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рекомендаційний</w:t>
      </w:r>
      <w:proofErr w:type="spellEnd"/>
      <w:r>
        <w:rPr>
          <w:color w:val="000000"/>
          <w:sz w:val="28"/>
          <w:szCs w:val="28"/>
        </w:rPr>
        <w:t xml:space="preserve"> характер і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реалізовані</w:t>
      </w:r>
      <w:proofErr w:type="spellEnd"/>
      <w:r>
        <w:rPr>
          <w:color w:val="000000"/>
          <w:sz w:val="28"/>
          <w:szCs w:val="28"/>
        </w:rPr>
        <w:t xml:space="preserve"> шляхом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доручень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розпоряджень</w:t>
      </w:r>
      <w:proofErr w:type="spellEnd"/>
      <w:r>
        <w:rPr>
          <w:color w:val="000000"/>
          <w:sz w:val="28"/>
          <w:szCs w:val="28"/>
        </w:rPr>
        <w:t>.</w:t>
      </w:r>
    </w:p>
    <w:p w:rsidR="0052355F" w:rsidRDefault="0052355F" w:rsidP="0052355F">
      <w:pPr>
        <w:pStyle w:val="a3"/>
        <w:widowControl w:val="0"/>
        <w:shd w:val="clear" w:color="auto" w:fill="FFFFFF"/>
        <w:spacing w:before="0" w:beforeAutospacing="0" w:after="240" w:afterAutospacing="0"/>
        <w:ind w:firstLine="760"/>
        <w:jc w:val="both"/>
      </w:pPr>
      <w:r>
        <w:t> </w:t>
      </w:r>
    </w:p>
    <w:p w:rsidR="0052355F" w:rsidRDefault="0052355F" w:rsidP="0052355F">
      <w:pPr>
        <w:pStyle w:val="a3"/>
        <w:widowControl w:val="0"/>
        <w:shd w:val="clear" w:color="auto" w:fill="FFFFFF"/>
        <w:spacing w:before="0" w:beforeAutospacing="0" w:after="240" w:afterAutospacing="0"/>
        <w:ind w:firstLine="760"/>
        <w:jc w:val="both"/>
      </w:pPr>
      <w:r>
        <w:t> </w:t>
      </w:r>
    </w:p>
    <w:p w:rsidR="0052355F" w:rsidRDefault="0052355F" w:rsidP="0052355F">
      <w:pPr>
        <w:pStyle w:val="a3"/>
        <w:spacing w:before="0" w:beforeAutospacing="0" w:after="0" w:afterAutospacing="0"/>
        <w:ind w:left="4536" w:hanging="4536"/>
      </w:pPr>
      <w:proofErr w:type="spellStart"/>
      <w:r>
        <w:rPr>
          <w:b/>
          <w:bCs/>
          <w:color w:val="000000"/>
          <w:sz w:val="28"/>
          <w:szCs w:val="28"/>
        </w:rPr>
        <w:t>Секретар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виконавчого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комітету</w:t>
      </w:r>
      <w:proofErr w:type="spellEnd"/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Зоя БОНДАРЕНКО</w:t>
      </w:r>
    </w:p>
    <w:p w:rsidR="0052355F" w:rsidRDefault="0052355F" w:rsidP="0052355F">
      <w:pPr>
        <w:pStyle w:val="a3"/>
        <w:widowControl w:val="0"/>
        <w:shd w:val="clear" w:color="auto" w:fill="FFFFFF"/>
        <w:spacing w:before="0" w:beforeAutospacing="0" w:after="240" w:afterAutospacing="0"/>
        <w:ind w:firstLine="760"/>
        <w:jc w:val="both"/>
      </w:pPr>
      <w:r>
        <w:t> </w:t>
      </w:r>
    </w:p>
    <w:p w:rsidR="0052355F" w:rsidRDefault="0052355F" w:rsidP="0052355F">
      <w:pPr>
        <w:pStyle w:val="a3"/>
        <w:widowControl w:val="0"/>
        <w:shd w:val="clear" w:color="auto" w:fill="FFFFFF"/>
        <w:tabs>
          <w:tab w:val="left" w:pos="1081"/>
        </w:tabs>
        <w:spacing w:before="0" w:beforeAutospacing="0" w:after="240" w:afterAutospacing="0"/>
        <w:ind w:left="760"/>
        <w:jc w:val="both"/>
      </w:pPr>
      <w:r>
        <w:t> </w:t>
      </w:r>
    </w:p>
    <w:p w:rsidR="0052355F" w:rsidRDefault="0052355F"/>
    <w:sectPr w:rsidR="0052355F" w:rsidSect="005235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6C36"/>
    <w:multiLevelType w:val="multilevel"/>
    <w:tmpl w:val="6946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4069F"/>
    <w:multiLevelType w:val="multilevel"/>
    <w:tmpl w:val="6AAA9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954FA"/>
    <w:multiLevelType w:val="multilevel"/>
    <w:tmpl w:val="6892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7040E"/>
    <w:multiLevelType w:val="multilevel"/>
    <w:tmpl w:val="7A06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5F"/>
    <w:rsid w:val="0052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1158,baiaagaaboqcaaadkwcaaawzcqaaaaaaaaaaaaaaaaaaaaaaaaaaaaaaaaaaaaaaaaaaaaaaaaaaaaaaaaaaaaaaaaaaaaaaaaaaaaaaaaaaaaaaaaaaaaaaaaaaaaaaaaaaaaaaaaaaaaaaaaaaaaaaaaaaaaaaaaaaaaaaaaaaaaaaaaaaaaaaaaaaaaaaaaaaaaaaaaaaaaaaaaaaaaaaaaaaaaaaaaaaaaa"/>
    <w:basedOn w:val="a"/>
    <w:rsid w:val="0052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2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1158,baiaagaaboqcaaadkwcaaawzcqaaaaaaaaaaaaaaaaaaaaaaaaaaaaaaaaaaaaaaaaaaaaaaaaaaaaaaaaaaaaaaaaaaaaaaaaaaaaaaaaaaaaaaaaaaaaaaaaaaaaaaaaaaaaaaaaaaaaaaaaaaaaaaaaaaaaaaaaaaaaaaaaaaaaaaaaaaaaaaaaaaaaaaaaaaaaaaaaaaaaaaaaaaaaaaaaaaaaaaaaaaaaa"/>
    <w:basedOn w:val="a"/>
    <w:rsid w:val="0052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2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2020-07-29T06:06:00Z</dcterms:created>
  <dcterms:modified xsi:type="dcterms:W3CDTF">2020-07-29T06:15:00Z</dcterms:modified>
</cp:coreProperties>
</file>