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63" w:rsidRPr="00FB0A63" w:rsidRDefault="00FB0A63" w:rsidP="00FB0A6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B0A63">
        <w:rPr>
          <w:rFonts w:ascii="Times New Roman" w:hAnsi="Times New Roman" w:cs="Times New Roman"/>
          <w:lang w:val="uk-UA"/>
        </w:rPr>
        <w:t xml:space="preserve">                                                        Додаток 5   </w:t>
      </w:r>
    </w:p>
    <w:p w:rsidR="00FB0A63" w:rsidRPr="00FB0A63" w:rsidRDefault="00FB0A63" w:rsidP="00FB0A6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B0A6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FB0A63" w:rsidRPr="00FB0A63" w:rsidRDefault="00FB0A63" w:rsidP="00FB0A6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B0A6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FB0A63" w:rsidRPr="00FB0A63" w:rsidRDefault="00FB0A63" w:rsidP="00FB0A63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FB0A63" w:rsidRPr="00FB0A63" w:rsidRDefault="00FB0A63" w:rsidP="00FB0A63">
      <w:pPr>
        <w:spacing w:after="0"/>
        <w:rPr>
          <w:rFonts w:ascii="Times New Roman" w:hAnsi="Times New Roman" w:cs="Times New Roman"/>
          <w:b/>
          <w:lang w:val="uk-UA"/>
        </w:rPr>
      </w:pPr>
    </w:p>
    <w:p w:rsidR="00FB0A63" w:rsidRPr="00FB0A63" w:rsidRDefault="00FB0A63" w:rsidP="00FB0A63">
      <w:pPr>
        <w:spacing w:after="0"/>
        <w:rPr>
          <w:rFonts w:ascii="Times New Roman" w:hAnsi="Times New Roman" w:cs="Times New Roman"/>
          <w:b/>
          <w:lang w:val="uk-UA"/>
        </w:rPr>
      </w:pPr>
    </w:p>
    <w:p w:rsidR="00FB0A63" w:rsidRPr="00FB0A63" w:rsidRDefault="00FB0A63" w:rsidP="00FB0A63">
      <w:pPr>
        <w:spacing w:after="0"/>
        <w:rPr>
          <w:rFonts w:ascii="Times New Roman" w:hAnsi="Times New Roman" w:cs="Times New Roman"/>
          <w:b/>
          <w:lang w:val="uk-UA"/>
        </w:rPr>
      </w:pPr>
    </w:p>
    <w:p w:rsidR="00FB0A63" w:rsidRPr="00FB0A63" w:rsidRDefault="00FB0A63" w:rsidP="00FB0A63">
      <w:pPr>
        <w:spacing w:after="0"/>
        <w:rPr>
          <w:rFonts w:ascii="Times New Roman" w:hAnsi="Times New Roman" w:cs="Times New Roman"/>
          <w:b/>
          <w:lang w:val="uk-UA"/>
        </w:rPr>
      </w:pPr>
    </w:p>
    <w:p w:rsidR="00FB0A63" w:rsidRPr="00FB0A63" w:rsidRDefault="00FB0A63" w:rsidP="00FB0A63">
      <w:pPr>
        <w:spacing w:after="0"/>
        <w:rPr>
          <w:rFonts w:ascii="Times New Roman" w:hAnsi="Times New Roman" w:cs="Times New Roman"/>
          <w:b/>
          <w:lang w:val="uk-UA"/>
        </w:rPr>
      </w:pPr>
    </w:p>
    <w:p w:rsidR="00FB0A63" w:rsidRPr="00FB0A63" w:rsidRDefault="00FB0A63" w:rsidP="00FB0A63">
      <w:pPr>
        <w:spacing w:after="0"/>
        <w:rPr>
          <w:rFonts w:ascii="Times New Roman" w:hAnsi="Times New Roman" w:cs="Times New Roman"/>
          <w:b/>
          <w:lang w:val="uk-UA"/>
        </w:rPr>
      </w:pPr>
    </w:p>
    <w:p w:rsidR="00FB0A63" w:rsidRPr="00FB0A63" w:rsidRDefault="00FB0A63" w:rsidP="00FB0A63">
      <w:pPr>
        <w:spacing w:after="0"/>
        <w:rPr>
          <w:rFonts w:ascii="Times New Roman" w:hAnsi="Times New Roman" w:cs="Times New Roman"/>
          <w:b/>
          <w:lang w:val="uk-UA"/>
        </w:rPr>
      </w:pPr>
    </w:p>
    <w:p w:rsidR="00FB0A63" w:rsidRPr="00FB0A63" w:rsidRDefault="00FB0A63" w:rsidP="00FB0A63">
      <w:pPr>
        <w:spacing w:after="0"/>
        <w:rPr>
          <w:rFonts w:ascii="Times New Roman" w:hAnsi="Times New Roman" w:cs="Times New Roman"/>
          <w:b/>
          <w:lang w:val="uk-UA"/>
        </w:rPr>
      </w:pPr>
    </w:p>
    <w:p w:rsidR="00FB0A63" w:rsidRPr="00FB0A63" w:rsidRDefault="00FB0A63" w:rsidP="00FB0A63">
      <w:pPr>
        <w:spacing w:after="0"/>
        <w:rPr>
          <w:rFonts w:ascii="Times New Roman" w:hAnsi="Times New Roman" w:cs="Times New Roman"/>
          <w:b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>ФУНКЦІОНАЛЬНІ ОБОВ'ЯЗКИ</w:t>
      </w: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>секретаря комісії з питань техногенно-екологічної</w:t>
      </w: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 спеціаліста І категорії загального</w:t>
      </w: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відділу, відповідальної особи з питань охорони праці, пожежної безпеки та цивільного захисту населення </w:t>
      </w:r>
      <w:proofErr w:type="spellStart"/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FB0A63" w:rsidRPr="00FB0A63" w:rsidRDefault="00FB0A63" w:rsidP="00FB0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FB0A63" w:rsidRPr="00FB0A63" w:rsidRDefault="00FB0A63" w:rsidP="00FB0A63">
      <w:pPr>
        <w:spacing w:after="0"/>
        <w:rPr>
          <w:rFonts w:ascii="Times New Roman" w:hAnsi="Times New Roman" w:cs="Times New Roman"/>
          <w:lang w:val="uk-UA"/>
        </w:rPr>
      </w:pP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з питань техногенно-екологічної безпеки та надзвичайних ситуацій при виконавчому комітеті </w:t>
      </w:r>
      <w:proofErr w:type="spellStart"/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(далі - Комісія) - </w:t>
      </w: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І категорії загального відділу, відповідальна особа з охорони праці, пожежної безпеки та цивільного захисту населення </w:t>
      </w:r>
      <w:proofErr w:type="spellStart"/>
      <w:r w:rsidRPr="00FB0A6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0A63">
        <w:rPr>
          <w:rFonts w:ascii="Times New Roman" w:hAnsi="Times New Roman" w:cs="Times New Roman"/>
          <w:sz w:val="28"/>
          <w:szCs w:val="28"/>
          <w:lang w:val="uk-UA"/>
        </w:rPr>
        <w:t>відповідає за  підготовку і проведення засідань Комісії, оформлення і доведення рішень комісії до виконавців, а також здійснення загального контролю за виконанням рішень комісії. Він повинен мати робочу папку, де сформовано довідкові та статистичні матеріали за напрямками спеціалізації.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керується чинним законодавством у сфері захисту населення і територій від надзвичайних ситуацій техногенного і природного характеру, законом  указами Президента України та постановами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розпорядженнями голови облдержадміністрації,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proofErr w:type="spellStart"/>
      <w:r w:rsidRPr="00FB0A6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затвердженим рішенням виконавчого комітету </w:t>
      </w:r>
      <w:proofErr w:type="spellStart"/>
      <w:r w:rsidRPr="00FB0A63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FB0A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нормативно-правовими актами.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режимі повсякденного функціонування.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Здійснює інформаційне та методичне забезпечення роботи Комісії.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рішень обласної комісії з питань ТЕБ та НС, наданих пропозицій  підприємств, установ та організацій готує проект Плану роботи Комісії на рік та контролює хід його виконання.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Здійснює організаційне забезпечення підготовки та проведення засідання комісії з питань техногенно-екологічної безпеки та надзвичайних ситуацій та організацію загального контролю за виконанням її рішень.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своєчасного надання документів на розгляд Комісії та перевіряє їх наявність і повноту надання  інформації.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У разі порушення вищезазначеного порядку підготовки та надання документів на розгляд Комісії, а також з питань, що потребують додаткового вивчення або розгляд яких можливо є недоцільним, доповідає голові Комісії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(а за його відсутності першому заступнику  або заступнику голови) для прийняття остаточного рішення. Остаточне рішення щодо винесення (не винесення) питання на розгляд Комісії приймає голова Комісії.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своєчасного надання документів на розгляд Комісії та перевіряє їх наявність і повноту надання  інформації.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Розробка проекту протоколу чергового (позачергового) засідання Комісії покладається на  секретаря Комісії.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проведенні засідання Комісії здійснює контроль за прибуттям членів Комісії та веде протокол засідання.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ab/>
        <w:t>Після проведення засідання Комісії  секретар оформляє протокол, з урахуванням внесених членами Комісії пропозицій і рекомендацій, подає на підпис голові Комісії.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          Термін оформлення протоколу не повинен перевищувати 10 днів з дня проведення чергового засідання Комісії або найближчий термін виконання заходу, який визначено протоколом.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Після затвердження протоколу  засідання Комісії секретар організовує проведення загального контролю за виконанням рішень Комісії відповідно до розглянутих питань.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ab/>
        <w:t>Готує аналітичну довідку щодо виконання рішень засідань комісії з питань техногенно-екологічної безпеки та надзвичайних ситуацій облдержадміністрації та доводить її до членів комісії на засіданні в кінці року.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ab/>
        <w:t>Забезпечує постійне ведення справ: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ab/>
        <w:t>плани роботи Комісії з питань техногенно-екологічної безпеки та надзвичайних ситуацій облдержадміністрації;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ab/>
        <w:t>протоколи засідань Комісії;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листування з органами виконавчої влади, підприємствами, установами та організаціями щодо організації роботи комісії з питань техногенно-екологічної безпеки та надзвичайних ситуацій </w:t>
      </w:r>
      <w:proofErr w:type="spellStart"/>
      <w:r w:rsidRPr="00FB0A6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ab/>
        <w:t>листування з підприємствами, установами та організаціями з питань виконання протокольних рішень Державної та обласної комісії з питань техногенно-екологічної безпеки і надзвичайних ситуацій.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Сприяє підготовці та проведенню командно-штабних та штабних </w:t>
      </w:r>
      <w:bookmarkStart w:id="0" w:name="_GoBack"/>
      <w:bookmarkEnd w:id="0"/>
      <w:r w:rsidRPr="00FB0A63">
        <w:rPr>
          <w:rFonts w:ascii="Times New Roman" w:hAnsi="Times New Roman" w:cs="Times New Roman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ab/>
        <w:t>Готує пропозиції щодо змін і доповнень до Положення про комісію та персонального складу комісії.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Забезпечує вирішення питань взаємодії  комісії з питань техногенно-екологічної безпеки і надзвичайних ситуацій </w:t>
      </w:r>
      <w:proofErr w:type="spellStart"/>
      <w:r w:rsidRPr="00FB0A6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обласною та районною  комісією з питань техногенно-екологічної безпеки і надзвичайних ситуацій.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режимі підвищеної готовності.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Організовує оповіщення та збір визначених головою комісії (заступником голови комісії) членів комісії на позачергове засідання Комісії.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При проведенні позачергового засідання Комісії здійснює контроль за прибуттям членів Комісії та веде протокол засідання.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проведення засідання Комісії секретар оформляє протокол, з урахуванням внесених членами комісії пропозицій і рекомендацій, подає на </w:t>
      </w:r>
      <w:r w:rsidRPr="00FB0A63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підпис голові Комісії, а також до визначених рішеннями комісії виконавців в електронному вигляді, в окремих випадках на паперових носіях.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Здійснює загальний контроль за виконанням рішень Комісії відповідно до розглянутих питань.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Приймає участь у підготовці інформаційно-аналітичних матеріалів та пропозицій для прийняття рішень Комісії щодо проведення превентивних заходів та зменшення матеріальних збитків і втрат від негативного впливу надзвичайних ситуацій.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режимі надзвичайної ситуації.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оповіщення та збір визначених головою Комісії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(заступником голови комісії) членів Комісії на позачергове засідання Комісії.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При проведенні позачергового засідання Комісії здійснює контроль за прибуттям членів комісії та веде протокол засідання.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Після проведення засідання Комісії секретар оформляє протокол, з урахуванням внесених членами Комісії пропозицій і рекомендацій, подає на підпис голові комісії та направляє його членам Комісії, а також до визначених рішеннями комісії виконавців за в електронному вигляді, в окремих випадках на паперових носіях.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 xml:space="preserve">Здійснює загальний контроль за виконанням рішень Комісії відповідно до розглянутих питань.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Приймає участь у підготовці інформаційно-аналітичних матеріалів та пропозицій для прийняття рішень комісії щодо проведення превентивних заходів та зменшення матеріальних збитків і втрат від негативного впливу надзвичайних ситуацій.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режимі надзвичайного стану.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Виконання завдань здійснюється з урахуванням особливостей, що визначаються згідно з вимогами Законів України "Про правовий режим воєнного стану", "Про правовий режим надзвичайного стану", а також інших</w:t>
      </w:r>
      <w:r w:rsidRPr="00FB0A63">
        <w:rPr>
          <w:rFonts w:ascii="Times New Roman" w:hAnsi="Times New Roman" w:cs="Times New Roman"/>
          <w:sz w:val="28"/>
          <w:szCs w:val="28"/>
          <w:lang w:val="uk-UA"/>
        </w:rPr>
        <w:br/>
        <w:t>нормативно-правових актів.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 І категорії загального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відділу, відповідальна особа з питань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праці, пожежної безпеки та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населення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    Олена  ДУБЕНКО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sz w:val="28"/>
          <w:szCs w:val="28"/>
          <w:lang w:val="uk-UA"/>
        </w:rPr>
        <w:t>Ознайомлений: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  ТЕБ та НС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 виконавчому комітеті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B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    Олена  ДУБЕНКО  </w:t>
      </w:r>
    </w:p>
    <w:p w:rsidR="00FB0A63" w:rsidRPr="00FB0A63" w:rsidRDefault="00FB0A63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6C" w:rsidRPr="00FB0A63" w:rsidRDefault="00D2726C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726C" w:rsidRPr="00FB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0"/>
    <w:rsid w:val="000B7753"/>
    <w:rsid w:val="000F3A44"/>
    <w:rsid w:val="00365870"/>
    <w:rsid w:val="005F5A89"/>
    <w:rsid w:val="00CC2233"/>
    <w:rsid w:val="00CF6719"/>
    <w:rsid w:val="00D2726C"/>
    <w:rsid w:val="00E20771"/>
    <w:rsid w:val="00FB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AE24"/>
  <w15:chartTrackingRefBased/>
  <w15:docId w15:val="{ED733851-79E7-4249-AB9F-E99A042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7</cp:revision>
  <dcterms:created xsi:type="dcterms:W3CDTF">2020-12-09T12:56:00Z</dcterms:created>
  <dcterms:modified xsi:type="dcterms:W3CDTF">2020-12-09T13:14:00Z</dcterms:modified>
</cp:coreProperties>
</file>