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F" w:rsidRPr="00F67B5F" w:rsidRDefault="00F67B5F" w:rsidP="00F67B5F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67B5F">
        <w:rPr>
          <w:rFonts w:ascii="Times New Roman" w:hAnsi="Times New Roman" w:cs="Times New Roman"/>
          <w:lang w:val="uk-UA"/>
        </w:rPr>
        <w:t xml:space="preserve">                                                         Додаток 8   </w:t>
      </w:r>
    </w:p>
    <w:p w:rsidR="00F67B5F" w:rsidRPr="00F67B5F" w:rsidRDefault="00F67B5F" w:rsidP="00F67B5F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67B5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F67B5F" w:rsidRPr="00F67B5F" w:rsidRDefault="00F67B5F" w:rsidP="00F67B5F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67B5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F67B5F" w:rsidRPr="00F67B5F" w:rsidRDefault="00F67B5F" w:rsidP="00F67B5F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:rsidR="00F67B5F" w:rsidRPr="00F67B5F" w:rsidRDefault="00F67B5F" w:rsidP="00F67B5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ФУНКЦІОНАЛЬНІ ОБОВ'ЯЗКИ</w:t>
      </w: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члена комісії з питань техногенно-екологічної</w:t>
      </w: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ради,</w:t>
      </w: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Степового </w:t>
      </w: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F67B5F" w:rsidRPr="00F67B5F" w:rsidRDefault="00F67B5F" w:rsidP="00F67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Член комісії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з питань техногенно-екологічної безпеки та надзвичайних ситуацій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(далі - Комісія)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– староста Степового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відповідно до рішень голови Комісії координує діяльність організацій і підприємств, органів місцевого самоврядування та інших об'єктів незалежно від форми власності і підпорядкування, пов'язану з безпекою і захистом населення у разі виникнення надзвичайної ситуації або виявлення загрози її виникнення, під час реагування на зазначену ситуацію, а також здійснення заходів щодо запобігання виникненню та ліквідації наслідків аварій, катастроф та стихійного лиха.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У своїй діяльності керується чинним законодавством у сфері цивільного захисту,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Кодексом цивільного захисту України, рішеннями Державної комісії з питань техногенно-екологічної безпеки та надзвичайних ситуацій, законом «Про місцеве самоврядування в Україні», Положенням про комісію з питань техногенно-екологічної безпеки та надзвичайних ситуацій при виконавчому комітеті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затвердженим рішенням виконавчого комітету </w:t>
      </w:r>
      <w:proofErr w:type="spellStart"/>
      <w:r w:rsidRPr="00F67B5F">
        <w:rPr>
          <w:rFonts w:ascii="Times New Roman" w:hAnsi="Times New Roman" w:cs="Times New Roman"/>
          <w:bCs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нормативно - правовими актами.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Відповідає: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 інформаційне та методичне забезпечення роботи Комісії;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за координацію дій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у разі виникнення надзвичайної ситуації або виявлення загрози її виникнення, а також під час реагування на зазначену ситуацію;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 організацію першочергових заходів з ліквідації наслідків надзвичайних ситуацій місцевого рівня;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 планування роботи з розгляду питань, пов'язаних із запобіганням виникненню надзвичайних ситуацій техногенного та природного характеру.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Комісії  керує її роботою.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режимі повсякденного функціонування.</w:t>
      </w:r>
      <w:r w:rsidRPr="00F67B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Здійснює координацію діяльності органів місцевого самоврядування щодо заходів у сфері цивільного захисту та техногенно-екологічної безпеки.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Подає голові Комісії пропозиції стосовно визначення завдань у сфері цивільного захисту та техногенно-екологічної безпеки для органів місцевого самоврядування.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підготовку, скликання та проведення планових і позачергових засідань комісії з питань техногенно-екологічної безпеки та надзвичайних ситуацій.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Організовує підготовку інформаційних та інших матеріалів з питань, що виносяться на розгляд  комісії, щодо: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надзвичайних ситуацій і дотримання вимог законодавства у сфері цивільного захисту та техногенно-екологічної безпеки;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підприємств, установ, організацій та інших об'єктів незалежно від форми власності і підпорядкування (далі - об'єкти), функціонування яких становить загрозу життю та здоров'ю людей, загрозу забруднення навколишнього природного середовища і подає відповідні пропозиції голові сільської ради.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Організовує та в установленому порядку забезпечує здійснення контролю за створенням і використанням запасів матеріальних ресурсів, необхідних для здійснення заходів стосовно запобігання виникненню, ліквідації наслідків надзвичайних ситуацій, забезпечення функціонування локальних систем оповіщення та інформування населення.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Організовує своєчасну розробку і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Організовує підготовку та підтримання в постійній готовності до дій у надзвичайних умовах органів управління, сил і засобів територіальної підсистеми єдиної державної системи запобігання і реагування на надзвичайні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Сприяє підготовці та проведенню командно-штабних та штабних навчань із запобігання виникненню надзвичайних ситуацій.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</w:t>
      </w:r>
      <w:r w:rsidRPr="00F67B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67B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підвищеної готовності.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Інформує голову Комісії про загрозу виникнення надзвичайної ситуації місцевого рівня.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скликання та проведення (за дорученням голови Комісії) позачергового засідання обласної комісії з питань техногенно-екологічної безпеки та надзвичайних ситуацій; забезпечує координацію діяльності органів місцевого самоврядування та об'єктів щодо здійснення ними попереджувальних і першочергових заходів у разі виникнення загрози надзвичайної ситуації </w:t>
      </w:r>
      <w:r w:rsidRPr="00F67B5F">
        <w:rPr>
          <w:rFonts w:ascii="Times New Roman" w:hAnsi="Times New Roman" w:cs="Times New Roman"/>
          <w:bCs/>
          <w:sz w:val="28"/>
          <w:szCs w:val="28"/>
          <w:lang w:val="uk-UA"/>
        </w:rPr>
        <w:t>місцевого рівня.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Вживає заходів для активізації роботи, пов’язаної із здійсненням спостережень та контролю за станом довкілля, обстановкою на об’єктах підвищеної небезпеки і прилеглій до них території, прогнозуванням можливості виникнення надзвичайної ситуації та її масштабів.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збір і узагальнення даних про обстановку в районі можливого виникнення надзвичайної ситуації, взаємний обмін інформацією з               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>-черговими службами обласних управлінь, організацій, підприємств.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Організовує, з урахуванням обстановки що складається, корегування планів реагування органів управління, сил і засобів на випадок загрози і виникнення найбільш вірогідних надзвичайних ситуацій техногенного і природного характеру.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Готує пропозиції голові Комісії щодо приведення в готовність до реагування у режимі надзвичайної ситуації органів управління, сил та засобів територіальної підсистеми єдиної державної системи цивільного захисту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На основі отриманих даних про можливу обстановку готує і подає пропозиції голові Комісії про: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першочергові підготовчі заходи із запобігання негативного впливу надзвичайної ситуації, зменшення обсягу можливих втрат, захисту населення, запобігання виникненню надзвичайної ситуації загальнодержавного, регіонального та місцевого рівнів;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вирішення питань стосовно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режимі надзвичайної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При реальній загрозі виникнення надзвичайних ситуацій загальнодержавного та регіонального рівнів та реагуванні на них, у разі отримання інформації (повідомлення) про виникнення надзвичайної ситуації загальнодержавного, регіонального та місцевого рівнів негайно доповідає отриману інформацію голові Комісії.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оповіщення і збір членів Комісії (за рішенням голови Комісії).  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У визначений час прибуває до місця збору Комісії, отримує завдання від голови Комісії і забезпечує підготовку необхідної інформації стосовно обстановки, що склалася в районі надзвичайної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У разі необхідності, за дорученням голови комісії, відбуває в район надзвичайної ситуації для уточнення обсягів завданих збитків і втрат та організації проведення обстеження об’єктів і територій, що зазнали шкідливого впливу надзвичайної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Готує пропозиції щодо встановлення меж території, на якій виникла НС.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Готує пропозиції голові Комісії щодо залучення необхідних рятувальних, транспортних, будівельних, медичних та інших формувань до виконання робіт з ліквідації наслідків надзвичайних ситуацій.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Організує залучення сил і засобів територіальної підсистеми єдиної державної системи цивільного захисту Кіровоградської області для ліквідації наслідків надзвичайної ситуації місцевого рівня.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координацію діяльності органів виконавчої влади, органів місцевого самоврядування та об'єктів щодо вжиття ними першочергових заходів у разі виникнення надзвичайної ситуації регіонального рівня, вирішення питань </w:t>
      </w:r>
      <w:r w:rsidRPr="00F67B5F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всебічного забезпечення населення, що постраждало внаслідок надзвичайної ситуації, своєчасного надання йому необхідної допомоги.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Організовує опрацювання матеріалів, необхідних для прийняття рішення щодо попередньої класифікації надзвичайної ситуації за видом, класифікаційними ознаками та рівнем, забезпечує своєчасне подання ДСНС України зазначених матеріалів для прийняття остаточного рішення.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Забезпечує взаємодію з відповідними комісіями інших адміністративно-територіальних одиниць, територія яких зазнала негативної дії внаслідок надзвичайної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Вивчає обставини, що склалися, та подає голові Комісії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розвитку, в тому числі пропозиції щодо можливості виділення коштів з резервного фонду Кабінету Міністрів України на проведення аварійно-відновлювальних робіт з ліквідації надзвичайної ситуації.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</w:t>
      </w:r>
      <w:r w:rsidRPr="00F67B5F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режимі надзвичайного стану.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контроль за роботою органів управління та сил цивільного захисту </w:t>
      </w:r>
      <w:proofErr w:type="spellStart"/>
      <w:r w:rsidRPr="00F67B5F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sz w:val="28"/>
          <w:szCs w:val="28"/>
          <w:lang w:val="uk-UA"/>
        </w:rPr>
        <w:t xml:space="preserve"> ланки об’єднаної територіальної громади територіальної підсистеми єдиної державної системи цивільного захисту з урахуванням особливостей, що визначаються  згідно   вимог Законів   України  "Про правовий  режим  воєнного стану", "Про  правовий  режим надзвичайного  стану", а   також   інших нормативно - правових актів.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Олена  ДУБЕНКО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sz w:val="28"/>
          <w:szCs w:val="28"/>
          <w:lang w:val="uk-UA"/>
        </w:rPr>
        <w:t>Ознайомлений: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Член комісії ТЕБ та НС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F67B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Людмила  ГРИГОР             </w:t>
      </w: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67B5F" w:rsidRPr="00F67B5F" w:rsidRDefault="00F67B5F" w:rsidP="00F67B5F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2726C" w:rsidRPr="00FB0A63" w:rsidRDefault="00D2726C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26C" w:rsidRP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5F5A89"/>
    <w:rsid w:val="00666838"/>
    <w:rsid w:val="00AD1C76"/>
    <w:rsid w:val="00CC2233"/>
    <w:rsid w:val="00CF6719"/>
    <w:rsid w:val="00D2726C"/>
    <w:rsid w:val="00E20771"/>
    <w:rsid w:val="00F67B5F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D75B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9</cp:revision>
  <dcterms:created xsi:type="dcterms:W3CDTF">2020-12-09T12:56:00Z</dcterms:created>
  <dcterms:modified xsi:type="dcterms:W3CDTF">2020-12-09T13:22:00Z</dcterms:modified>
</cp:coreProperties>
</file>