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5A" w:rsidRPr="00FD015A" w:rsidRDefault="00FD015A" w:rsidP="00FD015A">
      <w:pPr>
        <w:tabs>
          <w:tab w:val="left" w:pos="4860"/>
        </w:tabs>
        <w:autoSpaceDE/>
        <w:autoSpaceDN/>
        <w:jc w:val="right"/>
        <w:rPr>
          <w:b/>
          <w:color w:val="FF0000"/>
          <w:sz w:val="28"/>
          <w:szCs w:val="28"/>
        </w:rPr>
      </w:pPr>
      <w:r w:rsidRPr="00FD015A">
        <w:rPr>
          <w:b/>
          <w:sz w:val="28"/>
          <w:szCs w:val="28"/>
          <w:lang w:val="uk-UA"/>
        </w:rPr>
        <w:t xml:space="preserve">ПРОЄКТ </w:t>
      </w:r>
      <w:bookmarkStart w:id="0" w:name="_GoBack"/>
      <w:bookmarkEnd w:id="0"/>
    </w:p>
    <w:p w:rsidR="00FD015A" w:rsidRPr="00FD015A" w:rsidRDefault="00FD015A" w:rsidP="00FD015A">
      <w:pPr>
        <w:tabs>
          <w:tab w:val="left" w:pos="4860"/>
        </w:tabs>
        <w:autoSpaceDE/>
        <w:autoSpaceDN/>
        <w:jc w:val="center"/>
        <w:rPr>
          <w:b/>
          <w:sz w:val="28"/>
          <w:szCs w:val="28"/>
        </w:rPr>
      </w:pPr>
      <w:r w:rsidRPr="00FD015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15A" w:rsidRPr="00FD015A" w:rsidRDefault="00FD015A" w:rsidP="00FD015A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FD015A">
        <w:rPr>
          <w:b/>
          <w:sz w:val="28"/>
          <w:szCs w:val="28"/>
          <w:lang w:val="uk-UA"/>
        </w:rPr>
        <w:t>ПЕРВОЗВАНІВСЬКА СІЛЬСЬКА РАДА</w:t>
      </w:r>
    </w:p>
    <w:p w:rsidR="00FD015A" w:rsidRPr="00FD015A" w:rsidRDefault="00FD015A" w:rsidP="00FD015A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FD015A">
        <w:rPr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FD015A" w:rsidRPr="00FD015A" w:rsidRDefault="00FD015A" w:rsidP="00FD015A">
      <w:pPr>
        <w:tabs>
          <w:tab w:val="left" w:pos="4320"/>
          <w:tab w:val="left" w:pos="4860"/>
        </w:tabs>
        <w:autoSpaceDE/>
        <w:autoSpaceDN/>
        <w:jc w:val="center"/>
        <w:rPr>
          <w:b/>
          <w:sz w:val="28"/>
          <w:szCs w:val="28"/>
          <w:lang w:val="uk-UA"/>
        </w:rPr>
      </w:pPr>
      <w:r w:rsidRPr="00FD015A">
        <w:rPr>
          <w:b/>
          <w:sz w:val="28"/>
          <w:szCs w:val="28"/>
          <w:lang w:val="uk-UA"/>
        </w:rPr>
        <w:t>___________ СЕСІЯ ВОСЬМОГО  СКЛИКАННЯ</w:t>
      </w:r>
    </w:p>
    <w:p w:rsidR="00FD015A" w:rsidRPr="00FD015A" w:rsidRDefault="00FD015A" w:rsidP="00FD015A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FD015A">
        <w:rPr>
          <w:b/>
          <w:sz w:val="28"/>
          <w:szCs w:val="28"/>
          <w:lang w:val="uk-UA"/>
        </w:rPr>
        <w:t>РІШЕННЯ</w:t>
      </w:r>
    </w:p>
    <w:p w:rsidR="00FD015A" w:rsidRPr="00FD015A" w:rsidRDefault="00FD015A" w:rsidP="00FD015A">
      <w:pPr>
        <w:autoSpaceDE/>
        <w:autoSpaceDN/>
        <w:rPr>
          <w:rFonts w:ascii="Courier New" w:hAnsi="Courier New" w:cs="Courier New"/>
          <w:sz w:val="24"/>
          <w:szCs w:val="24"/>
          <w:lang w:val="uk-UA"/>
        </w:rPr>
      </w:pPr>
    </w:p>
    <w:p w:rsidR="00FD015A" w:rsidRPr="00FD015A" w:rsidRDefault="00FD015A" w:rsidP="00FD015A">
      <w:pPr>
        <w:autoSpaceDE/>
        <w:autoSpaceDN/>
        <w:jc w:val="both"/>
        <w:rPr>
          <w:sz w:val="28"/>
          <w:szCs w:val="28"/>
          <w:lang w:val="uk-UA"/>
        </w:rPr>
      </w:pPr>
      <w:r w:rsidRPr="00FD015A">
        <w:rPr>
          <w:sz w:val="28"/>
          <w:szCs w:val="28"/>
          <w:lang w:val="uk-UA"/>
        </w:rPr>
        <w:t xml:space="preserve">від  «__» __________ 20__ року                                                                              № </w:t>
      </w:r>
    </w:p>
    <w:p w:rsidR="00FD015A" w:rsidRPr="00FD015A" w:rsidRDefault="00FD015A" w:rsidP="00FD015A">
      <w:pPr>
        <w:autoSpaceDE/>
        <w:autoSpaceDN/>
        <w:jc w:val="center"/>
        <w:rPr>
          <w:sz w:val="28"/>
          <w:szCs w:val="28"/>
          <w:lang w:val="uk-UA"/>
        </w:rPr>
      </w:pPr>
      <w:r w:rsidRPr="00FD015A">
        <w:rPr>
          <w:sz w:val="28"/>
          <w:szCs w:val="28"/>
          <w:lang w:val="uk-UA"/>
        </w:rPr>
        <w:t>с. Первозванівка</w:t>
      </w:r>
    </w:p>
    <w:p w:rsidR="0062390D" w:rsidRDefault="0062390D" w:rsidP="0062390D">
      <w:pPr>
        <w:pStyle w:val="a3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</w:p>
    <w:p w:rsidR="00533942" w:rsidRPr="00075C9C" w:rsidRDefault="00533942" w:rsidP="00533942">
      <w:pPr>
        <w:tabs>
          <w:tab w:val="left" w:pos="3686"/>
        </w:tabs>
        <w:ind w:right="5102"/>
        <w:rPr>
          <w:b/>
          <w:sz w:val="28"/>
          <w:szCs w:val="28"/>
          <w:lang w:val="uk-UA"/>
        </w:rPr>
      </w:pPr>
      <w:r w:rsidRPr="00533942">
        <w:rPr>
          <w:b/>
          <w:bCs/>
          <w:sz w:val="28"/>
          <w:szCs w:val="28"/>
          <w:shd w:val="clear" w:color="auto" w:fill="FFFFFF"/>
        </w:rPr>
        <w:t xml:space="preserve">Про затвердження </w:t>
      </w:r>
      <w:r w:rsidR="00075C9C">
        <w:rPr>
          <w:b/>
          <w:bCs/>
          <w:sz w:val="28"/>
          <w:szCs w:val="28"/>
          <w:shd w:val="clear" w:color="auto" w:fill="FFFFFF"/>
          <w:lang w:val="uk-UA"/>
        </w:rPr>
        <w:t xml:space="preserve">нової редакції </w:t>
      </w:r>
      <w:r w:rsidRPr="00533942">
        <w:rPr>
          <w:b/>
          <w:bCs/>
          <w:sz w:val="28"/>
          <w:szCs w:val="28"/>
          <w:shd w:val="clear" w:color="auto" w:fill="FFFFFF"/>
        </w:rPr>
        <w:t xml:space="preserve">Програми </w:t>
      </w:r>
      <w:r>
        <w:rPr>
          <w:b/>
          <w:sz w:val="28"/>
          <w:szCs w:val="28"/>
        </w:rPr>
        <w:t>розвитку</w:t>
      </w:r>
      <w:r>
        <w:rPr>
          <w:b/>
          <w:sz w:val="28"/>
          <w:szCs w:val="28"/>
          <w:lang w:val="uk-UA"/>
        </w:rPr>
        <w:t xml:space="preserve"> </w:t>
      </w:r>
      <w:r w:rsidRPr="00533942">
        <w:rPr>
          <w:b/>
          <w:sz w:val="28"/>
          <w:szCs w:val="28"/>
        </w:rPr>
        <w:t>мал</w:t>
      </w:r>
      <w:r>
        <w:rPr>
          <w:b/>
          <w:sz w:val="28"/>
          <w:szCs w:val="28"/>
        </w:rPr>
        <w:t xml:space="preserve">ого підприємництва на території </w:t>
      </w:r>
      <w:r w:rsidRPr="00533942">
        <w:rPr>
          <w:b/>
          <w:sz w:val="28"/>
          <w:szCs w:val="28"/>
          <w:lang w:val="uk-UA"/>
        </w:rPr>
        <w:t>Первозванівської</w:t>
      </w:r>
      <w:r w:rsidRPr="00533942">
        <w:rPr>
          <w:b/>
          <w:sz w:val="28"/>
          <w:szCs w:val="28"/>
        </w:rPr>
        <w:t xml:space="preserve"> сільської ради </w:t>
      </w:r>
      <w:r w:rsidRPr="00533942">
        <w:rPr>
          <w:b/>
          <w:sz w:val="28"/>
          <w:szCs w:val="28"/>
          <w:lang w:val="uk-UA"/>
        </w:rPr>
        <w:t>Кропивницького</w:t>
      </w:r>
      <w:r w:rsidRPr="00533942">
        <w:rPr>
          <w:b/>
          <w:sz w:val="28"/>
          <w:szCs w:val="28"/>
        </w:rPr>
        <w:t xml:space="preserve"> району на 20</w:t>
      </w:r>
      <w:r w:rsidRPr="00533942">
        <w:rPr>
          <w:b/>
          <w:sz w:val="28"/>
          <w:szCs w:val="28"/>
          <w:lang w:val="uk-UA"/>
        </w:rPr>
        <w:t>20</w:t>
      </w:r>
      <w:r w:rsidRPr="00533942">
        <w:rPr>
          <w:b/>
          <w:sz w:val="28"/>
          <w:szCs w:val="28"/>
        </w:rPr>
        <w:t>-2022 роки</w:t>
      </w:r>
      <w:r w:rsidR="00075C9C">
        <w:rPr>
          <w:b/>
          <w:sz w:val="28"/>
          <w:szCs w:val="28"/>
          <w:lang w:val="uk-UA"/>
        </w:rPr>
        <w:t xml:space="preserve"> </w:t>
      </w:r>
    </w:p>
    <w:p w:rsidR="00533942" w:rsidRDefault="00533942" w:rsidP="00533942">
      <w:pPr>
        <w:tabs>
          <w:tab w:val="left" w:pos="3686"/>
        </w:tabs>
        <w:ind w:right="5102"/>
        <w:jc w:val="both"/>
        <w:rPr>
          <w:b/>
          <w:sz w:val="28"/>
          <w:szCs w:val="28"/>
          <w:lang w:val="uk-UA"/>
        </w:rPr>
      </w:pPr>
    </w:p>
    <w:p w:rsidR="00533942" w:rsidRDefault="00533942" w:rsidP="00533942">
      <w:pPr>
        <w:tabs>
          <w:tab w:val="left" w:pos="3686"/>
        </w:tabs>
        <w:ind w:right="2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43683">
        <w:rPr>
          <w:sz w:val="28"/>
          <w:szCs w:val="28"/>
          <w:lang w:val="uk-UA"/>
        </w:rPr>
        <w:t xml:space="preserve">ст. 26 </w:t>
      </w:r>
      <w:r>
        <w:rPr>
          <w:sz w:val="28"/>
          <w:szCs w:val="28"/>
          <w:lang w:val="uk-UA"/>
        </w:rPr>
        <w:t>Закону</w:t>
      </w:r>
      <w:r w:rsidRPr="00533942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«Про </w:t>
      </w:r>
      <w:r w:rsidR="00343683">
        <w:rPr>
          <w:sz w:val="28"/>
          <w:szCs w:val="28"/>
          <w:lang w:val="uk-UA"/>
        </w:rPr>
        <w:t>місцеве самоврядування</w:t>
      </w:r>
      <w:r>
        <w:rPr>
          <w:sz w:val="28"/>
          <w:szCs w:val="28"/>
          <w:lang w:val="uk-UA"/>
        </w:rPr>
        <w:t>»</w:t>
      </w:r>
      <w:r w:rsidR="00343683">
        <w:rPr>
          <w:sz w:val="28"/>
          <w:szCs w:val="28"/>
          <w:lang w:val="uk-UA"/>
        </w:rPr>
        <w:t xml:space="preserve">, законів України </w:t>
      </w:r>
      <w:r w:rsidRPr="00533942">
        <w:rPr>
          <w:sz w:val="28"/>
          <w:szCs w:val="28"/>
          <w:lang w:val="uk-UA"/>
        </w:rPr>
        <w:t xml:space="preserve"> “Про розвиток та державну підтримку малого і середнього підприємництва в Україні”,</w:t>
      </w:r>
      <w:r w:rsidR="00343683">
        <w:rPr>
          <w:sz w:val="28"/>
          <w:szCs w:val="28"/>
          <w:lang w:val="uk-UA"/>
        </w:rPr>
        <w:t xml:space="preserve"> </w:t>
      </w:r>
      <w:r w:rsidRPr="00533942">
        <w:rPr>
          <w:sz w:val="28"/>
          <w:szCs w:val="28"/>
          <w:lang w:val="uk-UA"/>
        </w:rPr>
        <w:t>“Про стимулювання розвитку регіонів”, “Про державне прогнозування та розроблення програм економічного і соціального розвитку України”, “Про засади державної регуляторної політики у сфері господарської діяльності”, “Про адміністративні послуги”, “Про основні засади державного нагляду (контролю) у сфері господарської діяльності”</w:t>
      </w:r>
      <w:r w:rsidR="00343683">
        <w:rPr>
          <w:sz w:val="28"/>
          <w:szCs w:val="28"/>
          <w:lang w:val="uk-UA"/>
        </w:rPr>
        <w:t xml:space="preserve"> сільська рада </w:t>
      </w:r>
    </w:p>
    <w:p w:rsidR="00343683" w:rsidRPr="00FD015A" w:rsidRDefault="00343683" w:rsidP="00343683">
      <w:pPr>
        <w:tabs>
          <w:tab w:val="left" w:pos="3686"/>
        </w:tabs>
        <w:ind w:right="282" w:firstLine="709"/>
        <w:jc w:val="center"/>
        <w:rPr>
          <w:b/>
          <w:sz w:val="28"/>
          <w:szCs w:val="28"/>
          <w:lang w:val="uk-UA"/>
        </w:rPr>
      </w:pPr>
      <w:r w:rsidRPr="00FD015A">
        <w:rPr>
          <w:b/>
          <w:sz w:val="28"/>
          <w:szCs w:val="28"/>
          <w:lang w:val="uk-UA"/>
        </w:rPr>
        <w:t>ВИРІШИЛА:</w:t>
      </w:r>
    </w:p>
    <w:p w:rsidR="00343683" w:rsidRDefault="00343683" w:rsidP="009D4482">
      <w:pPr>
        <w:tabs>
          <w:tab w:val="left" w:pos="368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</w:t>
      </w:r>
      <w:r w:rsidR="00075C9C">
        <w:rPr>
          <w:sz w:val="28"/>
          <w:szCs w:val="28"/>
          <w:lang w:val="uk-UA"/>
        </w:rPr>
        <w:t xml:space="preserve"> нову редакцію Програми</w:t>
      </w:r>
      <w:r>
        <w:rPr>
          <w:sz w:val="28"/>
          <w:szCs w:val="28"/>
          <w:lang w:val="uk-UA"/>
        </w:rPr>
        <w:t xml:space="preserve"> </w:t>
      </w:r>
      <w:r w:rsidRPr="00343683">
        <w:rPr>
          <w:sz w:val="28"/>
          <w:szCs w:val="28"/>
        </w:rPr>
        <w:t>розвитку</w:t>
      </w:r>
      <w:r w:rsidRPr="00343683">
        <w:rPr>
          <w:sz w:val="28"/>
          <w:szCs w:val="28"/>
          <w:lang w:val="uk-UA"/>
        </w:rPr>
        <w:t xml:space="preserve"> </w:t>
      </w:r>
      <w:r w:rsidRPr="00343683">
        <w:rPr>
          <w:sz w:val="28"/>
          <w:szCs w:val="28"/>
        </w:rPr>
        <w:t>мал</w:t>
      </w:r>
      <w:r>
        <w:rPr>
          <w:sz w:val="28"/>
          <w:szCs w:val="28"/>
        </w:rPr>
        <w:t>ого підприємництва на території</w:t>
      </w:r>
      <w:r>
        <w:rPr>
          <w:sz w:val="28"/>
          <w:szCs w:val="28"/>
          <w:lang w:val="uk-UA"/>
        </w:rPr>
        <w:t xml:space="preserve"> </w:t>
      </w:r>
      <w:r w:rsidRPr="00343683">
        <w:rPr>
          <w:sz w:val="28"/>
          <w:szCs w:val="28"/>
          <w:lang w:val="uk-UA"/>
        </w:rPr>
        <w:t>Первозванівської</w:t>
      </w:r>
      <w:r w:rsidRPr="00343683">
        <w:rPr>
          <w:sz w:val="28"/>
          <w:szCs w:val="28"/>
        </w:rPr>
        <w:t xml:space="preserve"> сільської ради </w:t>
      </w:r>
      <w:r w:rsidRPr="00343683">
        <w:rPr>
          <w:sz w:val="28"/>
          <w:szCs w:val="28"/>
          <w:lang w:val="uk-UA"/>
        </w:rPr>
        <w:t>Кропивницького</w:t>
      </w:r>
      <w:r w:rsidRPr="00343683">
        <w:rPr>
          <w:sz w:val="28"/>
          <w:szCs w:val="28"/>
        </w:rPr>
        <w:t xml:space="preserve"> району на 20</w:t>
      </w:r>
      <w:r w:rsidRPr="00343683">
        <w:rPr>
          <w:sz w:val="28"/>
          <w:szCs w:val="28"/>
          <w:lang w:val="uk-UA"/>
        </w:rPr>
        <w:t>20</w:t>
      </w:r>
      <w:r w:rsidRPr="00343683">
        <w:rPr>
          <w:sz w:val="28"/>
          <w:szCs w:val="28"/>
        </w:rPr>
        <w:t>-2022 роки</w:t>
      </w:r>
      <w:r>
        <w:rPr>
          <w:sz w:val="28"/>
          <w:szCs w:val="28"/>
          <w:lang w:val="uk-UA"/>
        </w:rPr>
        <w:t>.</w:t>
      </w:r>
    </w:p>
    <w:p w:rsidR="00343683" w:rsidRPr="0079017A" w:rsidRDefault="00343683" w:rsidP="009D4482">
      <w:pPr>
        <w:tabs>
          <w:tab w:val="left" w:pos="3686"/>
        </w:tabs>
        <w:ind w:firstLine="567"/>
        <w:jc w:val="both"/>
        <w:rPr>
          <w:sz w:val="28"/>
          <w:szCs w:val="28"/>
          <w:lang w:val="uk-UA"/>
        </w:rPr>
      </w:pPr>
      <w:r w:rsidRPr="0079017A">
        <w:rPr>
          <w:sz w:val="28"/>
          <w:szCs w:val="28"/>
          <w:shd w:val="clear" w:color="auto" w:fill="FFFFFF"/>
          <w:lang w:val="uk-UA"/>
        </w:rPr>
        <w:t>2. Відділу планування та фінансово-економічного розвитку сільської ради, виходячи з можливостей дохідної частини сільського бюджету, забезпечити фінансування виконання завдань, заходів та показників Програми.</w:t>
      </w:r>
      <w:r w:rsidRPr="0079017A">
        <w:rPr>
          <w:sz w:val="28"/>
          <w:szCs w:val="28"/>
          <w:lang w:val="uk-UA"/>
        </w:rPr>
        <w:br/>
      </w:r>
      <w:r w:rsidR="009D4482">
        <w:rPr>
          <w:sz w:val="28"/>
          <w:szCs w:val="28"/>
          <w:shd w:val="clear" w:color="auto" w:fill="FFFFFF"/>
          <w:lang w:val="uk-UA"/>
        </w:rPr>
        <w:t xml:space="preserve">        3</w:t>
      </w:r>
      <w:r w:rsidRPr="00CC4EE4">
        <w:rPr>
          <w:sz w:val="28"/>
          <w:szCs w:val="28"/>
          <w:shd w:val="clear" w:color="auto" w:fill="FFFFFF"/>
          <w:lang w:val="uk-UA"/>
        </w:rPr>
        <w:t xml:space="preserve">. Контроль за виконанням даного рішення покласти на </w:t>
      </w:r>
      <w:r w:rsidR="00075C9C">
        <w:rPr>
          <w:sz w:val="28"/>
          <w:szCs w:val="28"/>
          <w:shd w:val="clear" w:color="auto" w:fill="FFFFFF"/>
          <w:lang w:val="uk-UA"/>
        </w:rPr>
        <w:t xml:space="preserve">фінансовий </w:t>
      </w:r>
      <w:r w:rsidR="00427811">
        <w:rPr>
          <w:sz w:val="28"/>
          <w:szCs w:val="28"/>
          <w:shd w:val="clear" w:color="auto" w:fill="FFFFFF"/>
          <w:lang w:val="uk-UA"/>
        </w:rPr>
        <w:t>відділ Первозванівської  сільської ради</w:t>
      </w:r>
      <w:r w:rsidRPr="00CC4EE4">
        <w:rPr>
          <w:sz w:val="28"/>
          <w:szCs w:val="28"/>
          <w:shd w:val="clear" w:color="auto" w:fill="FFFFFF"/>
          <w:lang w:val="uk-UA"/>
        </w:rPr>
        <w:t>.</w:t>
      </w:r>
    </w:p>
    <w:p w:rsidR="00D96295" w:rsidRPr="0062390D" w:rsidRDefault="00D96295" w:rsidP="00D96295">
      <w:pPr>
        <w:adjustRightInd w:val="0"/>
        <w:jc w:val="both"/>
        <w:rPr>
          <w:bCs/>
          <w:i/>
          <w:sz w:val="28"/>
          <w:szCs w:val="28"/>
          <w:lang w:val="uk-UA"/>
        </w:rPr>
      </w:pPr>
    </w:p>
    <w:p w:rsidR="00C44A31" w:rsidRDefault="004262F7" w:rsidP="00CA42CC">
      <w:pPr>
        <w:rPr>
          <w:b/>
          <w:sz w:val="28"/>
          <w:szCs w:val="28"/>
          <w:lang w:val="uk-UA"/>
        </w:rPr>
      </w:pPr>
      <w:r w:rsidRPr="000B79E8">
        <w:rPr>
          <w:b/>
          <w:sz w:val="28"/>
          <w:szCs w:val="28"/>
          <w:lang w:val="uk-UA"/>
        </w:rPr>
        <w:t xml:space="preserve">Сільський голова         </w:t>
      </w:r>
      <w:r w:rsidR="000B79E8">
        <w:rPr>
          <w:b/>
          <w:sz w:val="28"/>
          <w:szCs w:val="28"/>
          <w:lang w:val="uk-UA"/>
        </w:rPr>
        <w:t xml:space="preserve">                                    </w:t>
      </w:r>
      <w:r w:rsidR="00515D62">
        <w:rPr>
          <w:b/>
          <w:sz w:val="28"/>
          <w:szCs w:val="28"/>
          <w:lang w:val="uk-UA"/>
        </w:rPr>
        <w:t xml:space="preserve"> </w:t>
      </w:r>
      <w:r w:rsidR="000B79E8">
        <w:rPr>
          <w:b/>
          <w:sz w:val="28"/>
          <w:szCs w:val="28"/>
          <w:lang w:val="uk-UA"/>
        </w:rPr>
        <w:t xml:space="preserve"> </w:t>
      </w:r>
      <w:r w:rsidRPr="000B79E8">
        <w:rPr>
          <w:b/>
          <w:sz w:val="28"/>
          <w:szCs w:val="28"/>
          <w:lang w:val="uk-UA"/>
        </w:rPr>
        <w:t xml:space="preserve">               </w:t>
      </w:r>
      <w:r w:rsidR="00515D62">
        <w:rPr>
          <w:b/>
          <w:sz w:val="28"/>
          <w:szCs w:val="28"/>
          <w:lang w:val="uk-UA"/>
        </w:rPr>
        <w:t xml:space="preserve"> Прасковія </w:t>
      </w:r>
      <w:r w:rsidR="00CA42CC" w:rsidRPr="000B79E8">
        <w:rPr>
          <w:b/>
          <w:sz w:val="28"/>
          <w:szCs w:val="28"/>
          <w:lang w:val="uk-UA"/>
        </w:rPr>
        <w:t>М</w:t>
      </w:r>
      <w:r w:rsidR="00515D62">
        <w:rPr>
          <w:b/>
          <w:sz w:val="28"/>
          <w:szCs w:val="28"/>
          <w:lang w:val="uk-UA"/>
        </w:rPr>
        <w:t>УДРАК</w:t>
      </w:r>
    </w:p>
    <w:p w:rsidR="007423A5" w:rsidRDefault="007423A5" w:rsidP="00CA42CC">
      <w:pPr>
        <w:rPr>
          <w:b/>
          <w:sz w:val="28"/>
          <w:szCs w:val="28"/>
          <w:lang w:val="uk-UA"/>
        </w:rPr>
      </w:pPr>
    </w:p>
    <w:p w:rsidR="007423A5" w:rsidRDefault="007423A5" w:rsidP="00CA42CC">
      <w:pPr>
        <w:rPr>
          <w:b/>
          <w:sz w:val="28"/>
          <w:szCs w:val="28"/>
          <w:lang w:val="uk-UA"/>
        </w:rPr>
      </w:pPr>
    </w:p>
    <w:p w:rsidR="007423A5" w:rsidRDefault="007423A5" w:rsidP="00CA42CC">
      <w:pPr>
        <w:rPr>
          <w:b/>
          <w:sz w:val="28"/>
          <w:szCs w:val="28"/>
          <w:lang w:val="uk-UA"/>
        </w:rPr>
      </w:pPr>
    </w:p>
    <w:p w:rsidR="007423A5" w:rsidRDefault="007423A5" w:rsidP="00CA42CC">
      <w:pPr>
        <w:rPr>
          <w:b/>
          <w:sz w:val="28"/>
          <w:szCs w:val="28"/>
          <w:lang w:val="uk-UA"/>
        </w:rPr>
      </w:pPr>
    </w:p>
    <w:p w:rsidR="007423A5" w:rsidRDefault="007423A5" w:rsidP="00CA42CC">
      <w:pPr>
        <w:rPr>
          <w:b/>
          <w:sz w:val="28"/>
          <w:szCs w:val="28"/>
          <w:lang w:val="uk-UA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jc w:val="right"/>
        <w:rPr>
          <w:rFonts w:eastAsia="Calibri"/>
          <w:sz w:val="28"/>
          <w:szCs w:val="28"/>
          <w:lang w:val="uk-UA" w:eastAsia="en-US"/>
        </w:rPr>
      </w:pPr>
      <w:r w:rsidRPr="007423A5">
        <w:rPr>
          <w:rFonts w:eastAsia="Calibri"/>
          <w:sz w:val="22"/>
          <w:szCs w:val="22"/>
          <w:lang w:val="uk-UA" w:eastAsia="en-US"/>
        </w:rPr>
        <w:lastRenderedPageBreak/>
        <w:t xml:space="preserve">                                                    </w:t>
      </w:r>
      <w:r w:rsidRPr="007423A5">
        <w:rPr>
          <w:rFonts w:eastAsia="Calibri"/>
          <w:sz w:val="28"/>
          <w:szCs w:val="28"/>
          <w:lang w:eastAsia="en-US"/>
        </w:rPr>
        <w:t xml:space="preserve">Додаток до рішення сільської ради </w:t>
      </w:r>
      <w:r w:rsidRPr="007423A5">
        <w:rPr>
          <w:rFonts w:eastAsia="Calibri"/>
          <w:sz w:val="28"/>
          <w:szCs w:val="28"/>
          <w:lang w:val="uk-UA" w:eastAsia="en-US"/>
        </w:rPr>
        <w:t xml:space="preserve">   </w:t>
      </w:r>
    </w:p>
    <w:p w:rsidR="007423A5" w:rsidRPr="007423A5" w:rsidRDefault="007423A5" w:rsidP="007423A5">
      <w:pPr>
        <w:autoSpaceDE/>
        <w:autoSpaceDN/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7423A5">
        <w:rPr>
          <w:rFonts w:eastAsia="Calibri"/>
          <w:sz w:val="28"/>
          <w:szCs w:val="28"/>
          <w:lang w:val="uk-UA" w:eastAsia="en-US"/>
        </w:rPr>
        <w:t xml:space="preserve">   </w:t>
      </w:r>
      <w:r w:rsidRPr="007423A5">
        <w:rPr>
          <w:rFonts w:eastAsia="Calibri"/>
          <w:sz w:val="28"/>
          <w:szCs w:val="28"/>
          <w:lang w:eastAsia="en-US"/>
        </w:rPr>
        <w:t xml:space="preserve">від _______ № ________ </w:t>
      </w:r>
    </w:p>
    <w:p w:rsidR="007423A5" w:rsidRPr="007423A5" w:rsidRDefault="007423A5" w:rsidP="007423A5">
      <w:pPr>
        <w:autoSpaceDE/>
        <w:autoSpaceDN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423A5">
        <w:rPr>
          <w:rFonts w:eastAsia="Calibri"/>
          <w:b/>
          <w:sz w:val="28"/>
          <w:szCs w:val="28"/>
          <w:lang w:eastAsia="en-US"/>
        </w:rPr>
        <w:t>ПРОГРАМА</w:t>
      </w:r>
    </w:p>
    <w:p w:rsidR="007423A5" w:rsidRPr="007423A5" w:rsidRDefault="007423A5" w:rsidP="007423A5">
      <w:pPr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423A5">
        <w:rPr>
          <w:rFonts w:eastAsia="Calibri"/>
          <w:b/>
          <w:sz w:val="28"/>
          <w:szCs w:val="28"/>
          <w:lang w:eastAsia="en-US"/>
        </w:rPr>
        <w:t xml:space="preserve">розвитку малого підприємництва на території </w:t>
      </w:r>
      <w:r w:rsidRPr="007423A5">
        <w:rPr>
          <w:rFonts w:eastAsia="Calibri"/>
          <w:b/>
          <w:sz w:val="28"/>
          <w:szCs w:val="28"/>
          <w:lang w:val="uk-UA" w:eastAsia="en-US"/>
        </w:rPr>
        <w:t>Первозванівської</w:t>
      </w:r>
      <w:r w:rsidRPr="007423A5">
        <w:rPr>
          <w:rFonts w:eastAsia="Calibri"/>
          <w:b/>
          <w:sz w:val="28"/>
          <w:szCs w:val="28"/>
          <w:lang w:eastAsia="en-US"/>
        </w:rPr>
        <w:t xml:space="preserve"> сільської ради </w:t>
      </w:r>
      <w:r w:rsidRPr="007423A5">
        <w:rPr>
          <w:rFonts w:eastAsia="Calibri"/>
          <w:b/>
          <w:sz w:val="28"/>
          <w:szCs w:val="28"/>
          <w:lang w:val="uk-UA" w:eastAsia="en-US"/>
        </w:rPr>
        <w:t>Кропивницького</w:t>
      </w:r>
      <w:r w:rsidRPr="007423A5">
        <w:rPr>
          <w:rFonts w:eastAsia="Calibri"/>
          <w:b/>
          <w:sz w:val="28"/>
          <w:szCs w:val="28"/>
          <w:lang w:eastAsia="en-US"/>
        </w:rPr>
        <w:t xml:space="preserve"> району на 20</w:t>
      </w:r>
      <w:r w:rsidRPr="007423A5">
        <w:rPr>
          <w:rFonts w:eastAsia="Calibri"/>
          <w:b/>
          <w:sz w:val="28"/>
          <w:szCs w:val="28"/>
          <w:lang w:val="uk-UA" w:eastAsia="en-US"/>
        </w:rPr>
        <w:t>20</w:t>
      </w:r>
      <w:r w:rsidRPr="007423A5">
        <w:rPr>
          <w:rFonts w:eastAsia="Calibri"/>
          <w:b/>
          <w:sz w:val="28"/>
          <w:szCs w:val="28"/>
          <w:lang w:eastAsia="en-US"/>
        </w:rPr>
        <w:t>-2022 роки</w:t>
      </w:r>
    </w:p>
    <w:p w:rsidR="007423A5" w:rsidRPr="007423A5" w:rsidRDefault="007423A5" w:rsidP="007423A5">
      <w:pPr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7423A5">
        <w:rPr>
          <w:rFonts w:eastAsia="Calibri"/>
          <w:sz w:val="28"/>
          <w:szCs w:val="28"/>
          <w:lang w:eastAsia="en-US"/>
        </w:rPr>
        <w:t xml:space="preserve"> </w:t>
      </w:r>
    </w:p>
    <w:p w:rsidR="007423A5" w:rsidRPr="007423A5" w:rsidRDefault="007423A5" w:rsidP="007423A5">
      <w:pPr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7423A5">
        <w:rPr>
          <w:rFonts w:eastAsia="Calibri"/>
          <w:sz w:val="28"/>
          <w:szCs w:val="28"/>
          <w:lang w:val="uk-UA" w:eastAsia="en-US"/>
        </w:rPr>
        <w:t>2020</w:t>
      </w:r>
    </w:p>
    <w:p w:rsidR="007423A5" w:rsidRPr="007423A5" w:rsidRDefault="007423A5" w:rsidP="007423A5">
      <w:pPr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423A5">
        <w:rPr>
          <w:rFonts w:eastAsia="Calibri"/>
          <w:b/>
          <w:sz w:val="28"/>
          <w:szCs w:val="28"/>
          <w:lang w:eastAsia="en-US"/>
        </w:rPr>
        <w:lastRenderedPageBreak/>
        <w:t>ПАСПОРТ</w:t>
      </w:r>
    </w:p>
    <w:p w:rsidR="007423A5" w:rsidRPr="007423A5" w:rsidRDefault="007423A5" w:rsidP="007423A5">
      <w:pPr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423A5">
        <w:rPr>
          <w:rFonts w:eastAsia="Calibri"/>
          <w:b/>
          <w:sz w:val="28"/>
          <w:szCs w:val="28"/>
          <w:lang w:eastAsia="en-US"/>
        </w:rPr>
        <w:t xml:space="preserve">Програми розвитку малого підприємництва на території </w:t>
      </w:r>
      <w:r w:rsidRPr="007423A5">
        <w:rPr>
          <w:rFonts w:eastAsia="Calibri"/>
          <w:b/>
          <w:sz w:val="28"/>
          <w:szCs w:val="28"/>
          <w:lang w:val="uk-UA" w:eastAsia="en-US"/>
        </w:rPr>
        <w:t>Первозванівської</w:t>
      </w:r>
      <w:r w:rsidRPr="007423A5">
        <w:rPr>
          <w:rFonts w:eastAsia="Calibri"/>
          <w:b/>
          <w:sz w:val="28"/>
          <w:szCs w:val="28"/>
          <w:lang w:eastAsia="en-US"/>
        </w:rPr>
        <w:t xml:space="preserve"> сільської ради </w:t>
      </w:r>
      <w:r w:rsidRPr="007423A5">
        <w:rPr>
          <w:rFonts w:eastAsia="Calibri"/>
          <w:b/>
          <w:sz w:val="28"/>
          <w:szCs w:val="28"/>
          <w:lang w:val="uk-UA" w:eastAsia="en-US"/>
        </w:rPr>
        <w:t>Кропивницького</w:t>
      </w:r>
      <w:r w:rsidRPr="007423A5">
        <w:rPr>
          <w:rFonts w:eastAsia="Calibri"/>
          <w:b/>
          <w:sz w:val="28"/>
          <w:szCs w:val="28"/>
          <w:lang w:eastAsia="en-US"/>
        </w:rPr>
        <w:t xml:space="preserve"> району на 20</w:t>
      </w:r>
      <w:r w:rsidRPr="007423A5">
        <w:rPr>
          <w:rFonts w:eastAsia="Calibri"/>
          <w:b/>
          <w:sz w:val="28"/>
          <w:szCs w:val="28"/>
          <w:lang w:val="uk-UA" w:eastAsia="en-US"/>
        </w:rPr>
        <w:t>20</w:t>
      </w:r>
      <w:r w:rsidRPr="007423A5">
        <w:rPr>
          <w:rFonts w:eastAsia="Calibri"/>
          <w:b/>
          <w:sz w:val="28"/>
          <w:szCs w:val="28"/>
          <w:lang w:eastAsia="en-US"/>
        </w:rPr>
        <w:t xml:space="preserve"> − 2022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7365"/>
      </w:tblGrid>
      <w:tr w:rsidR="007423A5" w:rsidRPr="007423A5" w:rsidTr="001B264D">
        <w:tc>
          <w:tcPr>
            <w:tcW w:w="1980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Найменування програми</w:t>
            </w:r>
          </w:p>
        </w:tc>
        <w:tc>
          <w:tcPr>
            <w:tcW w:w="7365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423A5">
              <w:rPr>
                <w:rFonts w:eastAsia="Calibri"/>
                <w:sz w:val="28"/>
                <w:szCs w:val="28"/>
                <w:lang w:eastAsia="en-US"/>
              </w:rPr>
              <w:t xml:space="preserve">Програма розвитку малого підприємництва на території </w:t>
            </w: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Первозванівської</w:t>
            </w:r>
            <w:r w:rsidRPr="007423A5">
              <w:rPr>
                <w:rFonts w:eastAsia="Calibri"/>
                <w:sz w:val="28"/>
                <w:szCs w:val="28"/>
                <w:lang w:eastAsia="en-US"/>
              </w:rPr>
              <w:t xml:space="preserve"> сільської ради </w:t>
            </w: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Кропивницького</w:t>
            </w:r>
            <w:r w:rsidRPr="007423A5">
              <w:rPr>
                <w:rFonts w:eastAsia="Calibri"/>
                <w:sz w:val="28"/>
                <w:szCs w:val="28"/>
                <w:lang w:eastAsia="en-US"/>
              </w:rPr>
              <w:t xml:space="preserve"> району на 20</w:t>
            </w: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20</w:t>
            </w:r>
            <w:r w:rsidRPr="007423A5">
              <w:rPr>
                <w:rFonts w:eastAsia="Calibri"/>
                <w:sz w:val="28"/>
                <w:szCs w:val="28"/>
                <w:lang w:eastAsia="en-US"/>
              </w:rPr>
              <w:t xml:space="preserve"> – 2022 роки</w:t>
            </w:r>
          </w:p>
        </w:tc>
      </w:tr>
      <w:tr w:rsidR="007423A5" w:rsidRPr="007423A5" w:rsidTr="001B264D">
        <w:tc>
          <w:tcPr>
            <w:tcW w:w="1980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423A5">
              <w:rPr>
                <w:rFonts w:eastAsia="Calibri"/>
                <w:sz w:val="28"/>
                <w:szCs w:val="28"/>
                <w:lang w:eastAsia="en-US"/>
              </w:rPr>
              <w:t>Підстава для розроблення Програми</w:t>
            </w:r>
          </w:p>
        </w:tc>
        <w:tc>
          <w:tcPr>
            <w:tcW w:w="7365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eastAsia="en-US"/>
              </w:rPr>
              <w:t xml:space="preserve">Закон України від 22 березня 2012 року № 4618-VI «Про розвиток та державну підтримку малого і середнього підприємництва в Україні», рішення </w:t>
            </w: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 xml:space="preserve">Кіровоградської обласної державної адміністрації </w:t>
            </w:r>
            <w:r w:rsidRPr="007423A5">
              <w:rPr>
                <w:rFonts w:eastAsia="Calibri"/>
                <w:sz w:val="28"/>
                <w:szCs w:val="28"/>
                <w:lang w:eastAsia="en-US"/>
              </w:rPr>
              <w:t xml:space="preserve">від </w:t>
            </w: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11</w:t>
            </w:r>
            <w:r w:rsidRPr="007423A5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12</w:t>
            </w:r>
            <w:r w:rsidRPr="007423A5">
              <w:rPr>
                <w:rFonts w:eastAsia="Calibri"/>
                <w:sz w:val="28"/>
                <w:szCs w:val="28"/>
                <w:lang w:eastAsia="en-US"/>
              </w:rPr>
              <w:t>.2018 «</w:t>
            </w:r>
            <w:hyperlink r:id="rId8" w:history="1">
              <w:r w:rsidRPr="007423A5">
                <w:rPr>
                  <w:rFonts w:eastAsia="Calibri"/>
                  <w:sz w:val="28"/>
                  <w:szCs w:val="28"/>
                  <w:u w:val="single"/>
                  <w:bdr w:val="none" w:sz="0" w:space="0" w:color="auto" w:frame="1"/>
                  <w:shd w:val="clear" w:color="auto" w:fill="F0F0F0"/>
                  <w:lang w:eastAsia="en-US"/>
                </w:rPr>
                <w:t>Про регіональну програму розвитку малого та середнього підприємництва у Кіровоградській області на 2019-2021 роки</w:t>
              </w:r>
            </w:hyperlink>
            <w:r w:rsidRPr="007423A5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, Стратегічний план розвитку Первозванівської об</w:t>
            </w:r>
            <w:r w:rsidRPr="007423A5">
              <w:rPr>
                <w:rFonts w:eastAsia="Calibri"/>
                <w:sz w:val="28"/>
                <w:szCs w:val="28"/>
                <w:lang w:eastAsia="en-US"/>
              </w:rPr>
              <w:t>’</w:t>
            </w: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єднаної територіальної громади на 2020 – 2024 роки</w:t>
            </w:r>
          </w:p>
        </w:tc>
      </w:tr>
      <w:tr w:rsidR="007423A5" w:rsidRPr="007423A5" w:rsidTr="001B264D">
        <w:tc>
          <w:tcPr>
            <w:tcW w:w="1980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423A5">
              <w:rPr>
                <w:rFonts w:eastAsia="Calibri"/>
                <w:sz w:val="28"/>
                <w:szCs w:val="28"/>
                <w:lang w:eastAsia="en-US"/>
              </w:rPr>
              <w:t>Розробник Програми</w:t>
            </w:r>
          </w:p>
        </w:tc>
        <w:tc>
          <w:tcPr>
            <w:tcW w:w="7365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Первозванівська сільська рада</w:t>
            </w:r>
          </w:p>
        </w:tc>
      </w:tr>
      <w:tr w:rsidR="007423A5" w:rsidRPr="007423A5" w:rsidTr="001B264D">
        <w:tc>
          <w:tcPr>
            <w:tcW w:w="1980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423A5">
              <w:rPr>
                <w:rFonts w:eastAsia="Calibri"/>
                <w:sz w:val="28"/>
                <w:szCs w:val="28"/>
                <w:lang w:eastAsia="en-US"/>
              </w:rPr>
              <w:t xml:space="preserve">Відповідальний виконавець Програми </w:t>
            </w:r>
          </w:p>
        </w:tc>
        <w:tc>
          <w:tcPr>
            <w:tcW w:w="7365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Фінансовий відділ Первозванівської сільської ради</w:t>
            </w:r>
          </w:p>
        </w:tc>
      </w:tr>
      <w:tr w:rsidR="007423A5" w:rsidRPr="007423A5" w:rsidTr="001B264D">
        <w:tc>
          <w:tcPr>
            <w:tcW w:w="1980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423A5">
              <w:rPr>
                <w:rFonts w:eastAsia="Calibri"/>
                <w:sz w:val="28"/>
                <w:szCs w:val="28"/>
                <w:lang w:eastAsia="en-US"/>
              </w:rPr>
              <w:t>Строки реалізації Програми</w:t>
            </w:r>
          </w:p>
        </w:tc>
        <w:tc>
          <w:tcPr>
            <w:tcW w:w="7365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2020-2022</w:t>
            </w:r>
          </w:p>
        </w:tc>
      </w:tr>
      <w:tr w:rsidR="007423A5" w:rsidRPr="007423A5" w:rsidTr="001B264D">
        <w:tc>
          <w:tcPr>
            <w:tcW w:w="1980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423A5">
              <w:rPr>
                <w:rFonts w:eastAsia="Calibri"/>
                <w:sz w:val="28"/>
                <w:szCs w:val="28"/>
                <w:lang w:eastAsia="en-US"/>
              </w:rPr>
              <w:t>Фінансове забезпечення Програми</w:t>
            </w:r>
          </w:p>
        </w:tc>
        <w:tc>
          <w:tcPr>
            <w:tcW w:w="7365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23A5">
              <w:rPr>
                <w:rFonts w:eastAsia="Calibri"/>
                <w:sz w:val="28"/>
                <w:szCs w:val="28"/>
                <w:lang w:eastAsia="en-US"/>
              </w:rPr>
              <w:t xml:space="preserve">Передбачення щороку асигнувань в місцевому бюджеті для реалізації заходів Програми: </w:t>
            </w:r>
          </w:p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eastAsia="en-US"/>
              </w:rPr>
              <w:t xml:space="preserve">на 2020 рік – </w:t>
            </w: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50 тис.грн</w:t>
            </w:r>
          </w:p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23A5">
              <w:rPr>
                <w:rFonts w:eastAsia="Calibri"/>
                <w:sz w:val="28"/>
                <w:szCs w:val="28"/>
                <w:lang w:eastAsia="en-US"/>
              </w:rPr>
              <w:t xml:space="preserve">на 2021 рік – </w:t>
            </w: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50</w:t>
            </w:r>
            <w:r w:rsidRPr="007423A5">
              <w:rPr>
                <w:rFonts w:eastAsia="Calibri"/>
                <w:sz w:val="28"/>
                <w:szCs w:val="28"/>
                <w:lang w:eastAsia="en-US"/>
              </w:rPr>
              <w:t xml:space="preserve"> тис.грн</w:t>
            </w:r>
          </w:p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23A5">
              <w:rPr>
                <w:rFonts w:eastAsia="Calibri"/>
                <w:sz w:val="28"/>
                <w:szCs w:val="28"/>
                <w:lang w:eastAsia="en-US"/>
              </w:rPr>
              <w:t xml:space="preserve">на 2022 рік – </w:t>
            </w: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50</w:t>
            </w:r>
            <w:r w:rsidRPr="007423A5">
              <w:rPr>
                <w:rFonts w:eastAsia="Calibri"/>
                <w:sz w:val="28"/>
                <w:szCs w:val="28"/>
                <w:lang w:eastAsia="en-US"/>
              </w:rPr>
              <w:t xml:space="preserve"> тис.грн</w:t>
            </w:r>
          </w:p>
        </w:tc>
      </w:tr>
    </w:tbl>
    <w:p w:rsidR="007423A5" w:rsidRPr="007423A5" w:rsidRDefault="007423A5" w:rsidP="007423A5">
      <w:pPr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423A5">
        <w:rPr>
          <w:rFonts w:eastAsia="Calibri"/>
          <w:b/>
          <w:sz w:val="28"/>
          <w:szCs w:val="28"/>
          <w:lang w:eastAsia="en-US"/>
        </w:rPr>
        <w:lastRenderedPageBreak/>
        <w:t>2 ВСТУП</w:t>
      </w:r>
    </w:p>
    <w:p w:rsidR="007423A5" w:rsidRPr="007423A5" w:rsidRDefault="007423A5" w:rsidP="007423A5">
      <w:pPr>
        <w:autoSpaceDE/>
        <w:autoSpaceDN/>
        <w:spacing w:after="160" w:line="259" w:lineRule="auto"/>
        <w:ind w:firstLine="284"/>
        <w:jc w:val="both"/>
        <w:rPr>
          <w:rFonts w:eastAsia="Calibri"/>
          <w:sz w:val="28"/>
          <w:szCs w:val="28"/>
          <w:lang w:val="uk-UA" w:eastAsia="en-US"/>
        </w:rPr>
      </w:pPr>
      <w:r w:rsidRPr="007423A5">
        <w:rPr>
          <w:rFonts w:eastAsia="Calibri"/>
          <w:sz w:val="28"/>
          <w:szCs w:val="28"/>
          <w:lang w:eastAsia="en-US"/>
        </w:rPr>
        <w:t xml:space="preserve">Підприємницька діяльність є основою економічного і соціального розвитку, вирішення соціальних проблем, подолання бідності та забезпечення високого рівня життя громадян. Розвиток підприємництва вкрай необхідний, тому потребує підтримки, як на державному, так і на місцевому рівні. Програма розвитку малого підприємництва на території </w:t>
      </w:r>
      <w:r w:rsidRPr="007423A5">
        <w:rPr>
          <w:rFonts w:eastAsia="Calibri"/>
          <w:sz w:val="28"/>
          <w:szCs w:val="28"/>
          <w:lang w:val="uk-UA" w:eastAsia="en-US"/>
        </w:rPr>
        <w:t>Первозванівської</w:t>
      </w:r>
      <w:r w:rsidRPr="007423A5">
        <w:rPr>
          <w:rFonts w:eastAsia="Calibri"/>
          <w:sz w:val="28"/>
          <w:szCs w:val="28"/>
          <w:lang w:eastAsia="en-US"/>
        </w:rPr>
        <w:t xml:space="preserve"> сільської ради </w:t>
      </w:r>
      <w:r w:rsidRPr="007423A5">
        <w:rPr>
          <w:rFonts w:eastAsia="Calibri"/>
          <w:sz w:val="28"/>
          <w:szCs w:val="28"/>
          <w:lang w:val="uk-UA" w:eastAsia="en-US"/>
        </w:rPr>
        <w:t>Кропивницького</w:t>
      </w:r>
      <w:r w:rsidRPr="007423A5">
        <w:rPr>
          <w:rFonts w:eastAsia="Calibri"/>
          <w:sz w:val="28"/>
          <w:szCs w:val="28"/>
          <w:lang w:eastAsia="en-US"/>
        </w:rPr>
        <w:t xml:space="preserve"> району на 20</w:t>
      </w:r>
      <w:r w:rsidRPr="007423A5">
        <w:rPr>
          <w:rFonts w:eastAsia="Calibri"/>
          <w:sz w:val="28"/>
          <w:szCs w:val="28"/>
          <w:lang w:val="uk-UA" w:eastAsia="en-US"/>
        </w:rPr>
        <w:t>20</w:t>
      </w:r>
      <w:r w:rsidRPr="007423A5">
        <w:rPr>
          <w:rFonts w:eastAsia="Calibri"/>
          <w:sz w:val="28"/>
          <w:szCs w:val="28"/>
          <w:lang w:eastAsia="en-US"/>
        </w:rPr>
        <w:t xml:space="preserve"> – 2022 </w:t>
      </w:r>
      <w:r w:rsidRPr="007423A5">
        <w:rPr>
          <w:rFonts w:eastAsia="Calibri"/>
          <w:sz w:val="28"/>
          <w:szCs w:val="28"/>
          <w:lang w:val="uk-UA" w:eastAsia="en-US"/>
        </w:rPr>
        <w:t>роки</w:t>
      </w:r>
      <w:r w:rsidRPr="007423A5">
        <w:rPr>
          <w:rFonts w:eastAsia="Calibri"/>
          <w:sz w:val="28"/>
          <w:szCs w:val="28"/>
          <w:lang w:eastAsia="en-US"/>
        </w:rPr>
        <w:t xml:space="preserve"> розроблена відповідно до законів України “Про розвиток та державну підтримку малого і середнього підприємництва в Україні”, “Про стимулювання розвитку регіонів”, “Про державне прогнозування та розроблення програм економічного і соціального розвитку України”, “Про засади державної регуляторної політики у сфері господарської діяльності”, “Про адміністративні послуги”, “Про основні засади державного нагляду (контролю) у сфері господарської діяльності” та Методичних рекомендацій щодо формування і реалізації регіональних та місцевих програм розвитку малого і середнього підприємництва, затверджених наказом Державної служби України з питань регуляторної політики та розвитку підприємництва від 18.09.2012 року №</w:t>
      </w:r>
      <w:r w:rsidRPr="007423A5">
        <w:rPr>
          <w:rFonts w:eastAsia="Calibri"/>
          <w:sz w:val="28"/>
          <w:szCs w:val="28"/>
          <w:lang w:val="uk-UA" w:eastAsia="en-US"/>
        </w:rPr>
        <w:t xml:space="preserve"> </w:t>
      </w:r>
      <w:r w:rsidRPr="007423A5">
        <w:rPr>
          <w:rFonts w:eastAsia="Calibri"/>
          <w:sz w:val="28"/>
          <w:szCs w:val="28"/>
          <w:lang w:eastAsia="en-US"/>
        </w:rPr>
        <w:t>44.,</w:t>
      </w:r>
      <w:r w:rsidRPr="007423A5">
        <w:rPr>
          <w:rFonts w:eastAsia="Calibri"/>
          <w:sz w:val="28"/>
          <w:szCs w:val="28"/>
          <w:lang w:val="uk-UA" w:eastAsia="en-US"/>
        </w:rPr>
        <w:t xml:space="preserve"> </w:t>
      </w:r>
      <w:r w:rsidRPr="007423A5">
        <w:rPr>
          <w:rFonts w:eastAsia="Calibri"/>
          <w:sz w:val="28"/>
          <w:szCs w:val="28"/>
          <w:lang w:eastAsia="en-US"/>
        </w:rPr>
        <w:t xml:space="preserve">Програма відповідає стратегічним пріоритетам соціальноекономічної політики, визначеним у </w:t>
      </w:r>
      <w:r w:rsidRPr="007423A5">
        <w:rPr>
          <w:rFonts w:eastAsia="Calibri"/>
          <w:bCs/>
          <w:color w:val="333333"/>
          <w:sz w:val="28"/>
          <w:szCs w:val="28"/>
          <w:shd w:val="clear" w:color="auto" w:fill="FFFFFF"/>
          <w:lang w:eastAsia="en-US"/>
        </w:rPr>
        <w:t>Державної стратегії регіонального розвитку на 2021-2027 роки</w:t>
      </w:r>
      <w:r w:rsidRPr="007423A5">
        <w:rPr>
          <w:rFonts w:eastAsia="Calibri"/>
          <w:sz w:val="28"/>
          <w:szCs w:val="28"/>
          <w:lang w:eastAsia="en-US"/>
        </w:rPr>
        <w:t xml:space="preserve">, затвердженій постановою Кабінету Міністрів України від </w:t>
      </w:r>
      <w:r w:rsidRPr="007423A5">
        <w:rPr>
          <w:rFonts w:eastAsia="Calibri"/>
          <w:bCs/>
          <w:color w:val="333333"/>
          <w:sz w:val="28"/>
          <w:szCs w:val="28"/>
          <w:shd w:val="clear" w:color="auto" w:fill="FFFFFF"/>
          <w:lang w:eastAsia="en-US"/>
        </w:rPr>
        <w:t>від 5 серпня 2020 р. № 695</w:t>
      </w:r>
      <w:r w:rsidRPr="007423A5">
        <w:rPr>
          <w:rFonts w:eastAsia="Calibri"/>
          <w:sz w:val="28"/>
          <w:szCs w:val="28"/>
          <w:lang w:eastAsia="en-US"/>
        </w:rPr>
        <w:t xml:space="preserve">, Програмі діяльності Кабінету Міністрів України, схваленої постановою Верховної Ради України від </w:t>
      </w:r>
      <w:r w:rsidRPr="007423A5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29 вересня 2019 р. № 849</w:t>
      </w:r>
      <w:r w:rsidRPr="007423A5">
        <w:rPr>
          <w:rFonts w:eastAsia="Calibri"/>
          <w:sz w:val="28"/>
          <w:szCs w:val="28"/>
          <w:lang w:eastAsia="en-US"/>
        </w:rPr>
        <w:t xml:space="preserve">, </w:t>
      </w:r>
      <w:r w:rsidRPr="007423A5">
        <w:rPr>
          <w:rFonts w:eastAsia="Calibri"/>
          <w:sz w:val="28"/>
          <w:szCs w:val="28"/>
          <w:lang w:val="uk-UA" w:eastAsia="en-US"/>
        </w:rPr>
        <w:t xml:space="preserve">Стратегічного плану розвитку Первозванівської ОТГ на 2020-2024 роки, Програми соціально-економічного та культурного розвитку Первозванівської сільської ради (ОТГ)  на 2019-2021 роки </w:t>
      </w:r>
      <w:r w:rsidRPr="007423A5">
        <w:rPr>
          <w:rFonts w:eastAsia="Calibri"/>
          <w:sz w:val="28"/>
          <w:szCs w:val="28"/>
          <w:lang w:eastAsia="en-US"/>
        </w:rPr>
        <w:t>та іншм</w:t>
      </w:r>
      <w:r w:rsidRPr="007423A5">
        <w:rPr>
          <w:rFonts w:eastAsia="Calibri"/>
          <w:sz w:val="28"/>
          <w:szCs w:val="28"/>
          <w:lang w:val="uk-UA" w:eastAsia="en-US"/>
        </w:rPr>
        <w:t>ими</w:t>
      </w:r>
      <w:r w:rsidRPr="007423A5">
        <w:rPr>
          <w:rFonts w:eastAsia="Calibri"/>
          <w:sz w:val="28"/>
          <w:szCs w:val="28"/>
          <w:lang w:eastAsia="en-US"/>
        </w:rPr>
        <w:t xml:space="preserve">  нормативно</w:t>
      </w:r>
      <w:r w:rsidRPr="007423A5">
        <w:rPr>
          <w:rFonts w:eastAsia="Calibri"/>
          <w:sz w:val="28"/>
          <w:szCs w:val="28"/>
          <w:lang w:val="uk-UA" w:eastAsia="en-US"/>
        </w:rPr>
        <w:t>-</w:t>
      </w:r>
      <w:r w:rsidRPr="007423A5">
        <w:rPr>
          <w:rFonts w:eastAsia="Calibri"/>
          <w:sz w:val="28"/>
          <w:szCs w:val="28"/>
          <w:lang w:eastAsia="en-US"/>
        </w:rPr>
        <w:t>правовим</w:t>
      </w:r>
      <w:r w:rsidRPr="007423A5">
        <w:rPr>
          <w:rFonts w:eastAsia="Calibri"/>
          <w:sz w:val="28"/>
          <w:szCs w:val="28"/>
          <w:lang w:val="uk-UA" w:eastAsia="en-US"/>
        </w:rPr>
        <w:t>и</w:t>
      </w:r>
      <w:r w:rsidRPr="007423A5">
        <w:rPr>
          <w:rFonts w:eastAsia="Calibri"/>
          <w:sz w:val="28"/>
          <w:szCs w:val="28"/>
          <w:lang w:eastAsia="en-US"/>
        </w:rPr>
        <w:t xml:space="preserve"> документам</w:t>
      </w:r>
      <w:r w:rsidRPr="007423A5">
        <w:rPr>
          <w:rFonts w:eastAsia="Calibri"/>
          <w:sz w:val="28"/>
          <w:szCs w:val="28"/>
          <w:lang w:val="uk-UA" w:eastAsia="en-US"/>
        </w:rPr>
        <w:t>и</w:t>
      </w:r>
      <w:r w:rsidRPr="007423A5">
        <w:rPr>
          <w:rFonts w:eastAsia="Calibri"/>
          <w:sz w:val="28"/>
          <w:szCs w:val="28"/>
          <w:lang w:eastAsia="en-US"/>
        </w:rPr>
        <w:t xml:space="preserve"> щодо регулювання та розвитку малого і середнього підприємництва. </w:t>
      </w:r>
    </w:p>
    <w:p w:rsidR="007423A5" w:rsidRPr="007423A5" w:rsidRDefault="007423A5" w:rsidP="007423A5">
      <w:pPr>
        <w:numPr>
          <w:ilvl w:val="0"/>
          <w:numId w:val="9"/>
        </w:numPr>
        <w:autoSpaceDE/>
        <w:autoSpaceDN/>
        <w:spacing w:after="160" w:line="259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423A5">
        <w:rPr>
          <w:rFonts w:eastAsia="Calibri"/>
          <w:b/>
          <w:sz w:val="28"/>
          <w:szCs w:val="28"/>
          <w:lang w:eastAsia="en-US"/>
        </w:rPr>
        <w:t>Характеристика програми</w:t>
      </w:r>
    </w:p>
    <w:p w:rsidR="007423A5" w:rsidRPr="007423A5" w:rsidRDefault="007423A5" w:rsidP="007423A5">
      <w:pPr>
        <w:autoSpaceDE/>
        <w:autoSpaceDN/>
        <w:spacing w:after="160" w:line="259" w:lineRule="auto"/>
        <w:ind w:firstLine="284"/>
        <w:jc w:val="both"/>
        <w:rPr>
          <w:rFonts w:eastAsia="Calibri"/>
          <w:sz w:val="28"/>
          <w:szCs w:val="28"/>
          <w:lang w:val="uk-UA" w:eastAsia="en-US"/>
        </w:rPr>
      </w:pPr>
      <w:r w:rsidRPr="007423A5">
        <w:rPr>
          <w:rFonts w:eastAsia="Calibri"/>
          <w:sz w:val="28"/>
          <w:szCs w:val="28"/>
          <w:lang w:eastAsia="en-US"/>
        </w:rPr>
        <w:t xml:space="preserve">Створення сприятливих умов для розвитку малого підприємництва є одним з пріоритетних напрямків регіональної політики. Кошти, вкладені в підтримку підприємництва, сприяють розв’язанню проблем продуктивної зайнятості населення і послабленню соціального напруження, насиченню ринку товарами та послугами. Не секрет, що суб'єкти малого підприємництва стикаються з певними труднощами: їх доступ до банківських кредитних ресурсів обмежений, відсутній механізм самофінансування, позначається нестача кваліфікованих кадрів, мають місце організаційні проблеми взаємодії малого бізнесу з ринком і структурами влади. Для вирішення цих та інших проблем, для збереження вже існуючих і створення нових суб’єктів підприємницької діяльності, збільшення кількості робочих місць і податкових надходжень, малому підприємництву необхідно постійно надавати організаційно-технічну, фінансову і майнову підтримку різного рівня. Подолання проблем розвитку малого підприємництва можливе шляхом об'єднання зусиль самих підприємців, керівників невеликих </w:t>
      </w:r>
      <w:r w:rsidRPr="007423A5">
        <w:rPr>
          <w:rFonts w:eastAsia="Calibri"/>
          <w:sz w:val="28"/>
          <w:szCs w:val="28"/>
          <w:lang w:eastAsia="en-US"/>
        </w:rPr>
        <w:lastRenderedPageBreak/>
        <w:t xml:space="preserve">підприємств, органів державної влади та місцевого самоврядування. Саме ці питання враховані в Програмі розвитку малого підприємництва </w:t>
      </w:r>
      <w:r w:rsidRPr="007423A5">
        <w:rPr>
          <w:rFonts w:eastAsia="Calibri"/>
          <w:sz w:val="28"/>
          <w:szCs w:val="28"/>
          <w:lang w:val="uk-UA" w:eastAsia="en-US"/>
        </w:rPr>
        <w:t>Первозванівської</w:t>
      </w:r>
      <w:r w:rsidRPr="007423A5">
        <w:rPr>
          <w:rFonts w:eastAsia="Calibri"/>
          <w:sz w:val="28"/>
          <w:szCs w:val="28"/>
          <w:lang w:eastAsia="en-US"/>
        </w:rPr>
        <w:t xml:space="preserve"> сільської ради </w:t>
      </w:r>
      <w:r w:rsidRPr="007423A5">
        <w:rPr>
          <w:rFonts w:eastAsia="Calibri"/>
          <w:sz w:val="28"/>
          <w:szCs w:val="28"/>
          <w:lang w:val="uk-UA" w:eastAsia="en-US"/>
        </w:rPr>
        <w:t>Кропивницького</w:t>
      </w:r>
      <w:r w:rsidRPr="007423A5">
        <w:rPr>
          <w:rFonts w:eastAsia="Calibri"/>
          <w:sz w:val="28"/>
          <w:szCs w:val="28"/>
          <w:lang w:eastAsia="en-US"/>
        </w:rPr>
        <w:t xml:space="preserve"> району </w:t>
      </w:r>
      <w:r w:rsidRPr="007423A5">
        <w:rPr>
          <w:rFonts w:eastAsia="Calibri"/>
          <w:sz w:val="28"/>
          <w:szCs w:val="28"/>
          <w:lang w:val="uk-UA" w:eastAsia="en-US"/>
        </w:rPr>
        <w:t>Кіровоградської</w:t>
      </w:r>
      <w:r w:rsidRPr="007423A5">
        <w:rPr>
          <w:rFonts w:eastAsia="Calibri"/>
          <w:sz w:val="28"/>
          <w:szCs w:val="28"/>
          <w:lang w:eastAsia="en-US"/>
        </w:rPr>
        <w:t xml:space="preserve"> області на 20</w:t>
      </w:r>
      <w:r w:rsidRPr="007423A5">
        <w:rPr>
          <w:rFonts w:eastAsia="Calibri"/>
          <w:sz w:val="28"/>
          <w:szCs w:val="28"/>
          <w:lang w:val="uk-UA" w:eastAsia="en-US"/>
        </w:rPr>
        <w:t>20</w:t>
      </w:r>
      <w:r w:rsidRPr="007423A5">
        <w:rPr>
          <w:rFonts w:eastAsia="Calibri"/>
          <w:sz w:val="28"/>
          <w:szCs w:val="28"/>
          <w:lang w:eastAsia="en-US"/>
        </w:rPr>
        <w:t xml:space="preserve">-2022 роки. Програма є більш деталізованою складовою частиною виконання Програми соціально-економічного </w:t>
      </w:r>
      <w:r w:rsidRPr="007423A5">
        <w:rPr>
          <w:rFonts w:eastAsia="Calibri"/>
          <w:sz w:val="28"/>
          <w:szCs w:val="28"/>
          <w:lang w:val="uk-UA" w:eastAsia="en-US"/>
        </w:rPr>
        <w:t xml:space="preserve">та культурного </w:t>
      </w:r>
      <w:r w:rsidRPr="007423A5">
        <w:rPr>
          <w:rFonts w:eastAsia="Calibri"/>
          <w:sz w:val="28"/>
          <w:szCs w:val="28"/>
          <w:lang w:eastAsia="en-US"/>
        </w:rPr>
        <w:t xml:space="preserve">розвитку </w:t>
      </w:r>
      <w:r w:rsidRPr="007423A5">
        <w:rPr>
          <w:rFonts w:eastAsia="Calibri"/>
          <w:sz w:val="28"/>
          <w:szCs w:val="28"/>
          <w:lang w:val="uk-UA" w:eastAsia="en-US"/>
        </w:rPr>
        <w:t>Первозванівської сільської ради (ОТГ)  на 2019-2021 роки і являє собою узгоджений за ресурсами, виконавцями і термінами реалізації комплекс заходів, спрямованих на створення правових, фінансових, соціально-економічних, організаційно-господарських та інших умов розвитку малого підприємництва.</w:t>
      </w:r>
    </w:p>
    <w:p w:rsidR="007423A5" w:rsidRPr="007423A5" w:rsidRDefault="007423A5" w:rsidP="007423A5">
      <w:pPr>
        <w:autoSpaceDE/>
        <w:autoSpaceDN/>
        <w:spacing w:after="160" w:line="259" w:lineRule="auto"/>
        <w:ind w:left="720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ind w:left="720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ind w:left="720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ind w:left="720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423A5">
        <w:rPr>
          <w:rFonts w:eastAsia="Calibri"/>
          <w:b/>
          <w:sz w:val="28"/>
          <w:szCs w:val="28"/>
          <w:lang w:eastAsia="en-US"/>
        </w:rPr>
        <w:t>ХАРАКТЕРИСТИКА</w:t>
      </w:r>
    </w:p>
    <w:p w:rsidR="007423A5" w:rsidRPr="007423A5" w:rsidRDefault="007423A5" w:rsidP="007423A5">
      <w:pPr>
        <w:autoSpaceDE/>
        <w:autoSpaceDN/>
        <w:spacing w:after="160" w:line="259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423A5">
        <w:rPr>
          <w:rFonts w:eastAsia="Calibri"/>
          <w:b/>
          <w:sz w:val="28"/>
          <w:szCs w:val="28"/>
          <w:lang w:eastAsia="en-US"/>
        </w:rPr>
        <w:t xml:space="preserve">програми розвитку малого підприємництва на території </w:t>
      </w:r>
      <w:r w:rsidRPr="007423A5">
        <w:rPr>
          <w:rFonts w:eastAsia="Calibri"/>
          <w:b/>
          <w:sz w:val="28"/>
          <w:szCs w:val="28"/>
          <w:lang w:val="uk-UA" w:eastAsia="en-US"/>
        </w:rPr>
        <w:t>Первозванівської сільської</w:t>
      </w:r>
      <w:r w:rsidRPr="007423A5">
        <w:rPr>
          <w:rFonts w:eastAsia="Calibri"/>
          <w:b/>
          <w:sz w:val="28"/>
          <w:szCs w:val="28"/>
          <w:lang w:eastAsia="en-US"/>
        </w:rPr>
        <w:t xml:space="preserve"> ради </w:t>
      </w:r>
      <w:r w:rsidRPr="007423A5">
        <w:rPr>
          <w:rFonts w:eastAsia="Calibri"/>
          <w:b/>
          <w:sz w:val="28"/>
          <w:szCs w:val="28"/>
          <w:lang w:val="uk-UA" w:eastAsia="en-US"/>
        </w:rPr>
        <w:t xml:space="preserve">Кропивницького </w:t>
      </w:r>
      <w:r w:rsidRPr="007423A5">
        <w:rPr>
          <w:rFonts w:eastAsia="Calibri"/>
          <w:b/>
          <w:sz w:val="28"/>
          <w:szCs w:val="28"/>
          <w:lang w:eastAsia="en-US"/>
        </w:rPr>
        <w:t xml:space="preserve">району на </w:t>
      </w:r>
      <w:r w:rsidRPr="007423A5">
        <w:rPr>
          <w:rFonts w:eastAsia="Calibri"/>
          <w:b/>
          <w:sz w:val="28"/>
          <w:szCs w:val="28"/>
          <w:lang w:val="uk-UA" w:eastAsia="en-US"/>
        </w:rPr>
        <w:t>2020</w:t>
      </w:r>
      <w:r w:rsidRPr="007423A5">
        <w:rPr>
          <w:rFonts w:eastAsia="Calibri"/>
          <w:b/>
          <w:sz w:val="28"/>
          <w:szCs w:val="28"/>
          <w:lang w:eastAsia="en-US"/>
        </w:rPr>
        <w:t xml:space="preserve"> − 202</w:t>
      </w:r>
      <w:r w:rsidRPr="007423A5">
        <w:rPr>
          <w:rFonts w:eastAsia="Calibri"/>
          <w:b/>
          <w:sz w:val="28"/>
          <w:szCs w:val="28"/>
          <w:lang w:val="uk-UA" w:eastAsia="en-US"/>
        </w:rPr>
        <w:t>2</w:t>
      </w:r>
      <w:r w:rsidRPr="007423A5">
        <w:rPr>
          <w:rFonts w:eastAsia="Calibri"/>
          <w:b/>
          <w:sz w:val="28"/>
          <w:szCs w:val="28"/>
          <w:lang w:eastAsia="en-US"/>
        </w:rPr>
        <w:t xml:space="preserve"> роки</w:t>
      </w:r>
    </w:p>
    <w:p w:rsidR="007423A5" w:rsidRPr="007423A5" w:rsidRDefault="007423A5" w:rsidP="007423A5">
      <w:pPr>
        <w:autoSpaceDE/>
        <w:autoSpaceDN/>
        <w:spacing w:after="160" w:line="259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7423A5" w:rsidRPr="007423A5" w:rsidRDefault="007423A5" w:rsidP="007423A5">
      <w:pPr>
        <w:autoSpaceDE/>
        <w:autoSpaceDN/>
        <w:spacing w:after="160"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120"/>
        <w:gridCol w:w="1939"/>
        <w:gridCol w:w="864"/>
        <w:gridCol w:w="1200"/>
        <w:gridCol w:w="1376"/>
      </w:tblGrid>
      <w:tr w:rsidR="007423A5" w:rsidRPr="007423A5" w:rsidTr="001B264D">
        <w:tc>
          <w:tcPr>
            <w:tcW w:w="486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8499" w:type="dxa"/>
            <w:gridSpan w:val="5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eastAsia="en-US"/>
              </w:rPr>
              <w:t>Загальна характеристика регіон</w:t>
            </w: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у</w:t>
            </w:r>
          </w:p>
        </w:tc>
      </w:tr>
      <w:tr w:rsidR="007423A5" w:rsidRPr="007423A5" w:rsidTr="001B264D">
        <w:tc>
          <w:tcPr>
            <w:tcW w:w="486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20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23A5">
              <w:rPr>
                <w:rFonts w:eastAsia="Calibri"/>
                <w:sz w:val="28"/>
                <w:szCs w:val="28"/>
                <w:lang w:eastAsia="en-US"/>
              </w:rPr>
              <w:t>Площа території (</w:t>
            </w: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га</w:t>
            </w:r>
            <w:r w:rsidRPr="007423A5">
              <w:rPr>
                <w:rFonts w:eastAsia="Calibri"/>
                <w:sz w:val="28"/>
                <w:szCs w:val="28"/>
                <w:lang w:eastAsia="en-US"/>
              </w:rPr>
              <w:t xml:space="preserve"> ) –</w:t>
            </w:r>
          </w:p>
        </w:tc>
        <w:tc>
          <w:tcPr>
            <w:tcW w:w="5379" w:type="dxa"/>
            <w:gridSpan w:val="4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38119,95</w:t>
            </w:r>
          </w:p>
        </w:tc>
      </w:tr>
      <w:tr w:rsidR="007423A5" w:rsidRPr="007423A5" w:rsidTr="001B264D">
        <w:tc>
          <w:tcPr>
            <w:tcW w:w="486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20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Кількість населення (тис.осіб)</w:t>
            </w:r>
          </w:p>
        </w:tc>
        <w:tc>
          <w:tcPr>
            <w:tcW w:w="5379" w:type="dxa"/>
            <w:gridSpan w:val="4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sz w:val="28"/>
                <w:szCs w:val="28"/>
                <w:lang w:val="uk-UA"/>
              </w:rPr>
              <w:t>9168</w:t>
            </w:r>
          </w:p>
        </w:tc>
      </w:tr>
      <w:tr w:rsidR="007423A5" w:rsidRPr="007423A5" w:rsidTr="001B264D">
        <w:tc>
          <w:tcPr>
            <w:tcW w:w="486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20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23A5">
              <w:rPr>
                <w:rFonts w:eastAsia="Calibri"/>
                <w:sz w:val="28"/>
                <w:szCs w:val="28"/>
                <w:lang w:eastAsia="en-US"/>
              </w:rPr>
              <w:t>Специфіка –</w:t>
            </w:r>
          </w:p>
        </w:tc>
        <w:tc>
          <w:tcPr>
            <w:tcW w:w="5379" w:type="dxa"/>
            <w:gridSpan w:val="4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23A5">
              <w:rPr>
                <w:rFonts w:eastAsia="Calibri"/>
                <w:sz w:val="28"/>
                <w:szCs w:val="28"/>
                <w:lang w:eastAsia="en-US"/>
              </w:rPr>
              <w:t>аграрний регіон</w:t>
            </w:r>
          </w:p>
        </w:tc>
      </w:tr>
      <w:tr w:rsidR="007423A5" w:rsidRPr="007423A5" w:rsidTr="001B264D">
        <w:tc>
          <w:tcPr>
            <w:tcW w:w="486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23A5">
              <w:rPr>
                <w:rFonts w:eastAsia="Calibri"/>
                <w:sz w:val="28"/>
                <w:szCs w:val="28"/>
                <w:lang w:eastAsia="en-US"/>
              </w:rPr>
              <w:t>Головний замовник Програми</w:t>
            </w:r>
          </w:p>
        </w:tc>
        <w:tc>
          <w:tcPr>
            <w:tcW w:w="5379" w:type="dxa"/>
            <w:gridSpan w:val="4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Первозванівська сільська рада</w:t>
            </w:r>
          </w:p>
        </w:tc>
      </w:tr>
      <w:tr w:rsidR="007423A5" w:rsidRPr="007423A5" w:rsidTr="001B264D">
        <w:tc>
          <w:tcPr>
            <w:tcW w:w="486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20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Головний розробник Програми</w:t>
            </w:r>
          </w:p>
        </w:tc>
        <w:tc>
          <w:tcPr>
            <w:tcW w:w="5379" w:type="dxa"/>
            <w:gridSpan w:val="4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Первозванівська сільська рада</w:t>
            </w:r>
          </w:p>
        </w:tc>
      </w:tr>
      <w:tr w:rsidR="007423A5" w:rsidRPr="00D3361F" w:rsidTr="001B264D">
        <w:tc>
          <w:tcPr>
            <w:tcW w:w="486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Мета Програми</w:t>
            </w:r>
          </w:p>
        </w:tc>
        <w:tc>
          <w:tcPr>
            <w:tcW w:w="5379" w:type="dxa"/>
            <w:gridSpan w:val="4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Створення сприятливих умов для сталого розвитку сфери малого підприємництва, поліпшення  інвестиційного клімату, забезпечення конкурентоспроможності малого підприємництва та збільшення його внеску у економічний і соціальний розвиток об’єднаної громади</w:t>
            </w:r>
          </w:p>
        </w:tc>
      </w:tr>
      <w:tr w:rsidR="007423A5" w:rsidRPr="007423A5" w:rsidTr="001B264D">
        <w:trPr>
          <w:trHeight w:val="625"/>
        </w:trPr>
        <w:tc>
          <w:tcPr>
            <w:tcW w:w="486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3120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eastAsia="en-US"/>
              </w:rPr>
              <w:t>Перелік пріоритетних завдань Програми</w:t>
            </w:r>
          </w:p>
        </w:tc>
        <w:tc>
          <w:tcPr>
            <w:tcW w:w="5379" w:type="dxa"/>
            <w:gridSpan w:val="4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 xml:space="preserve">1.Створення чітких і прозорих механізмів регулювання підприємницької діяльності. </w:t>
            </w:r>
          </w:p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 xml:space="preserve">2. Забезпечення конструктивної взаємодії влади та бізнесу. </w:t>
            </w:r>
          </w:p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 xml:space="preserve">3. Спрощення процедур надання адміністративних послуг, дебюрократизація обслуговування громадян та представників бізнесу. </w:t>
            </w:r>
          </w:p>
          <w:p w:rsidR="007423A5" w:rsidRPr="007423A5" w:rsidRDefault="007423A5" w:rsidP="007423A5">
            <w:pPr>
              <w:autoSpaceDE/>
              <w:autoSpaceDN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 xml:space="preserve">4. Ресурсне та інформаційне забезпечення, подальше формування інфраструктури підтримки підприємництва, підготовка кадрів. </w:t>
            </w:r>
          </w:p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 xml:space="preserve">5. Поглиблення процесу легалізації відносин у сфері зайнятості та оплати праці. </w:t>
            </w:r>
          </w:p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 xml:space="preserve">6. Стимулювання розвитку підприємництва за рахунок коштів державного та місцевих бюджетів, залучених фінансових, майнових, трудових та інтелектуальних ресурсів. </w:t>
            </w:r>
          </w:p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23A5">
              <w:rPr>
                <w:rFonts w:eastAsia="Calibri"/>
                <w:sz w:val="28"/>
                <w:szCs w:val="28"/>
                <w:lang w:eastAsia="en-US"/>
              </w:rPr>
              <w:t xml:space="preserve">7. Створення сприятливого інвестиційного клімату для залучення внутрішніх та зовнішніх інвестицій. </w:t>
            </w:r>
          </w:p>
          <w:p w:rsidR="007423A5" w:rsidRPr="007423A5" w:rsidRDefault="007423A5" w:rsidP="007423A5">
            <w:pPr>
              <w:autoSpaceDE/>
              <w:autoSpaceDN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eastAsia="en-US"/>
              </w:rPr>
              <w:t>8. Створення позитивного іміджу підприємництва, вдосконалення системи інформаційно-консультаційного забезпечення суб’єктів малого підприємництва.</w:t>
            </w:r>
          </w:p>
        </w:tc>
      </w:tr>
      <w:tr w:rsidR="007423A5" w:rsidRPr="007423A5" w:rsidTr="001B264D">
        <w:trPr>
          <w:trHeight w:val="451"/>
        </w:trPr>
        <w:tc>
          <w:tcPr>
            <w:tcW w:w="486" w:type="dxa"/>
            <w:vMerge w:val="restart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5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Очікувані кінцеві результати від реалізації Програми в динаміці змін цільових показників: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Дані на початок дії Програми</w:t>
            </w:r>
          </w:p>
        </w:tc>
        <w:tc>
          <w:tcPr>
            <w:tcW w:w="3440" w:type="dxa"/>
            <w:gridSpan w:val="3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Очікувані показники (прогноз)</w:t>
            </w:r>
          </w:p>
        </w:tc>
      </w:tr>
      <w:tr w:rsidR="007423A5" w:rsidRPr="007423A5" w:rsidTr="001B264D">
        <w:trPr>
          <w:trHeight w:val="355"/>
        </w:trPr>
        <w:tc>
          <w:tcPr>
            <w:tcW w:w="486" w:type="dxa"/>
            <w:vMerge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864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2020 р</w:t>
            </w:r>
          </w:p>
        </w:tc>
        <w:tc>
          <w:tcPr>
            <w:tcW w:w="1200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2021 р</w:t>
            </w:r>
          </w:p>
        </w:tc>
        <w:tc>
          <w:tcPr>
            <w:tcW w:w="1376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2022 р</w:t>
            </w:r>
          </w:p>
        </w:tc>
      </w:tr>
      <w:tr w:rsidR="007423A5" w:rsidRPr="007423A5" w:rsidTr="001B264D">
        <w:trPr>
          <w:trHeight w:val="269"/>
        </w:trPr>
        <w:tc>
          <w:tcPr>
            <w:tcW w:w="486" w:type="dxa"/>
            <w:vMerge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120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Кількість діючих фізичних осіб – підприємців (осіб)</w:t>
            </w:r>
          </w:p>
        </w:tc>
        <w:tc>
          <w:tcPr>
            <w:tcW w:w="1939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231</w:t>
            </w:r>
          </w:p>
        </w:tc>
        <w:tc>
          <w:tcPr>
            <w:tcW w:w="864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231</w:t>
            </w:r>
          </w:p>
        </w:tc>
        <w:tc>
          <w:tcPr>
            <w:tcW w:w="1200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233</w:t>
            </w:r>
          </w:p>
        </w:tc>
        <w:tc>
          <w:tcPr>
            <w:tcW w:w="1376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234</w:t>
            </w:r>
          </w:p>
        </w:tc>
      </w:tr>
      <w:tr w:rsidR="007423A5" w:rsidRPr="007423A5" w:rsidTr="001B264D">
        <w:trPr>
          <w:trHeight w:val="777"/>
        </w:trPr>
        <w:tc>
          <w:tcPr>
            <w:tcW w:w="486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3120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eastAsia="en-US"/>
              </w:rPr>
              <w:t xml:space="preserve">Терміни і етапи реалізації Програми </w:t>
            </w:r>
          </w:p>
        </w:tc>
        <w:tc>
          <w:tcPr>
            <w:tcW w:w="5379" w:type="dxa"/>
            <w:gridSpan w:val="4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2020-2022</w:t>
            </w:r>
          </w:p>
        </w:tc>
      </w:tr>
      <w:tr w:rsidR="007423A5" w:rsidRPr="007423A5" w:rsidTr="001B264D">
        <w:trPr>
          <w:trHeight w:val="950"/>
        </w:trPr>
        <w:tc>
          <w:tcPr>
            <w:tcW w:w="486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3120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Джерела фінансування Програми</w:t>
            </w:r>
          </w:p>
        </w:tc>
        <w:tc>
          <w:tcPr>
            <w:tcW w:w="5379" w:type="dxa"/>
            <w:gridSpan w:val="4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Державний бюджет, місцевий бюджет, інші джерела (кошти суб’єктів підприємництва, інвесторів, донорів міжнародної технічної допомоги тощо)</w:t>
            </w:r>
          </w:p>
        </w:tc>
      </w:tr>
      <w:tr w:rsidR="007423A5" w:rsidRPr="007423A5" w:rsidTr="001B264D">
        <w:trPr>
          <w:trHeight w:val="1162"/>
        </w:trPr>
        <w:tc>
          <w:tcPr>
            <w:tcW w:w="486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3120" w:type="dxa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>Система організації контролю за виконанням Програми</w:t>
            </w:r>
          </w:p>
        </w:tc>
        <w:tc>
          <w:tcPr>
            <w:tcW w:w="5379" w:type="dxa"/>
            <w:gridSpan w:val="4"/>
            <w:shd w:val="clear" w:color="auto" w:fill="auto"/>
          </w:tcPr>
          <w:p w:rsidR="007423A5" w:rsidRPr="007423A5" w:rsidRDefault="007423A5" w:rsidP="007423A5">
            <w:pPr>
              <w:autoSpaceDE/>
              <w:autoSpaceDN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t xml:space="preserve">Контроль за виконанням Програми розвитку малого підприємництва Первозванівської сільської ради Кропивницького району на 2020-2022 </w:t>
            </w:r>
            <w:r w:rsidRPr="007423A5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 xml:space="preserve">роки здійснюється відділом планування та фінансово-економічного розвитку. </w:t>
            </w:r>
          </w:p>
        </w:tc>
      </w:tr>
    </w:tbl>
    <w:p w:rsidR="007423A5" w:rsidRPr="007423A5" w:rsidRDefault="007423A5" w:rsidP="007423A5">
      <w:pPr>
        <w:autoSpaceDE/>
        <w:autoSpaceDN/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7423A5">
        <w:rPr>
          <w:rFonts w:eastAsia="Calibri"/>
          <w:sz w:val="28"/>
          <w:szCs w:val="28"/>
          <w:lang w:val="uk-UA" w:eastAsia="en-US"/>
        </w:rPr>
        <w:lastRenderedPageBreak/>
        <w:t xml:space="preserve">      </w:t>
      </w:r>
      <w:r w:rsidRPr="007423A5">
        <w:rPr>
          <w:rFonts w:eastAsia="Calibri"/>
          <w:sz w:val="28"/>
          <w:szCs w:val="28"/>
          <w:lang w:eastAsia="en-US"/>
        </w:rPr>
        <w:t>Програма підтримки малого підприємництва стане складовою частиною програми соціально-економічного та культурного розвитку Первозванывсько</w:t>
      </w:r>
      <w:r w:rsidRPr="007423A5">
        <w:rPr>
          <w:rFonts w:eastAsia="Calibri"/>
          <w:sz w:val="28"/>
          <w:szCs w:val="28"/>
          <w:lang w:val="uk-UA" w:eastAsia="en-US"/>
        </w:rPr>
        <w:t xml:space="preserve">ї ОТГ </w:t>
      </w:r>
      <w:r w:rsidRPr="007423A5">
        <w:rPr>
          <w:rFonts w:eastAsia="Calibri"/>
          <w:sz w:val="28"/>
          <w:szCs w:val="28"/>
          <w:lang w:eastAsia="en-US"/>
        </w:rPr>
        <w:t xml:space="preserve">та тісно пов’язана з процесами реформування економіки громади. </w:t>
      </w:r>
    </w:p>
    <w:p w:rsidR="007423A5" w:rsidRPr="007423A5" w:rsidRDefault="007423A5" w:rsidP="007423A5">
      <w:pPr>
        <w:autoSpaceDE/>
        <w:autoSpaceDN/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7423A5">
        <w:rPr>
          <w:rFonts w:eastAsia="Calibri"/>
          <w:sz w:val="28"/>
          <w:szCs w:val="28"/>
          <w:lang w:val="uk-UA" w:eastAsia="en-US"/>
        </w:rPr>
        <w:t xml:space="preserve">     </w:t>
      </w:r>
      <w:r w:rsidRPr="007423A5">
        <w:rPr>
          <w:rFonts w:eastAsia="Calibri"/>
          <w:sz w:val="28"/>
          <w:szCs w:val="28"/>
          <w:lang w:eastAsia="en-US"/>
        </w:rPr>
        <w:t>У випадку змін в економічному середовищі та соціальній сфері громади, змін законодавчих та нормативно-правових актів Програма може коригуватися.</w:t>
      </w:r>
    </w:p>
    <w:p w:rsidR="007423A5" w:rsidRPr="007423A5" w:rsidRDefault="007423A5" w:rsidP="007423A5">
      <w:pPr>
        <w:numPr>
          <w:ilvl w:val="0"/>
          <w:numId w:val="10"/>
        </w:numPr>
        <w:autoSpaceDE/>
        <w:autoSpaceDN/>
        <w:spacing w:after="160"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7423A5">
        <w:rPr>
          <w:rFonts w:eastAsia="Calibri"/>
          <w:b/>
          <w:sz w:val="28"/>
          <w:szCs w:val="28"/>
          <w:lang w:eastAsia="en-US"/>
        </w:rPr>
        <w:t>Стан розвитку малого підприємництва на території</w:t>
      </w:r>
      <w:r w:rsidRPr="007423A5">
        <w:rPr>
          <w:rFonts w:eastAsia="Calibri"/>
          <w:b/>
          <w:sz w:val="28"/>
          <w:szCs w:val="28"/>
          <w:lang w:val="uk-UA" w:eastAsia="en-US"/>
        </w:rPr>
        <w:t xml:space="preserve"> Первозванівської </w:t>
      </w:r>
      <w:r w:rsidRPr="007423A5">
        <w:rPr>
          <w:rFonts w:eastAsia="Calibri"/>
          <w:b/>
          <w:sz w:val="28"/>
          <w:szCs w:val="28"/>
          <w:lang w:eastAsia="en-US"/>
        </w:rPr>
        <w:t xml:space="preserve">сільської ради </w:t>
      </w:r>
      <w:r w:rsidRPr="007423A5">
        <w:rPr>
          <w:rFonts w:eastAsia="Calibri"/>
          <w:b/>
          <w:sz w:val="28"/>
          <w:szCs w:val="28"/>
          <w:lang w:val="uk-UA" w:eastAsia="en-US"/>
        </w:rPr>
        <w:t xml:space="preserve">Кропивницького </w:t>
      </w:r>
      <w:r w:rsidRPr="007423A5">
        <w:rPr>
          <w:rFonts w:eastAsia="Calibri"/>
          <w:b/>
          <w:sz w:val="28"/>
          <w:szCs w:val="28"/>
          <w:lang w:eastAsia="en-US"/>
        </w:rPr>
        <w:t>району</w:t>
      </w:r>
    </w:p>
    <w:p w:rsidR="007423A5" w:rsidRPr="007423A5" w:rsidRDefault="007423A5" w:rsidP="007423A5">
      <w:pPr>
        <w:autoSpaceDE/>
        <w:autoSpaceDN/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7423A5">
        <w:rPr>
          <w:rFonts w:eastAsia="Calibri"/>
          <w:sz w:val="28"/>
          <w:szCs w:val="28"/>
          <w:lang w:val="uk-UA" w:eastAsia="en-US"/>
        </w:rPr>
        <w:t xml:space="preserve">    </w:t>
      </w:r>
      <w:r w:rsidRPr="007423A5">
        <w:rPr>
          <w:rFonts w:eastAsia="Calibri"/>
          <w:sz w:val="28"/>
          <w:szCs w:val="28"/>
          <w:lang w:eastAsia="en-US"/>
        </w:rPr>
        <w:t xml:space="preserve">Мале підприємництво – це обов’язковий елемент ринку та важливий фактор розвитку та ефективного функціонування економіки. В Україні малий бізнес сьогодні ще не відіграє суттєвої ролі в економіці. </w:t>
      </w:r>
    </w:p>
    <w:p w:rsidR="007423A5" w:rsidRPr="007423A5" w:rsidRDefault="007423A5" w:rsidP="007423A5">
      <w:pPr>
        <w:autoSpaceDE/>
        <w:autoSpaceDN/>
        <w:spacing w:line="259" w:lineRule="auto"/>
        <w:ind w:left="360"/>
        <w:jc w:val="both"/>
        <w:rPr>
          <w:rFonts w:eastAsia="Calibri"/>
          <w:sz w:val="28"/>
          <w:szCs w:val="28"/>
          <w:lang w:val="uk-UA" w:eastAsia="en-US"/>
        </w:rPr>
      </w:pPr>
      <w:r w:rsidRPr="007423A5">
        <w:rPr>
          <w:rFonts w:eastAsia="Calibri"/>
          <w:sz w:val="28"/>
          <w:szCs w:val="28"/>
          <w:lang w:val="uk-UA" w:eastAsia="en-US"/>
        </w:rPr>
        <w:t xml:space="preserve">   Мале підприємництво має цілу низку специфічних економічних властивостей, які у своїй сукупності формують економічний потенціал сектору малого підприємництва, а саме: спроможність порівняно швидко створювати робочі місця; гнучкість у плані адаптації до нових ринкових вимог, що має особливе значення в період глибоких структурних змін; високий інноваційний потенціал завдяки вузькій спеціалізації виробництва; спроможність ідентифікувати нові ринки завдяки наявності потенціалу розширення виробництва та виходу на зовнішні ринки. </w:t>
      </w:r>
    </w:p>
    <w:p w:rsidR="007423A5" w:rsidRPr="007423A5" w:rsidRDefault="007423A5" w:rsidP="007423A5">
      <w:pPr>
        <w:autoSpaceDE/>
        <w:autoSpaceDN/>
        <w:spacing w:line="259" w:lineRule="auto"/>
        <w:ind w:left="360" w:firstLine="207"/>
        <w:jc w:val="both"/>
        <w:rPr>
          <w:rFonts w:eastAsia="Calibri"/>
          <w:sz w:val="28"/>
          <w:szCs w:val="28"/>
          <w:lang w:eastAsia="en-US"/>
        </w:rPr>
      </w:pPr>
      <w:r w:rsidRPr="007423A5">
        <w:rPr>
          <w:rFonts w:eastAsia="Calibri"/>
          <w:sz w:val="28"/>
          <w:szCs w:val="28"/>
          <w:lang w:eastAsia="en-US"/>
        </w:rPr>
        <w:t xml:space="preserve">Саме тому стратегічною метою державної політики є реалізація потенціалу малого підприємництва. </w:t>
      </w:r>
    </w:p>
    <w:p w:rsidR="007423A5" w:rsidRPr="007423A5" w:rsidRDefault="007423A5" w:rsidP="007423A5">
      <w:pPr>
        <w:autoSpaceDE/>
        <w:autoSpaceDN/>
        <w:spacing w:line="259" w:lineRule="auto"/>
        <w:ind w:left="360" w:firstLine="207"/>
        <w:jc w:val="both"/>
        <w:rPr>
          <w:rFonts w:eastAsia="Calibri"/>
          <w:sz w:val="28"/>
          <w:szCs w:val="28"/>
          <w:lang w:eastAsia="en-US"/>
        </w:rPr>
      </w:pPr>
      <w:r w:rsidRPr="007423A5">
        <w:rPr>
          <w:rFonts w:eastAsia="Calibri"/>
          <w:sz w:val="28"/>
          <w:szCs w:val="28"/>
          <w:lang w:eastAsia="en-US"/>
        </w:rPr>
        <w:t xml:space="preserve">Ефективний розвиток економіки громади, збільшення надходжень до бюджетів всіх рівнів, а також вирішення соціальних проблем, у тому числі зменшення безробіття, підвищення життєвого рівня людей – здебільшого залежить від діяльності суб’єктів підприємництва. Загальний стан підприємництва на території </w:t>
      </w:r>
      <w:r w:rsidRPr="007423A5">
        <w:rPr>
          <w:rFonts w:eastAsia="Calibri"/>
          <w:sz w:val="28"/>
          <w:szCs w:val="28"/>
          <w:lang w:val="uk-UA" w:eastAsia="en-US"/>
        </w:rPr>
        <w:t>Первозванівської</w:t>
      </w:r>
      <w:r w:rsidRPr="007423A5">
        <w:rPr>
          <w:rFonts w:eastAsia="Calibri"/>
          <w:sz w:val="28"/>
          <w:szCs w:val="28"/>
          <w:lang w:eastAsia="en-US"/>
        </w:rPr>
        <w:t xml:space="preserve"> об’єднаної громади характеризується наступними цифрами. </w:t>
      </w:r>
    </w:p>
    <w:p w:rsidR="007423A5" w:rsidRPr="007423A5" w:rsidRDefault="007423A5" w:rsidP="007423A5">
      <w:pPr>
        <w:autoSpaceDE/>
        <w:autoSpaceDN/>
        <w:spacing w:line="259" w:lineRule="auto"/>
        <w:ind w:left="360"/>
        <w:jc w:val="both"/>
        <w:rPr>
          <w:rFonts w:eastAsia="Calibri"/>
          <w:sz w:val="28"/>
          <w:szCs w:val="28"/>
          <w:lang w:val="uk-UA" w:eastAsia="en-US"/>
        </w:rPr>
      </w:pPr>
      <w:r w:rsidRPr="007423A5">
        <w:rPr>
          <w:rFonts w:eastAsia="Calibri"/>
          <w:sz w:val="28"/>
          <w:szCs w:val="28"/>
          <w:lang w:eastAsia="en-US"/>
        </w:rPr>
        <w:t>Станом на 01.01.20</w:t>
      </w:r>
      <w:r w:rsidRPr="007423A5">
        <w:rPr>
          <w:rFonts w:eastAsia="Calibri"/>
          <w:sz w:val="28"/>
          <w:szCs w:val="28"/>
          <w:lang w:val="uk-UA" w:eastAsia="en-US"/>
        </w:rPr>
        <w:t>21</w:t>
      </w:r>
      <w:r w:rsidRPr="007423A5">
        <w:rPr>
          <w:rFonts w:eastAsia="Calibri"/>
          <w:sz w:val="28"/>
          <w:szCs w:val="28"/>
          <w:lang w:eastAsia="en-US"/>
        </w:rPr>
        <w:t xml:space="preserve"> року на території громади провадять свою діяльність </w:t>
      </w:r>
      <w:r w:rsidRPr="007423A5">
        <w:rPr>
          <w:rFonts w:eastAsia="Calibri"/>
          <w:sz w:val="28"/>
          <w:szCs w:val="28"/>
          <w:lang w:val="uk-UA" w:eastAsia="en-US"/>
        </w:rPr>
        <w:t>231 представників малого підприємництва.</w:t>
      </w:r>
    </w:p>
    <w:p w:rsidR="007423A5" w:rsidRPr="007423A5" w:rsidRDefault="007423A5" w:rsidP="007423A5">
      <w:pPr>
        <w:autoSpaceDE/>
        <w:autoSpaceDN/>
        <w:spacing w:line="259" w:lineRule="auto"/>
        <w:ind w:left="360" w:firstLine="207"/>
        <w:jc w:val="both"/>
        <w:rPr>
          <w:rFonts w:eastAsia="Calibri"/>
          <w:sz w:val="28"/>
          <w:szCs w:val="28"/>
          <w:lang w:eastAsia="en-US"/>
        </w:rPr>
      </w:pPr>
      <w:r w:rsidRPr="007423A5">
        <w:rPr>
          <w:rFonts w:eastAsia="Calibri"/>
          <w:sz w:val="28"/>
          <w:szCs w:val="28"/>
          <w:lang w:eastAsia="en-US"/>
        </w:rPr>
        <w:t xml:space="preserve"> Найбільша кількість зайнятих на підприємствах зосереджена у галузі сільського господарства та торгівлі. </w:t>
      </w:r>
    </w:p>
    <w:p w:rsidR="007423A5" w:rsidRPr="007423A5" w:rsidRDefault="007423A5" w:rsidP="007423A5">
      <w:pPr>
        <w:autoSpaceDE/>
        <w:autoSpaceDN/>
        <w:spacing w:line="259" w:lineRule="auto"/>
        <w:ind w:left="360" w:firstLine="207"/>
        <w:jc w:val="both"/>
        <w:rPr>
          <w:rFonts w:eastAsia="Calibri"/>
          <w:sz w:val="28"/>
          <w:szCs w:val="28"/>
          <w:lang w:val="uk-UA" w:eastAsia="en-US"/>
        </w:rPr>
      </w:pPr>
      <w:r w:rsidRPr="007423A5">
        <w:rPr>
          <w:rFonts w:eastAsia="Calibri"/>
          <w:sz w:val="28"/>
          <w:szCs w:val="28"/>
          <w:lang w:eastAsia="en-US"/>
        </w:rPr>
        <w:t xml:space="preserve">Сільська рада значну увагу приділяє підтримці та розвитку підприємницької діяльності. Принциповим інструментом реалізації реформ у напрямку дерегуляції бізнесу є конструктивна взаємодія місцевих органів влади з представниками бізнесу та підприємницької громадськості з метою поглиблення процесів економічного та соціального розвитку та спрямування зусиль на вирішення проблемних питань у сфері підприємництва. </w:t>
      </w:r>
    </w:p>
    <w:p w:rsidR="007423A5" w:rsidRPr="007423A5" w:rsidRDefault="007423A5" w:rsidP="007423A5">
      <w:pPr>
        <w:autoSpaceDE/>
        <w:autoSpaceDN/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7423A5">
        <w:rPr>
          <w:rFonts w:eastAsia="Calibri"/>
          <w:sz w:val="28"/>
          <w:szCs w:val="28"/>
          <w:lang w:eastAsia="en-US"/>
        </w:rPr>
        <w:t xml:space="preserve"> </w:t>
      </w:r>
      <w:r w:rsidRPr="007423A5">
        <w:rPr>
          <w:rFonts w:eastAsia="Calibri"/>
          <w:sz w:val="28"/>
          <w:szCs w:val="28"/>
          <w:lang w:val="uk-UA" w:eastAsia="en-US"/>
        </w:rPr>
        <w:t xml:space="preserve">   </w:t>
      </w:r>
      <w:r w:rsidRPr="007423A5">
        <w:rPr>
          <w:rFonts w:eastAsia="Calibri"/>
          <w:sz w:val="28"/>
          <w:szCs w:val="28"/>
          <w:lang w:eastAsia="en-US"/>
        </w:rPr>
        <w:t>Основними проблемними питаннями розвитку підприємництва є:</w:t>
      </w:r>
    </w:p>
    <w:p w:rsidR="007423A5" w:rsidRPr="007423A5" w:rsidRDefault="007423A5" w:rsidP="007423A5">
      <w:pPr>
        <w:autoSpaceDE/>
        <w:autoSpaceDN/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7423A5">
        <w:rPr>
          <w:rFonts w:eastAsia="Calibri"/>
          <w:sz w:val="28"/>
          <w:szCs w:val="28"/>
          <w:lang w:eastAsia="en-US"/>
        </w:rPr>
        <w:lastRenderedPageBreak/>
        <w:t xml:space="preserve"> – Нестабільність та суперечливість у чинних законах і нормативних документах, що регламентують підприємницьку діяльність; </w:t>
      </w:r>
    </w:p>
    <w:p w:rsidR="007423A5" w:rsidRPr="007423A5" w:rsidRDefault="007423A5" w:rsidP="007423A5">
      <w:pPr>
        <w:autoSpaceDE/>
        <w:autoSpaceDN/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7423A5">
        <w:rPr>
          <w:rFonts w:eastAsia="Calibri"/>
          <w:sz w:val="28"/>
          <w:szCs w:val="28"/>
          <w:lang w:eastAsia="en-US"/>
        </w:rPr>
        <w:t xml:space="preserve">– Складність та тривалість одержання обов’язкових дозволів і погоджень; </w:t>
      </w:r>
    </w:p>
    <w:p w:rsidR="007423A5" w:rsidRPr="007423A5" w:rsidRDefault="007423A5" w:rsidP="007423A5">
      <w:pPr>
        <w:autoSpaceDE/>
        <w:autoSpaceDN/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7423A5">
        <w:rPr>
          <w:rFonts w:eastAsia="Calibri"/>
          <w:sz w:val="28"/>
          <w:szCs w:val="28"/>
          <w:lang w:eastAsia="en-US"/>
        </w:rPr>
        <w:t>– Недостатня допомога підприємництву з боку держави, незахищеність підприємців та їх бізнесу;</w:t>
      </w:r>
    </w:p>
    <w:p w:rsidR="007423A5" w:rsidRPr="007423A5" w:rsidRDefault="007423A5" w:rsidP="007423A5">
      <w:pPr>
        <w:autoSpaceDE/>
        <w:autoSpaceDN/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7423A5">
        <w:rPr>
          <w:rFonts w:eastAsia="Calibri"/>
          <w:sz w:val="28"/>
          <w:szCs w:val="28"/>
          <w:lang w:eastAsia="en-US"/>
        </w:rPr>
        <w:t xml:space="preserve"> – Нестача власних обігових коштів та труднощі з отриманням фінансовокредитної допомоги, висока вартість позичкових коштів;</w:t>
      </w:r>
    </w:p>
    <w:p w:rsidR="007423A5" w:rsidRPr="007423A5" w:rsidRDefault="007423A5" w:rsidP="007423A5">
      <w:pPr>
        <w:autoSpaceDE/>
        <w:autoSpaceDN/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7423A5">
        <w:rPr>
          <w:rFonts w:eastAsia="Calibri"/>
          <w:sz w:val="28"/>
          <w:szCs w:val="28"/>
          <w:lang w:eastAsia="en-US"/>
        </w:rPr>
        <w:t xml:space="preserve"> – Незначне бюджетне забезпечення заходів з підтримки цього важливого сектору економіки;</w:t>
      </w:r>
    </w:p>
    <w:p w:rsidR="007423A5" w:rsidRPr="007423A5" w:rsidRDefault="007423A5" w:rsidP="007423A5">
      <w:pPr>
        <w:autoSpaceDE/>
        <w:autoSpaceDN/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7423A5">
        <w:rPr>
          <w:rFonts w:eastAsia="Calibri"/>
          <w:sz w:val="28"/>
          <w:szCs w:val="28"/>
          <w:lang w:eastAsia="en-US"/>
        </w:rPr>
        <w:t xml:space="preserve"> – Дефіцит інвестиційних ресурсів;</w:t>
      </w:r>
    </w:p>
    <w:p w:rsidR="007423A5" w:rsidRPr="007423A5" w:rsidRDefault="007423A5" w:rsidP="007423A5">
      <w:pPr>
        <w:autoSpaceDE/>
        <w:autoSpaceDN/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7423A5">
        <w:rPr>
          <w:rFonts w:eastAsia="Calibri"/>
          <w:sz w:val="28"/>
          <w:szCs w:val="28"/>
          <w:lang w:eastAsia="en-US"/>
        </w:rPr>
        <w:t xml:space="preserve"> – Брак професійних знань та досвіду у підприємців, відсутність знань щодо здійснення маркетингу і сучасного менеджменту для організації виробництва і збуту продукції та пасивності щодо набуття таких знань, що у свою чергу негативно впливає на структуру малого підприємництва, яке тяжіє до торгово-посередницької діяльності, а не до виробництва; </w:t>
      </w:r>
    </w:p>
    <w:p w:rsidR="007423A5" w:rsidRPr="007423A5" w:rsidRDefault="007423A5" w:rsidP="007423A5">
      <w:pPr>
        <w:autoSpaceDE/>
        <w:autoSpaceDN/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7423A5">
        <w:rPr>
          <w:rFonts w:eastAsia="Calibri"/>
          <w:sz w:val="28"/>
          <w:szCs w:val="28"/>
          <w:lang w:eastAsia="en-US"/>
        </w:rPr>
        <w:t xml:space="preserve">– Недосконалість системи захисту прав споживачів; </w:t>
      </w:r>
    </w:p>
    <w:p w:rsidR="007423A5" w:rsidRPr="007423A5" w:rsidRDefault="007423A5" w:rsidP="007423A5">
      <w:pPr>
        <w:autoSpaceDE/>
        <w:autoSpaceDN/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7423A5">
        <w:rPr>
          <w:rFonts w:eastAsia="Calibri"/>
          <w:sz w:val="28"/>
          <w:szCs w:val="28"/>
          <w:lang w:eastAsia="en-US"/>
        </w:rPr>
        <w:t xml:space="preserve">– Соціальна незахищеність найманих працівників, низький рівень середньомісячної заробітної плати; </w:t>
      </w:r>
    </w:p>
    <w:p w:rsidR="007423A5" w:rsidRPr="007423A5" w:rsidRDefault="007423A5" w:rsidP="007423A5">
      <w:pPr>
        <w:autoSpaceDE/>
        <w:autoSpaceDN/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7423A5">
        <w:rPr>
          <w:rFonts w:eastAsia="Calibri"/>
          <w:sz w:val="28"/>
          <w:szCs w:val="28"/>
          <w:lang w:eastAsia="en-US"/>
        </w:rPr>
        <w:t>– Високий рівень «тінізації» підприємницької діяльності та трудових відносин роботодавців з найманими працівниками;</w:t>
      </w:r>
    </w:p>
    <w:p w:rsidR="007423A5" w:rsidRPr="007423A5" w:rsidRDefault="007423A5" w:rsidP="007423A5">
      <w:pPr>
        <w:autoSpaceDE/>
        <w:autoSpaceDN/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7423A5">
        <w:rPr>
          <w:rFonts w:eastAsia="Calibri"/>
          <w:sz w:val="28"/>
          <w:szCs w:val="28"/>
          <w:lang w:eastAsia="en-US"/>
        </w:rPr>
        <w:t xml:space="preserve"> – Низька конкурентоспроможність товарів, робіт і послуг.;</w:t>
      </w:r>
    </w:p>
    <w:p w:rsidR="007423A5" w:rsidRPr="007423A5" w:rsidRDefault="007423A5" w:rsidP="007423A5">
      <w:pPr>
        <w:autoSpaceDE/>
        <w:autoSpaceDN/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7423A5">
        <w:rPr>
          <w:rFonts w:eastAsia="Calibri"/>
          <w:sz w:val="28"/>
          <w:szCs w:val="28"/>
          <w:lang w:eastAsia="en-US"/>
        </w:rPr>
        <w:t xml:space="preserve"> – Необхідність удосконалення механізмів регуляторної політики. </w:t>
      </w:r>
    </w:p>
    <w:p w:rsidR="007423A5" w:rsidRPr="007423A5" w:rsidRDefault="007423A5" w:rsidP="007423A5">
      <w:pPr>
        <w:numPr>
          <w:ilvl w:val="0"/>
          <w:numId w:val="10"/>
        </w:numPr>
        <w:autoSpaceDE/>
        <w:autoSpaceDN/>
        <w:spacing w:after="160" w:line="259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423A5">
        <w:rPr>
          <w:rFonts w:eastAsia="Calibri"/>
          <w:b/>
          <w:sz w:val="28"/>
          <w:szCs w:val="28"/>
          <w:lang w:eastAsia="en-US"/>
        </w:rPr>
        <w:t>Мета програми</w:t>
      </w:r>
    </w:p>
    <w:p w:rsidR="007423A5" w:rsidRPr="007423A5" w:rsidRDefault="007423A5" w:rsidP="007423A5">
      <w:pPr>
        <w:autoSpaceDE/>
        <w:autoSpaceDN/>
        <w:spacing w:after="160" w:line="259" w:lineRule="auto"/>
        <w:ind w:left="360" w:firstLine="207"/>
        <w:jc w:val="both"/>
        <w:rPr>
          <w:rFonts w:eastAsia="Calibri"/>
          <w:sz w:val="28"/>
          <w:szCs w:val="28"/>
          <w:lang w:eastAsia="en-US"/>
        </w:rPr>
      </w:pPr>
      <w:r w:rsidRPr="007423A5">
        <w:rPr>
          <w:rFonts w:eastAsia="Calibri"/>
          <w:sz w:val="28"/>
          <w:szCs w:val="28"/>
          <w:lang w:eastAsia="en-US"/>
        </w:rPr>
        <w:t xml:space="preserve">Створення сприятливих умов для сталого розвитку сфери малого підприємництва, поліпшення інвестиційного клімату, забезпечення конкурентоспроможності малого підприємництва та збільшення його внеску у економічний і соціальний розвиток об’єднаної громади. </w:t>
      </w:r>
    </w:p>
    <w:p w:rsidR="007423A5" w:rsidRPr="007423A5" w:rsidRDefault="007423A5" w:rsidP="007423A5">
      <w:pPr>
        <w:numPr>
          <w:ilvl w:val="0"/>
          <w:numId w:val="10"/>
        </w:numPr>
        <w:autoSpaceDE/>
        <w:autoSpaceDN/>
        <w:spacing w:after="160" w:line="259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423A5">
        <w:rPr>
          <w:rFonts w:eastAsia="Calibri"/>
          <w:b/>
          <w:sz w:val="28"/>
          <w:szCs w:val="28"/>
          <w:lang w:eastAsia="en-US"/>
        </w:rPr>
        <w:t>Очікувані результати Програми</w:t>
      </w:r>
    </w:p>
    <w:p w:rsidR="007423A5" w:rsidRPr="007423A5" w:rsidRDefault="007423A5" w:rsidP="007423A5">
      <w:pPr>
        <w:autoSpaceDE/>
        <w:autoSpaceDN/>
        <w:spacing w:line="259" w:lineRule="auto"/>
        <w:ind w:left="360" w:firstLine="207"/>
        <w:jc w:val="both"/>
        <w:rPr>
          <w:rFonts w:eastAsia="Calibri"/>
          <w:sz w:val="28"/>
          <w:szCs w:val="28"/>
          <w:lang w:eastAsia="en-US"/>
        </w:rPr>
      </w:pPr>
      <w:r w:rsidRPr="007423A5">
        <w:rPr>
          <w:rFonts w:eastAsia="Calibri"/>
          <w:sz w:val="28"/>
          <w:szCs w:val="28"/>
          <w:lang w:eastAsia="en-US"/>
        </w:rPr>
        <w:t xml:space="preserve"> Реалізація Програми розвитку малого підприємництва на території </w:t>
      </w:r>
      <w:r w:rsidRPr="007423A5">
        <w:rPr>
          <w:rFonts w:eastAsia="Calibri"/>
          <w:sz w:val="28"/>
          <w:szCs w:val="28"/>
          <w:lang w:val="uk-UA" w:eastAsia="en-US"/>
        </w:rPr>
        <w:t>Первозванівської</w:t>
      </w:r>
      <w:r w:rsidRPr="007423A5">
        <w:rPr>
          <w:rFonts w:eastAsia="Calibri"/>
          <w:sz w:val="28"/>
          <w:szCs w:val="28"/>
          <w:lang w:eastAsia="en-US"/>
        </w:rPr>
        <w:t xml:space="preserve"> сільської ради </w:t>
      </w:r>
      <w:r w:rsidRPr="007423A5">
        <w:rPr>
          <w:rFonts w:eastAsia="Calibri"/>
          <w:sz w:val="28"/>
          <w:szCs w:val="28"/>
          <w:lang w:val="uk-UA" w:eastAsia="en-US"/>
        </w:rPr>
        <w:t>Кропивницького</w:t>
      </w:r>
      <w:r w:rsidRPr="007423A5">
        <w:rPr>
          <w:rFonts w:eastAsia="Calibri"/>
          <w:sz w:val="28"/>
          <w:szCs w:val="28"/>
          <w:lang w:eastAsia="en-US"/>
        </w:rPr>
        <w:t xml:space="preserve"> району на </w:t>
      </w:r>
      <w:r w:rsidRPr="007423A5">
        <w:rPr>
          <w:rFonts w:eastAsia="Calibri"/>
          <w:sz w:val="28"/>
          <w:szCs w:val="28"/>
          <w:lang w:val="uk-UA" w:eastAsia="en-US"/>
        </w:rPr>
        <w:t>2020</w:t>
      </w:r>
      <w:r w:rsidRPr="007423A5">
        <w:rPr>
          <w:rFonts w:eastAsia="Calibri"/>
          <w:sz w:val="28"/>
          <w:szCs w:val="28"/>
          <w:lang w:eastAsia="en-US"/>
        </w:rPr>
        <w:t xml:space="preserve">-2022 роки сприяє: </w:t>
      </w:r>
    </w:p>
    <w:p w:rsidR="007423A5" w:rsidRPr="007423A5" w:rsidRDefault="007423A5" w:rsidP="007423A5">
      <w:pPr>
        <w:autoSpaceDE/>
        <w:autoSpaceDN/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7423A5">
        <w:rPr>
          <w:rFonts w:eastAsia="Calibri"/>
          <w:sz w:val="28"/>
          <w:szCs w:val="28"/>
          <w:lang w:eastAsia="en-US"/>
        </w:rPr>
        <w:t xml:space="preserve">- </w:t>
      </w:r>
      <w:r w:rsidRPr="007423A5">
        <w:rPr>
          <w:rFonts w:eastAsia="Calibri"/>
          <w:sz w:val="28"/>
          <w:szCs w:val="28"/>
          <w:lang w:val="uk-UA" w:eastAsia="en-US"/>
        </w:rPr>
        <w:t>збереженню вже існуючих та створенню нових</w:t>
      </w:r>
      <w:r w:rsidRPr="007423A5">
        <w:rPr>
          <w:rFonts w:eastAsia="Calibri"/>
          <w:sz w:val="28"/>
          <w:szCs w:val="28"/>
          <w:lang w:eastAsia="en-US"/>
        </w:rPr>
        <w:t xml:space="preserve"> суб’єктів малого підприємництва (юридичних та фізичних осіб) за різними видами діяльності; </w:t>
      </w:r>
    </w:p>
    <w:p w:rsidR="007423A5" w:rsidRPr="007423A5" w:rsidRDefault="007423A5" w:rsidP="007423A5">
      <w:pPr>
        <w:autoSpaceDE/>
        <w:autoSpaceDN/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7423A5">
        <w:rPr>
          <w:rFonts w:eastAsia="Calibri"/>
          <w:sz w:val="28"/>
          <w:szCs w:val="28"/>
          <w:lang w:eastAsia="en-US"/>
        </w:rPr>
        <w:t>- збільшенн</w:t>
      </w:r>
      <w:r w:rsidRPr="007423A5">
        <w:rPr>
          <w:rFonts w:eastAsia="Calibri"/>
          <w:sz w:val="28"/>
          <w:szCs w:val="28"/>
          <w:lang w:val="uk-UA" w:eastAsia="en-US"/>
        </w:rPr>
        <w:t>ю</w:t>
      </w:r>
      <w:r w:rsidRPr="007423A5">
        <w:rPr>
          <w:rFonts w:eastAsia="Calibri"/>
          <w:sz w:val="28"/>
          <w:szCs w:val="28"/>
          <w:lang w:eastAsia="en-US"/>
        </w:rPr>
        <w:t xml:space="preserve"> частки надходжень до сільського бюджету від діяльності малого підприємництва; </w:t>
      </w:r>
    </w:p>
    <w:p w:rsidR="007423A5" w:rsidRPr="007423A5" w:rsidRDefault="007423A5" w:rsidP="007423A5">
      <w:pPr>
        <w:autoSpaceDE/>
        <w:autoSpaceDN/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7423A5">
        <w:rPr>
          <w:rFonts w:eastAsia="Calibri"/>
          <w:sz w:val="28"/>
          <w:szCs w:val="28"/>
          <w:lang w:eastAsia="en-US"/>
        </w:rPr>
        <w:t xml:space="preserve">- створенню нових робочих місць; </w:t>
      </w:r>
    </w:p>
    <w:p w:rsidR="007423A5" w:rsidRPr="007423A5" w:rsidRDefault="007423A5" w:rsidP="007423A5">
      <w:pPr>
        <w:autoSpaceDE/>
        <w:autoSpaceDN/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7423A5">
        <w:rPr>
          <w:rFonts w:eastAsia="Calibri"/>
          <w:sz w:val="28"/>
          <w:szCs w:val="28"/>
          <w:lang w:eastAsia="en-US"/>
        </w:rPr>
        <w:t xml:space="preserve">- збільшенню кількості самозайнятого населення та залученню безробітних громадян до підприємницької діяльності; </w:t>
      </w:r>
    </w:p>
    <w:p w:rsidR="007423A5" w:rsidRPr="007423A5" w:rsidRDefault="007423A5" w:rsidP="007423A5">
      <w:pPr>
        <w:autoSpaceDE/>
        <w:autoSpaceDN/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7423A5">
        <w:rPr>
          <w:rFonts w:eastAsia="Calibri"/>
          <w:sz w:val="28"/>
          <w:szCs w:val="28"/>
          <w:lang w:eastAsia="en-US"/>
        </w:rPr>
        <w:t xml:space="preserve">- створення цілісної бази даних про суб’єкти малого підприємництва; </w:t>
      </w:r>
    </w:p>
    <w:p w:rsidR="007423A5" w:rsidRPr="007423A5" w:rsidRDefault="007423A5" w:rsidP="007423A5">
      <w:pPr>
        <w:autoSpaceDE/>
        <w:autoSpaceDN/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7423A5">
        <w:rPr>
          <w:rFonts w:eastAsia="Calibri"/>
          <w:sz w:val="28"/>
          <w:szCs w:val="28"/>
          <w:lang w:eastAsia="en-US"/>
        </w:rPr>
        <w:t xml:space="preserve">- покращенню якості обслуговування та розширення сфери надання послуг; </w:t>
      </w:r>
    </w:p>
    <w:p w:rsidR="007423A5" w:rsidRPr="007423A5" w:rsidRDefault="007423A5" w:rsidP="007423A5">
      <w:pPr>
        <w:autoSpaceDE/>
        <w:autoSpaceDN/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7423A5">
        <w:rPr>
          <w:rFonts w:eastAsia="Calibri"/>
          <w:sz w:val="28"/>
          <w:szCs w:val="28"/>
          <w:lang w:eastAsia="en-US"/>
        </w:rPr>
        <w:lastRenderedPageBreak/>
        <w:t xml:space="preserve">- зміцненню громадської думки щодо позитивного соціального статусу підприємця; </w:t>
      </w:r>
    </w:p>
    <w:p w:rsidR="007423A5" w:rsidRPr="007423A5" w:rsidRDefault="007423A5" w:rsidP="007423A5">
      <w:pPr>
        <w:autoSpaceDE/>
        <w:autoSpaceDN/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7423A5">
        <w:rPr>
          <w:rFonts w:eastAsia="Calibri"/>
          <w:sz w:val="28"/>
          <w:szCs w:val="28"/>
          <w:lang w:eastAsia="en-US"/>
        </w:rPr>
        <w:t xml:space="preserve">- формуванню і розвитку в суспільному вихованні етики підприємництва, його соціальної відповідальності і, передусім, відповідальність перед громадою; </w:t>
      </w:r>
    </w:p>
    <w:p w:rsidR="007423A5" w:rsidRPr="007423A5" w:rsidRDefault="007423A5" w:rsidP="007423A5">
      <w:pPr>
        <w:autoSpaceDE/>
        <w:autoSpaceDN/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7423A5">
        <w:rPr>
          <w:rFonts w:eastAsia="Calibri"/>
          <w:sz w:val="28"/>
          <w:szCs w:val="28"/>
          <w:lang w:eastAsia="en-US"/>
        </w:rPr>
        <w:t xml:space="preserve">- поліпшення діяльності об'єктів інфраструктури підтримки малого підприємництва; </w:t>
      </w:r>
    </w:p>
    <w:p w:rsidR="007423A5" w:rsidRPr="007423A5" w:rsidRDefault="007423A5" w:rsidP="007423A5">
      <w:pPr>
        <w:autoSpaceDE/>
        <w:autoSpaceDN/>
        <w:spacing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7423A5">
        <w:rPr>
          <w:rFonts w:eastAsia="Calibri"/>
          <w:sz w:val="28"/>
          <w:szCs w:val="28"/>
          <w:lang w:eastAsia="en-US"/>
        </w:rPr>
        <w:t>- зменшення диспропорцій у розвитку підприємництва у сільській місцевості;</w:t>
      </w:r>
    </w:p>
    <w:p w:rsidR="007423A5" w:rsidRPr="007423A5" w:rsidRDefault="007423A5" w:rsidP="007423A5">
      <w:pPr>
        <w:autoSpaceDE/>
        <w:autoSpaceDN/>
        <w:spacing w:line="259" w:lineRule="auto"/>
        <w:ind w:left="360"/>
        <w:jc w:val="both"/>
        <w:rPr>
          <w:rFonts w:eastAsia="Calibri"/>
          <w:sz w:val="28"/>
          <w:szCs w:val="28"/>
          <w:lang w:val="uk-UA" w:eastAsia="en-US"/>
        </w:rPr>
      </w:pPr>
      <w:r w:rsidRPr="007423A5">
        <w:rPr>
          <w:rFonts w:eastAsia="Calibri"/>
          <w:sz w:val="28"/>
          <w:szCs w:val="28"/>
          <w:lang w:eastAsia="en-US"/>
        </w:rPr>
        <w:t xml:space="preserve"> </w:t>
      </w:r>
    </w:p>
    <w:p w:rsidR="007423A5" w:rsidRPr="007423A5" w:rsidRDefault="007423A5" w:rsidP="007423A5">
      <w:pPr>
        <w:numPr>
          <w:ilvl w:val="0"/>
          <w:numId w:val="10"/>
        </w:numPr>
        <w:autoSpaceDE/>
        <w:autoSpaceDN/>
        <w:spacing w:after="160" w:line="259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423A5">
        <w:rPr>
          <w:rFonts w:eastAsia="Calibri"/>
          <w:b/>
          <w:sz w:val="28"/>
          <w:szCs w:val="28"/>
          <w:lang w:eastAsia="en-US"/>
        </w:rPr>
        <w:t>Моніторинг Програми та контроль за реалізацією заходів Програми</w:t>
      </w:r>
    </w:p>
    <w:p w:rsidR="007423A5" w:rsidRPr="007423A5" w:rsidRDefault="007423A5" w:rsidP="007423A5">
      <w:pPr>
        <w:autoSpaceDE/>
        <w:autoSpaceDN/>
        <w:spacing w:after="160" w:line="259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7423A5">
        <w:rPr>
          <w:rFonts w:eastAsia="Calibri"/>
          <w:sz w:val="28"/>
          <w:szCs w:val="28"/>
          <w:lang w:eastAsia="en-US"/>
        </w:rPr>
        <w:t xml:space="preserve"> </w:t>
      </w:r>
      <w:r w:rsidRPr="007423A5">
        <w:rPr>
          <w:rFonts w:eastAsia="Calibri"/>
          <w:sz w:val="28"/>
          <w:szCs w:val="28"/>
          <w:lang w:val="uk-UA" w:eastAsia="en-US"/>
        </w:rPr>
        <w:t xml:space="preserve">    </w:t>
      </w:r>
      <w:r w:rsidRPr="007423A5">
        <w:rPr>
          <w:rFonts w:eastAsia="Calibri"/>
          <w:sz w:val="28"/>
          <w:szCs w:val="28"/>
          <w:lang w:eastAsia="en-US"/>
        </w:rPr>
        <w:t xml:space="preserve">Організацію виконання Програми здійснює </w:t>
      </w:r>
      <w:r w:rsidRPr="007423A5">
        <w:rPr>
          <w:rFonts w:eastAsia="Calibri"/>
          <w:sz w:val="28"/>
          <w:szCs w:val="28"/>
          <w:lang w:val="uk-UA" w:eastAsia="en-US"/>
        </w:rPr>
        <w:t>Первозванівська</w:t>
      </w:r>
      <w:r w:rsidRPr="007423A5">
        <w:rPr>
          <w:rFonts w:eastAsia="Calibri"/>
          <w:sz w:val="28"/>
          <w:szCs w:val="28"/>
          <w:lang w:eastAsia="en-US"/>
        </w:rPr>
        <w:t xml:space="preserve"> сільська рада. Контроль за реалізацією Програми здійснює </w:t>
      </w:r>
      <w:r w:rsidRPr="007423A5">
        <w:rPr>
          <w:rFonts w:eastAsia="Calibri"/>
          <w:sz w:val="28"/>
          <w:szCs w:val="28"/>
          <w:lang w:val="uk-UA" w:eastAsia="en-US"/>
        </w:rPr>
        <w:t xml:space="preserve">відділ планування та фінансово-економічного розвитку </w:t>
      </w:r>
      <w:r w:rsidRPr="007423A5">
        <w:rPr>
          <w:rFonts w:eastAsia="Calibri"/>
          <w:sz w:val="28"/>
          <w:szCs w:val="28"/>
          <w:lang w:eastAsia="en-US"/>
        </w:rPr>
        <w:t xml:space="preserve">сільської ради та інформує з цього питання </w:t>
      </w:r>
      <w:r w:rsidRPr="007423A5">
        <w:rPr>
          <w:rFonts w:eastAsia="Calibri"/>
          <w:sz w:val="28"/>
          <w:szCs w:val="28"/>
          <w:lang w:val="uk-UA" w:eastAsia="en-US"/>
        </w:rPr>
        <w:t>депутатів сільської</w:t>
      </w:r>
      <w:r w:rsidRPr="007423A5">
        <w:rPr>
          <w:rFonts w:eastAsia="Calibri"/>
          <w:sz w:val="28"/>
          <w:szCs w:val="28"/>
          <w:lang w:eastAsia="en-US"/>
        </w:rPr>
        <w:t xml:space="preserve"> рад</w:t>
      </w:r>
      <w:r w:rsidRPr="007423A5">
        <w:rPr>
          <w:rFonts w:eastAsia="Calibri"/>
          <w:sz w:val="28"/>
          <w:szCs w:val="28"/>
          <w:lang w:val="uk-UA" w:eastAsia="en-US"/>
        </w:rPr>
        <w:t>и та сільського голову</w:t>
      </w:r>
      <w:r w:rsidRPr="007423A5">
        <w:rPr>
          <w:rFonts w:eastAsia="Calibri"/>
          <w:sz w:val="28"/>
          <w:szCs w:val="28"/>
          <w:lang w:eastAsia="en-US"/>
        </w:rPr>
        <w:t xml:space="preserve"> </w:t>
      </w:r>
      <w:r w:rsidRPr="007423A5">
        <w:rPr>
          <w:rFonts w:eastAsia="Calibri"/>
          <w:sz w:val="28"/>
          <w:szCs w:val="28"/>
          <w:lang w:val="uk-UA" w:eastAsia="en-US"/>
        </w:rPr>
        <w:t>щороку до 20 січня</w:t>
      </w:r>
      <w:r w:rsidRPr="007423A5">
        <w:rPr>
          <w:rFonts w:eastAsia="Calibri"/>
          <w:sz w:val="28"/>
          <w:szCs w:val="28"/>
          <w:lang w:eastAsia="en-US"/>
        </w:rPr>
        <w:t xml:space="preserve">. </w:t>
      </w:r>
    </w:p>
    <w:p w:rsidR="007423A5" w:rsidRPr="007423A5" w:rsidRDefault="007423A5" w:rsidP="00CA42CC">
      <w:pPr>
        <w:rPr>
          <w:b/>
          <w:sz w:val="28"/>
          <w:szCs w:val="28"/>
        </w:rPr>
      </w:pPr>
    </w:p>
    <w:p w:rsidR="007423A5" w:rsidRDefault="007423A5" w:rsidP="00CA42CC">
      <w:pPr>
        <w:rPr>
          <w:b/>
          <w:sz w:val="28"/>
          <w:szCs w:val="28"/>
          <w:lang w:val="uk-UA"/>
        </w:rPr>
      </w:pPr>
    </w:p>
    <w:p w:rsidR="007423A5" w:rsidRDefault="007423A5" w:rsidP="00CA42CC">
      <w:pPr>
        <w:rPr>
          <w:b/>
          <w:sz w:val="28"/>
          <w:szCs w:val="28"/>
          <w:lang w:val="uk-UA"/>
        </w:rPr>
      </w:pPr>
    </w:p>
    <w:p w:rsidR="007423A5" w:rsidRPr="000B79E8" w:rsidRDefault="007423A5" w:rsidP="00CA42CC">
      <w:pPr>
        <w:rPr>
          <w:b/>
          <w:lang w:val="uk-UA"/>
        </w:rPr>
      </w:pPr>
    </w:p>
    <w:sectPr w:rsidR="007423A5" w:rsidRPr="000B79E8" w:rsidSect="00BA06C5">
      <w:head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D5C" w:rsidRDefault="008E3D5C">
      <w:r>
        <w:separator/>
      </w:r>
    </w:p>
  </w:endnote>
  <w:endnote w:type="continuationSeparator" w:id="0">
    <w:p w:rsidR="008E3D5C" w:rsidRDefault="008E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D5C" w:rsidRDefault="008E3D5C">
      <w:r>
        <w:separator/>
      </w:r>
    </w:p>
  </w:footnote>
  <w:footnote w:type="continuationSeparator" w:id="0">
    <w:p w:rsidR="008E3D5C" w:rsidRDefault="008E3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A0E" w:rsidRDefault="001A1A0E" w:rsidP="00CA27B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1A0E" w:rsidRDefault="001A1A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6C23"/>
    <w:multiLevelType w:val="hybridMultilevel"/>
    <w:tmpl w:val="6DDA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13D75FCC"/>
    <w:multiLevelType w:val="hybridMultilevel"/>
    <w:tmpl w:val="FE2A5A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9B5462"/>
    <w:multiLevelType w:val="hybridMultilevel"/>
    <w:tmpl w:val="EAD235E8"/>
    <w:lvl w:ilvl="0" w:tplc="46EACD8C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F152E75"/>
    <w:multiLevelType w:val="hybridMultilevel"/>
    <w:tmpl w:val="3028E86C"/>
    <w:lvl w:ilvl="0" w:tplc="2926E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6313B2"/>
    <w:multiLevelType w:val="hybridMultilevel"/>
    <w:tmpl w:val="3E12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D5FFA"/>
    <w:multiLevelType w:val="hybridMultilevel"/>
    <w:tmpl w:val="666CD222"/>
    <w:lvl w:ilvl="0" w:tplc="4792140C">
      <w:start w:val="6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469631BD"/>
    <w:multiLevelType w:val="hybridMultilevel"/>
    <w:tmpl w:val="470ACA22"/>
    <w:lvl w:ilvl="0" w:tplc="4B22E9C8">
      <w:start w:val="1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14B4C11"/>
    <w:multiLevelType w:val="multilevel"/>
    <w:tmpl w:val="923A1F16"/>
    <w:lvl w:ilvl="0">
      <w:start w:val="1"/>
      <w:numFmt w:val="decimal"/>
      <w:lvlText w:val="%1."/>
      <w:lvlJc w:val="left"/>
      <w:pPr>
        <w:ind w:left="912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2160"/>
      </w:pPr>
      <w:rPr>
        <w:rFonts w:hint="default"/>
      </w:rPr>
    </w:lvl>
  </w:abstractNum>
  <w:abstractNum w:abstractNumId="9" w15:restartNumberingAfterBreak="0">
    <w:nsid w:val="69EC51F5"/>
    <w:multiLevelType w:val="hybridMultilevel"/>
    <w:tmpl w:val="5A1C4A50"/>
    <w:lvl w:ilvl="0" w:tplc="2EA611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CF"/>
    <w:rsid w:val="00007A98"/>
    <w:rsid w:val="0001131D"/>
    <w:rsid w:val="00013F5B"/>
    <w:rsid w:val="000175F8"/>
    <w:rsid w:val="00025407"/>
    <w:rsid w:val="0002603C"/>
    <w:rsid w:val="000264F7"/>
    <w:rsid w:val="00051762"/>
    <w:rsid w:val="000527B3"/>
    <w:rsid w:val="000540CF"/>
    <w:rsid w:val="00065298"/>
    <w:rsid w:val="0007028E"/>
    <w:rsid w:val="00075C9C"/>
    <w:rsid w:val="00077775"/>
    <w:rsid w:val="000A294C"/>
    <w:rsid w:val="000A53BE"/>
    <w:rsid w:val="000B2676"/>
    <w:rsid w:val="000B5984"/>
    <w:rsid w:val="000B79E8"/>
    <w:rsid w:val="000C273A"/>
    <w:rsid w:val="000E48A8"/>
    <w:rsid w:val="000F1304"/>
    <w:rsid w:val="000F1B15"/>
    <w:rsid w:val="000F4C57"/>
    <w:rsid w:val="001013E5"/>
    <w:rsid w:val="00101835"/>
    <w:rsid w:val="0010553F"/>
    <w:rsid w:val="00105C92"/>
    <w:rsid w:val="001128F5"/>
    <w:rsid w:val="0011445B"/>
    <w:rsid w:val="00123788"/>
    <w:rsid w:val="00134F78"/>
    <w:rsid w:val="001361D3"/>
    <w:rsid w:val="0016008A"/>
    <w:rsid w:val="00165E21"/>
    <w:rsid w:val="00167FB1"/>
    <w:rsid w:val="00170D5B"/>
    <w:rsid w:val="0017148E"/>
    <w:rsid w:val="001756B4"/>
    <w:rsid w:val="001809EA"/>
    <w:rsid w:val="00183135"/>
    <w:rsid w:val="00185740"/>
    <w:rsid w:val="00187F2D"/>
    <w:rsid w:val="00196AB1"/>
    <w:rsid w:val="00196D32"/>
    <w:rsid w:val="001A1A0E"/>
    <w:rsid w:val="001A2543"/>
    <w:rsid w:val="001A4082"/>
    <w:rsid w:val="001B22E8"/>
    <w:rsid w:val="001B452B"/>
    <w:rsid w:val="001B7000"/>
    <w:rsid w:val="001C2059"/>
    <w:rsid w:val="001D15A6"/>
    <w:rsid w:val="001D34D0"/>
    <w:rsid w:val="001D4A03"/>
    <w:rsid w:val="001E15F0"/>
    <w:rsid w:val="001E785A"/>
    <w:rsid w:val="001E7C50"/>
    <w:rsid w:val="001F1216"/>
    <w:rsid w:val="001F3822"/>
    <w:rsid w:val="00201041"/>
    <w:rsid w:val="00204F73"/>
    <w:rsid w:val="002167F9"/>
    <w:rsid w:val="002255D5"/>
    <w:rsid w:val="00231A51"/>
    <w:rsid w:val="00232AEC"/>
    <w:rsid w:val="002340E2"/>
    <w:rsid w:val="002407F8"/>
    <w:rsid w:val="00240C84"/>
    <w:rsid w:val="00254AB2"/>
    <w:rsid w:val="00254C0B"/>
    <w:rsid w:val="002613B5"/>
    <w:rsid w:val="00265FC8"/>
    <w:rsid w:val="00266D9D"/>
    <w:rsid w:val="0028794F"/>
    <w:rsid w:val="002919A0"/>
    <w:rsid w:val="00291BE2"/>
    <w:rsid w:val="00291F43"/>
    <w:rsid w:val="002A0CC8"/>
    <w:rsid w:val="002A108E"/>
    <w:rsid w:val="002A135B"/>
    <w:rsid w:val="002A65CC"/>
    <w:rsid w:val="002C0B32"/>
    <w:rsid w:val="002C2E4F"/>
    <w:rsid w:val="002C36A6"/>
    <w:rsid w:val="002C595F"/>
    <w:rsid w:val="002C5C2D"/>
    <w:rsid w:val="002D2A51"/>
    <w:rsid w:val="002E659C"/>
    <w:rsid w:val="002F5652"/>
    <w:rsid w:val="00302105"/>
    <w:rsid w:val="00307BF8"/>
    <w:rsid w:val="00313A1D"/>
    <w:rsid w:val="0031443A"/>
    <w:rsid w:val="00320096"/>
    <w:rsid w:val="0032342A"/>
    <w:rsid w:val="00325091"/>
    <w:rsid w:val="003260D9"/>
    <w:rsid w:val="00341A2F"/>
    <w:rsid w:val="00343683"/>
    <w:rsid w:val="00347491"/>
    <w:rsid w:val="00351CC9"/>
    <w:rsid w:val="00353164"/>
    <w:rsid w:val="00353255"/>
    <w:rsid w:val="003547B3"/>
    <w:rsid w:val="0036124C"/>
    <w:rsid w:val="00373516"/>
    <w:rsid w:val="00375296"/>
    <w:rsid w:val="00376FBC"/>
    <w:rsid w:val="00382724"/>
    <w:rsid w:val="00384888"/>
    <w:rsid w:val="00386FC2"/>
    <w:rsid w:val="00391C4E"/>
    <w:rsid w:val="00394DD6"/>
    <w:rsid w:val="003A04EC"/>
    <w:rsid w:val="003A2696"/>
    <w:rsid w:val="003A284E"/>
    <w:rsid w:val="003A29A8"/>
    <w:rsid w:val="003A448B"/>
    <w:rsid w:val="003A5432"/>
    <w:rsid w:val="003A6C1D"/>
    <w:rsid w:val="003A6D21"/>
    <w:rsid w:val="003A730A"/>
    <w:rsid w:val="003A7F87"/>
    <w:rsid w:val="003B4BEB"/>
    <w:rsid w:val="003B4F3C"/>
    <w:rsid w:val="003C18FD"/>
    <w:rsid w:val="003E64E2"/>
    <w:rsid w:val="003F7DF5"/>
    <w:rsid w:val="0040191B"/>
    <w:rsid w:val="00425135"/>
    <w:rsid w:val="004262F7"/>
    <w:rsid w:val="00427811"/>
    <w:rsid w:val="0042796A"/>
    <w:rsid w:val="0044181D"/>
    <w:rsid w:val="00450441"/>
    <w:rsid w:val="00450B63"/>
    <w:rsid w:val="0045358E"/>
    <w:rsid w:val="0045558D"/>
    <w:rsid w:val="004605EF"/>
    <w:rsid w:val="004628EB"/>
    <w:rsid w:val="004665AD"/>
    <w:rsid w:val="00466890"/>
    <w:rsid w:val="00470339"/>
    <w:rsid w:val="00476DE7"/>
    <w:rsid w:val="004849CB"/>
    <w:rsid w:val="0048706A"/>
    <w:rsid w:val="00490254"/>
    <w:rsid w:val="00494682"/>
    <w:rsid w:val="00496AE4"/>
    <w:rsid w:val="004B7A64"/>
    <w:rsid w:val="004B7C06"/>
    <w:rsid w:val="004C6922"/>
    <w:rsid w:val="004D0EDE"/>
    <w:rsid w:val="004E1EC0"/>
    <w:rsid w:val="004E24C2"/>
    <w:rsid w:val="004E7483"/>
    <w:rsid w:val="004F01A8"/>
    <w:rsid w:val="004F02D7"/>
    <w:rsid w:val="004F0B1E"/>
    <w:rsid w:val="004F0D72"/>
    <w:rsid w:val="004F110F"/>
    <w:rsid w:val="00500094"/>
    <w:rsid w:val="00515D62"/>
    <w:rsid w:val="005176E4"/>
    <w:rsid w:val="00533942"/>
    <w:rsid w:val="005373B6"/>
    <w:rsid w:val="005405E8"/>
    <w:rsid w:val="005644FB"/>
    <w:rsid w:val="00577853"/>
    <w:rsid w:val="0058231D"/>
    <w:rsid w:val="00587A79"/>
    <w:rsid w:val="005952BB"/>
    <w:rsid w:val="005A466D"/>
    <w:rsid w:val="005A661B"/>
    <w:rsid w:val="005D02E3"/>
    <w:rsid w:val="005E2A31"/>
    <w:rsid w:val="005E39F8"/>
    <w:rsid w:val="005F2EA5"/>
    <w:rsid w:val="005F4D05"/>
    <w:rsid w:val="00600D56"/>
    <w:rsid w:val="006135B6"/>
    <w:rsid w:val="00617088"/>
    <w:rsid w:val="006202D4"/>
    <w:rsid w:val="0062390D"/>
    <w:rsid w:val="00633822"/>
    <w:rsid w:val="0063491C"/>
    <w:rsid w:val="0064283F"/>
    <w:rsid w:val="00645187"/>
    <w:rsid w:val="00645E96"/>
    <w:rsid w:val="00647E74"/>
    <w:rsid w:val="0065123B"/>
    <w:rsid w:val="00657D9A"/>
    <w:rsid w:val="006664B7"/>
    <w:rsid w:val="006674F8"/>
    <w:rsid w:val="00667BB3"/>
    <w:rsid w:val="00673E0D"/>
    <w:rsid w:val="00681925"/>
    <w:rsid w:val="00693EC3"/>
    <w:rsid w:val="00695D6A"/>
    <w:rsid w:val="00697264"/>
    <w:rsid w:val="006A3305"/>
    <w:rsid w:val="006A3D59"/>
    <w:rsid w:val="006B0C9D"/>
    <w:rsid w:val="006B3404"/>
    <w:rsid w:val="006C2C19"/>
    <w:rsid w:val="006C596F"/>
    <w:rsid w:val="006D0116"/>
    <w:rsid w:val="006D0275"/>
    <w:rsid w:val="006D13FA"/>
    <w:rsid w:val="006E45C3"/>
    <w:rsid w:val="006F4790"/>
    <w:rsid w:val="00706C60"/>
    <w:rsid w:val="007135A0"/>
    <w:rsid w:val="007203F3"/>
    <w:rsid w:val="00721935"/>
    <w:rsid w:val="00732F81"/>
    <w:rsid w:val="007341FA"/>
    <w:rsid w:val="00740475"/>
    <w:rsid w:val="00741BE0"/>
    <w:rsid w:val="007423A5"/>
    <w:rsid w:val="007467B4"/>
    <w:rsid w:val="007475D1"/>
    <w:rsid w:val="00753E6A"/>
    <w:rsid w:val="00762E90"/>
    <w:rsid w:val="00765058"/>
    <w:rsid w:val="0078292C"/>
    <w:rsid w:val="0079017A"/>
    <w:rsid w:val="0079241A"/>
    <w:rsid w:val="00794547"/>
    <w:rsid w:val="00795024"/>
    <w:rsid w:val="007A2D6E"/>
    <w:rsid w:val="007A36D4"/>
    <w:rsid w:val="007A6CDA"/>
    <w:rsid w:val="007C1543"/>
    <w:rsid w:val="007C2406"/>
    <w:rsid w:val="007C43A2"/>
    <w:rsid w:val="007D0DBE"/>
    <w:rsid w:val="007F4E9A"/>
    <w:rsid w:val="008052B7"/>
    <w:rsid w:val="008234E1"/>
    <w:rsid w:val="00826E2D"/>
    <w:rsid w:val="0083607A"/>
    <w:rsid w:val="00846873"/>
    <w:rsid w:val="00855609"/>
    <w:rsid w:val="00855D55"/>
    <w:rsid w:val="0086089C"/>
    <w:rsid w:val="0086776F"/>
    <w:rsid w:val="0087054A"/>
    <w:rsid w:val="00873201"/>
    <w:rsid w:val="00873E8B"/>
    <w:rsid w:val="00874D05"/>
    <w:rsid w:val="00875D2C"/>
    <w:rsid w:val="0087789E"/>
    <w:rsid w:val="008779E7"/>
    <w:rsid w:val="00894188"/>
    <w:rsid w:val="00894230"/>
    <w:rsid w:val="008A0B2F"/>
    <w:rsid w:val="008A25EA"/>
    <w:rsid w:val="008A75F1"/>
    <w:rsid w:val="008D4D95"/>
    <w:rsid w:val="008E3D5C"/>
    <w:rsid w:val="008F0579"/>
    <w:rsid w:val="00902ABD"/>
    <w:rsid w:val="00911A90"/>
    <w:rsid w:val="009211C9"/>
    <w:rsid w:val="009224DD"/>
    <w:rsid w:val="00927FE1"/>
    <w:rsid w:val="00945A77"/>
    <w:rsid w:val="00955305"/>
    <w:rsid w:val="0095565E"/>
    <w:rsid w:val="009670E0"/>
    <w:rsid w:val="0097273F"/>
    <w:rsid w:val="00995B46"/>
    <w:rsid w:val="009A3FC6"/>
    <w:rsid w:val="009A4F83"/>
    <w:rsid w:val="009B54EF"/>
    <w:rsid w:val="009C06F3"/>
    <w:rsid w:val="009C6724"/>
    <w:rsid w:val="009C7CFC"/>
    <w:rsid w:val="009C7E41"/>
    <w:rsid w:val="009D0012"/>
    <w:rsid w:val="009D4482"/>
    <w:rsid w:val="009E3E5E"/>
    <w:rsid w:val="009F1C8D"/>
    <w:rsid w:val="009F6E55"/>
    <w:rsid w:val="00A35F11"/>
    <w:rsid w:val="00A3685C"/>
    <w:rsid w:val="00A4483E"/>
    <w:rsid w:val="00A46052"/>
    <w:rsid w:val="00A63F92"/>
    <w:rsid w:val="00A64F5F"/>
    <w:rsid w:val="00A70153"/>
    <w:rsid w:val="00AA0A2D"/>
    <w:rsid w:val="00AA724C"/>
    <w:rsid w:val="00AB0293"/>
    <w:rsid w:val="00AB1905"/>
    <w:rsid w:val="00AE0AA3"/>
    <w:rsid w:val="00AE1E3C"/>
    <w:rsid w:val="00AF4CF0"/>
    <w:rsid w:val="00B264D7"/>
    <w:rsid w:val="00B266A6"/>
    <w:rsid w:val="00B34D30"/>
    <w:rsid w:val="00B375FE"/>
    <w:rsid w:val="00B40660"/>
    <w:rsid w:val="00B45719"/>
    <w:rsid w:val="00B4726F"/>
    <w:rsid w:val="00B51E0E"/>
    <w:rsid w:val="00B54C83"/>
    <w:rsid w:val="00B5784A"/>
    <w:rsid w:val="00B62E86"/>
    <w:rsid w:val="00B64A33"/>
    <w:rsid w:val="00B71A5C"/>
    <w:rsid w:val="00B92D0B"/>
    <w:rsid w:val="00BA06C5"/>
    <w:rsid w:val="00BA1B88"/>
    <w:rsid w:val="00BB0D40"/>
    <w:rsid w:val="00BB1DA5"/>
    <w:rsid w:val="00BD0412"/>
    <w:rsid w:val="00BD1240"/>
    <w:rsid w:val="00BD29F3"/>
    <w:rsid w:val="00BD65E7"/>
    <w:rsid w:val="00BE0662"/>
    <w:rsid w:val="00BE3EB9"/>
    <w:rsid w:val="00BE7162"/>
    <w:rsid w:val="00C126CF"/>
    <w:rsid w:val="00C15D10"/>
    <w:rsid w:val="00C16C16"/>
    <w:rsid w:val="00C2243A"/>
    <w:rsid w:val="00C22C66"/>
    <w:rsid w:val="00C41AAA"/>
    <w:rsid w:val="00C44A31"/>
    <w:rsid w:val="00C57F8E"/>
    <w:rsid w:val="00C60063"/>
    <w:rsid w:val="00C60D3F"/>
    <w:rsid w:val="00C6185D"/>
    <w:rsid w:val="00C6705B"/>
    <w:rsid w:val="00C6764F"/>
    <w:rsid w:val="00C71977"/>
    <w:rsid w:val="00C82D80"/>
    <w:rsid w:val="00C864D3"/>
    <w:rsid w:val="00C867D6"/>
    <w:rsid w:val="00CA27BA"/>
    <w:rsid w:val="00CA42CC"/>
    <w:rsid w:val="00CA4651"/>
    <w:rsid w:val="00CB1615"/>
    <w:rsid w:val="00CB3CD0"/>
    <w:rsid w:val="00CC4EE4"/>
    <w:rsid w:val="00CD09FF"/>
    <w:rsid w:val="00CD10B5"/>
    <w:rsid w:val="00CD557E"/>
    <w:rsid w:val="00CE61A5"/>
    <w:rsid w:val="00D04256"/>
    <w:rsid w:val="00D075F6"/>
    <w:rsid w:val="00D12816"/>
    <w:rsid w:val="00D23DC0"/>
    <w:rsid w:val="00D32AE1"/>
    <w:rsid w:val="00D3361F"/>
    <w:rsid w:val="00D35B65"/>
    <w:rsid w:val="00D76126"/>
    <w:rsid w:val="00D947CA"/>
    <w:rsid w:val="00D96295"/>
    <w:rsid w:val="00D97964"/>
    <w:rsid w:val="00DA0157"/>
    <w:rsid w:val="00DB57E0"/>
    <w:rsid w:val="00DC19EE"/>
    <w:rsid w:val="00DC30FC"/>
    <w:rsid w:val="00DD32F8"/>
    <w:rsid w:val="00DD570D"/>
    <w:rsid w:val="00DE4A5B"/>
    <w:rsid w:val="00DF16A1"/>
    <w:rsid w:val="00E301F2"/>
    <w:rsid w:val="00E326D3"/>
    <w:rsid w:val="00E4046E"/>
    <w:rsid w:val="00E408DB"/>
    <w:rsid w:val="00E40AFD"/>
    <w:rsid w:val="00E45AD1"/>
    <w:rsid w:val="00E473FA"/>
    <w:rsid w:val="00E54086"/>
    <w:rsid w:val="00E60E54"/>
    <w:rsid w:val="00E76547"/>
    <w:rsid w:val="00E857BB"/>
    <w:rsid w:val="00E874C1"/>
    <w:rsid w:val="00E97FDA"/>
    <w:rsid w:val="00EB1CDC"/>
    <w:rsid w:val="00EB54C2"/>
    <w:rsid w:val="00EC1ED0"/>
    <w:rsid w:val="00EC585F"/>
    <w:rsid w:val="00EE0C65"/>
    <w:rsid w:val="00EF37C7"/>
    <w:rsid w:val="00F034A7"/>
    <w:rsid w:val="00F04711"/>
    <w:rsid w:val="00F05119"/>
    <w:rsid w:val="00F14360"/>
    <w:rsid w:val="00F15B79"/>
    <w:rsid w:val="00F25BAD"/>
    <w:rsid w:val="00F40C39"/>
    <w:rsid w:val="00F40C42"/>
    <w:rsid w:val="00F4118B"/>
    <w:rsid w:val="00F615DF"/>
    <w:rsid w:val="00F61DEF"/>
    <w:rsid w:val="00F65526"/>
    <w:rsid w:val="00F72557"/>
    <w:rsid w:val="00F7367F"/>
    <w:rsid w:val="00F91353"/>
    <w:rsid w:val="00FA0785"/>
    <w:rsid w:val="00FA10A7"/>
    <w:rsid w:val="00FA3390"/>
    <w:rsid w:val="00FA36B0"/>
    <w:rsid w:val="00FA7776"/>
    <w:rsid w:val="00FC0143"/>
    <w:rsid w:val="00FC05E4"/>
    <w:rsid w:val="00FC1454"/>
    <w:rsid w:val="00FC2792"/>
    <w:rsid w:val="00FC28B7"/>
    <w:rsid w:val="00FD015A"/>
    <w:rsid w:val="00FF0ED7"/>
    <w:rsid w:val="00FF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9FA2A"/>
  <w15:docId w15:val="{A83213C5-E3A7-443A-9F39-DAE0CB5F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CF"/>
    <w:pPr>
      <w:autoSpaceDE w:val="0"/>
      <w:autoSpaceDN w:val="0"/>
    </w:p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5">
    <w:name w:val="footnote reference"/>
    <w:semiHidden/>
    <w:rsid w:val="000540CF"/>
    <w:rPr>
      <w:vertAlign w:val="superscript"/>
    </w:rPr>
  </w:style>
  <w:style w:type="paragraph" w:styleId="a6">
    <w:name w:val="Title"/>
    <w:basedOn w:val="a"/>
    <w:link w:val="a7"/>
    <w:qFormat/>
    <w:rsid w:val="0048706A"/>
    <w:pPr>
      <w:autoSpaceDE/>
      <w:autoSpaceDN/>
      <w:jc w:val="center"/>
    </w:pPr>
    <w:rPr>
      <w:b/>
      <w:bCs/>
      <w:sz w:val="28"/>
      <w:szCs w:val="28"/>
      <w:lang w:val="uk-UA"/>
    </w:rPr>
  </w:style>
  <w:style w:type="character" w:customStyle="1" w:styleId="a7">
    <w:name w:val="Заголовок Знак"/>
    <w:link w:val="a6"/>
    <w:locked/>
    <w:rsid w:val="0048706A"/>
    <w:rPr>
      <w:b/>
      <w:bCs/>
      <w:sz w:val="28"/>
      <w:szCs w:val="28"/>
      <w:lang w:val="uk-UA" w:eastAsia="ru-RU" w:bidi="ar-SA"/>
    </w:rPr>
  </w:style>
  <w:style w:type="paragraph" w:styleId="2">
    <w:name w:val="Body Text 2"/>
    <w:basedOn w:val="a"/>
    <w:link w:val="20"/>
    <w:uiPriority w:val="99"/>
    <w:rsid w:val="009C6724"/>
    <w:pPr>
      <w:spacing w:after="120" w:line="480" w:lineRule="auto"/>
    </w:pPr>
  </w:style>
  <w:style w:type="paragraph" w:styleId="a8">
    <w:name w:val="header"/>
    <w:basedOn w:val="a"/>
    <w:rsid w:val="00C7197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719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756B4"/>
  </w:style>
  <w:style w:type="character" w:customStyle="1" w:styleId="apple-converted-space">
    <w:name w:val="apple-converted-space"/>
    <w:basedOn w:val="a0"/>
    <w:rsid w:val="00254AB2"/>
  </w:style>
  <w:style w:type="paragraph" w:styleId="ab">
    <w:name w:val="Normal (Web)"/>
    <w:basedOn w:val="a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c">
    <w:name w:val="Strong"/>
    <w:basedOn w:val="a0"/>
    <w:qFormat/>
    <w:rsid w:val="008779E7"/>
    <w:rPr>
      <w:b/>
      <w:bCs/>
    </w:rPr>
  </w:style>
  <w:style w:type="paragraph" w:customStyle="1" w:styleId="rvps2">
    <w:name w:val="rvps2"/>
    <w:basedOn w:val="a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8779E7"/>
  </w:style>
  <w:style w:type="character" w:styleId="ad">
    <w:name w:val="Hyperlink"/>
    <w:basedOn w:val="a0"/>
    <w:rsid w:val="008779E7"/>
    <w:rPr>
      <w:color w:val="0000FF"/>
      <w:u w:val="single"/>
    </w:rPr>
  </w:style>
  <w:style w:type="character" w:customStyle="1" w:styleId="rvts11">
    <w:name w:val="rvts11"/>
    <w:basedOn w:val="a0"/>
    <w:rsid w:val="008779E7"/>
  </w:style>
  <w:style w:type="paragraph" w:customStyle="1" w:styleId="10">
    <w:name w:val="Без интервала1"/>
    <w:rsid w:val="00EB1CDC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D96295"/>
    <w:pPr>
      <w:ind w:left="720"/>
      <w:contextualSpacing/>
    </w:pPr>
  </w:style>
  <w:style w:type="character" w:styleId="af">
    <w:name w:val="Emphasis"/>
    <w:basedOn w:val="a0"/>
    <w:uiPriority w:val="20"/>
    <w:qFormat/>
    <w:rsid w:val="004C6922"/>
    <w:rPr>
      <w:rFonts w:cs="Times New Roman"/>
      <w:i/>
      <w:iCs/>
    </w:rPr>
  </w:style>
  <w:style w:type="paragraph" w:styleId="af0">
    <w:name w:val="Balloon Text"/>
    <w:basedOn w:val="a"/>
    <w:link w:val="af1"/>
    <w:semiHidden/>
    <w:unhideWhenUsed/>
    <w:rsid w:val="0034749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7491"/>
    <w:rPr>
      <w:rFonts w:ascii="Segoe UI" w:hAnsi="Segoe UI" w:cs="Segoe UI"/>
      <w:sz w:val="18"/>
      <w:szCs w:val="18"/>
    </w:rPr>
  </w:style>
  <w:style w:type="paragraph" w:styleId="af2">
    <w:name w:val="Plain Text"/>
    <w:basedOn w:val="a"/>
    <w:link w:val="af3"/>
    <w:uiPriority w:val="99"/>
    <w:rsid w:val="00313A1D"/>
    <w:pPr>
      <w:autoSpaceDE/>
      <w:autoSpaceDN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rsid w:val="00313A1D"/>
    <w:rPr>
      <w:rFonts w:ascii="Courier New" w:hAnsi="Courier New" w:cs="Courier New"/>
    </w:rPr>
  </w:style>
  <w:style w:type="paragraph" w:customStyle="1" w:styleId="CharCharCharChar">
    <w:name w:val="Char Знак Знак Char Знак Знак Char Знак Знак Char Знак Знак"/>
    <w:basedOn w:val="a"/>
    <w:rsid w:val="008052B7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2 Знак"/>
    <w:link w:val="2"/>
    <w:uiPriority w:val="99"/>
    <w:rsid w:val="00026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lrada.kr.ua/decission/2416/pro-regionalnu-programu-rozvitku-malogo-ta-serednogo-pidpriemnitstva-u-kirovogradskij-oblasti-na-2019-2021-roki-14-12-20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2122</Words>
  <Characters>12099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Типова форма рішення</vt:lpstr>
      <vt:lpstr>Типова форма рішення</vt:lpstr>
    </vt:vector>
  </TitlesOfParts>
  <Company>МФУ</Company>
  <LinksUpToDate>false</LinksUpToDate>
  <CharactersWithSpaces>14193</CharactersWithSpaces>
  <SharedDoc>false</SharedDoc>
  <HLinks>
    <vt:vector size="24" baseType="variant"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creator>khomych</dc:creator>
  <cp:lastModifiedBy>B00</cp:lastModifiedBy>
  <cp:revision>6</cp:revision>
  <cp:lastPrinted>2019-06-03T13:15:00Z</cp:lastPrinted>
  <dcterms:created xsi:type="dcterms:W3CDTF">2020-05-19T10:07:00Z</dcterms:created>
  <dcterms:modified xsi:type="dcterms:W3CDTF">2020-12-17T07:22:00Z</dcterms:modified>
</cp:coreProperties>
</file>