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1" w:rsidRDefault="00A708A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DD188F" w:rsidRDefault="00DD188F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88F" w:rsidRDefault="00DD188F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6961" w:rsidRDefault="007F696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6961" w:rsidRPr="00A708A1" w:rsidRDefault="007F696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444D" w:rsidRPr="00E12821" w:rsidRDefault="008A444D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>ПРОГРАМА</w:t>
      </w:r>
    </w:p>
    <w:p w:rsidR="008A444D" w:rsidRPr="00E12821" w:rsidRDefault="00B81372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«Питна вода у 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4D" w:rsidRPr="00E12821">
        <w:rPr>
          <w:rFonts w:ascii="Times New Roman" w:hAnsi="Times New Roman" w:cs="Times New Roman"/>
          <w:sz w:val="28"/>
          <w:szCs w:val="28"/>
        </w:rPr>
        <w:t>Первозванівській</w:t>
      </w:r>
      <w:proofErr w:type="spellEnd"/>
      <w:r w:rsidR="008A444D" w:rsidRPr="00E12821">
        <w:rPr>
          <w:rFonts w:ascii="Times New Roman" w:hAnsi="Times New Roman" w:cs="Times New Roman"/>
          <w:sz w:val="28"/>
          <w:szCs w:val="28"/>
        </w:rPr>
        <w:t xml:space="preserve"> сільській раді на 20</w:t>
      </w:r>
      <w:r w:rsidR="00543AE0">
        <w:rPr>
          <w:rFonts w:ascii="Times New Roman" w:hAnsi="Times New Roman" w:cs="Times New Roman"/>
          <w:sz w:val="28"/>
          <w:szCs w:val="28"/>
        </w:rPr>
        <w:t>21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– 202</w:t>
      </w:r>
      <w:r w:rsidR="00543AE0">
        <w:rPr>
          <w:rFonts w:ascii="Times New Roman" w:hAnsi="Times New Roman" w:cs="Times New Roman"/>
          <w:sz w:val="28"/>
          <w:szCs w:val="28"/>
        </w:rPr>
        <w:t>4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роки»</w:t>
      </w:r>
    </w:p>
    <w:p w:rsidR="008A444D" w:rsidRPr="00E12821" w:rsidRDefault="008A444D" w:rsidP="00E1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>ПАСПОРТ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1"/>
      </w:tblGrid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Постійна комісія з питань земельних відносин, екології, містобудування та використання природних ресурсів Первозванівської сільської ради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381" w:type="dxa"/>
            <w:hideMark/>
          </w:tcPr>
          <w:p w:rsidR="008A444D" w:rsidRPr="00E12821" w:rsidRDefault="00E42DC3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Первозванівська сільська</w:t>
            </w:r>
            <w:r w:rsidR="008A444D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рада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Виконавчий комітет 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Первозванівської сільської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Співвиконавці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Відділи та спеціалісти виконавчого комітету 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Первозванівської сільської ради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A444D" w:rsidRPr="00E12821" w:rsidRDefault="00E42DC3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«Добробут».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54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54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роки</w:t>
            </w:r>
          </w:p>
          <w:p w:rsidR="008A444D" w:rsidRPr="00E12821" w:rsidRDefault="008A444D" w:rsidP="008A4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загальний обсяг фінансових ресурсів,  необхідних для реалізації програми: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Всього: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13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обсяг коштів місцевого бюджету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13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з інших джерел</w:t>
            </w:r>
          </w:p>
        </w:tc>
        <w:tc>
          <w:tcPr>
            <w:tcW w:w="5381" w:type="dxa"/>
            <w:hideMark/>
          </w:tcPr>
          <w:p w:rsidR="00E42DC3" w:rsidRPr="00E12821" w:rsidRDefault="00E42DC3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визначені відповідно Меморандуму про співпрацю і партнерство</w:t>
            </w:r>
            <w:r w:rsidR="008A444D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кошти, залучені співвиконавцями програми, відповідно до чинного 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законодавства</w:t>
            </w:r>
          </w:p>
        </w:tc>
      </w:tr>
    </w:tbl>
    <w:p w:rsidR="00E42DC3" w:rsidRDefault="00E42DC3" w:rsidP="008A444D"/>
    <w:p w:rsidR="00E12821" w:rsidRDefault="00E12821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E42DC3" w:rsidRPr="00E12821" w:rsidRDefault="001F023E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Програма "Питна вода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роки» спрямована на реалізацію державної політики щодо забезпечення населення  якісною питною водою, відповідно до Закону України "Про питну воду та питне водопостачання".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Забезпечення населення питною водою є головною проблемою та одним з пріоритетних напрямків роботи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розв'язання  яких необхідне для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підвищення якості життя і здоров’я населення, поліпшення екологічного стану та покращення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 в громаді.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Розроблення Програми обумовлено:</w:t>
      </w:r>
    </w:p>
    <w:p w:rsidR="00141A96" w:rsidRPr="00E12821" w:rsidRDefault="00141A96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Деградація підземних вод та невідвор</w:t>
      </w:r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отнє, небезпечне для життя і навколишнього середовища забруднення </w:t>
      </w:r>
      <w:proofErr w:type="spellStart"/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грунтів</w:t>
      </w:r>
      <w:proofErr w:type="spellEnd"/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</w:t>
      </w:r>
      <w:r w:rsidR="004D5C3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результаті і підземних вод відбувається під час видобутку особливо небезпечних копалин підприємством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hAnsi="Times New Roman" w:cs="Times New Roman"/>
          <w:sz w:val="28"/>
          <w:szCs w:val="28"/>
        </w:rPr>
        <w:t>ДП «Схід ГЗК»  Інгульська шахта</w:t>
      </w:r>
      <w:r w:rsidR="00E44C07" w:rsidRPr="00E12821">
        <w:rPr>
          <w:rFonts w:ascii="Times New Roman" w:hAnsi="Times New Roman" w:cs="Times New Roman"/>
          <w:sz w:val="28"/>
          <w:szCs w:val="28"/>
        </w:rPr>
        <w:t xml:space="preserve"> та накопиченням їх у відвалах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4C07" w:rsidRPr="00E12821" w:rsidRDefault="00E44C07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hAnsi="Times New Roman" w:cs="Times New Roman"/>
          <w:sz w:val="28"/>
          <w:szCs w:val="28"/>
        </w:rPr>
        <w:t>зміна хімічного складу та поява інших шкідливих компонентів у результаті діяльності ДП «Схід ГЗК»  Інгульська шахта;</w:t>
      </w:r>
    </w:p>
    <w:p w:rsidR="00E572C1" w:rsidRPr="00E12821" w:rsidRDefault="001C6DCE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наявність на території </w:t>
      </w:r>
      <w:r w:rsidR="00DC0881" w:rsidRPr="00E12821">
        <w:rPr>
          <w:rFonts w:ascii="Times New Roman" w:hAnsi="Times New Roman" w:cs="Times New Roman"/>
          <w:sz w:val="28"/>
          <w:szCs w:val="28"/>
        </w:rPr>
        <w:t>стічних каналізаційних відходів</w:t>
      </w:r>
      <w:r w:rsidRPr="00E12821">
        <w:rPr>
          <w:rFonts w:ascii="Times New Roman" w:hAnsi="Times New Roman" w:cs="Times New Roman"/>
          <w:sz w:val="28"/>
          <w:szCs w:val="28"/>
        </w:rPr>
        <w:t xml:space="preserve"> ОКВП «Дніпро-</w:t>
      </w:r>
      <w:r w:rsidR="00DC0881" w:rsidRPr="00E12821">
        <w:rPr>
          <w:rFonts w:ascii="Times New Roman" w:hAnsi="Times New Roman" w:cs="Times New Roman"/>
          <w:sz w:val="28"/>
          <w:szCs w:val="28"/>
        </w:rPr>
        <w:t>Кіровоград»;</w:t>
      </w:r>
    </w:p>
    <w:p w:rsidR="00141A96" w:rsidRPr="00E12821" w:rsidRDefault="00141A96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потенційною загрозою ускладнення санітарно-епідемічної ситуації  внаслідок забруднення та зниження якості питної води;</w:t>
      </w:r>
    </w:p>
    <w:p w:rsidR="00CA50A2" w:rsidRPr="00E12821" w:rsidRDefault="00CA50A2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незадовільним технічним станом та зношеністю основних фондів систем питного водопостачання ;</w:t>
      </w:r>
    </w:p>
    <w:p w:rsidR="00E42DC3" w:rsidRPr="00E12821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застосуванням застарілих технологій та обладнання в системах питного водопостачання у населених пунктах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41A96" w:rsidRPr="00E12821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водопостачання та водовідведення.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Сучасний стан</w:t>
      </w:r>
    </w:p>
    <w:p w:rsidR="001F023E" w:rsidRPr="00E12821" w:rsidRDefault="00E42DC3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Централізоване водопостачання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 с. Первозванівка частково (вул.</w:t>
      </w:r>
      <w:r w:rsidR="00305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Садова, Інгульська, вул</w:t>
      </w:r>
      <w:r w:rsidR="00FA05D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. Шевченка, вул. Заводська)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Зоря, </w:t>
      </w:r>
      <w:proofErr w:type="spellStart"/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с.Неопалимівка</w:t>
      </w:r>
      <w:proofErr w:type="spellEnd"/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забезпечується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 </w:t>
      </w:r>
      <w:r w:rsidR="00DD188F">
        <w:rPr>
          <w:rFonts w:ascii="Times New Roman" w:hAnsi="Times New Roman" w:cs="Times New Roman"/>
          <w:sz w:val="28"/>
          <w:szCs w:val="28"/>
        </w:rPr>
        <w:t>ДП «Схід ГЗК»</w:t>
      </w:r>
      <w:r w:rsidR="00157985" w:rsidRPr="00E12821">
        <w:rPr>
          <w:rFonts w:ascii="Times New Roman" w:hAnsi="Times New Roman" w:cs="Times New Roman"/>
          <w:sz w:val="28"/>
          <w:szCs w:val="28"/>
        </w:rPr>
        <w:t xml:space="preserve"> Інгульська шахта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. </w:t>
      </w:r>
      <w:r w:rsidR="00FA05D5" w:rsidRPr="00E12821">
        <w:rPr>
          <w:rFonts w:ascii="Times New Roman" w:hAnsi="Times New Roman" w:cs="Times New Roman"/>
          <w:sz w:val="28"/>
          <w:szCs w:val="28"/>
        </w:rPr>
        <w:t xml:space="preserve">У с. Сонячне та с. </w:t>
      </w:r>
      <w:r w:rsidR="00497CEF" w:rsidRPr="00E12821">
        <w:rPr>
          <w:rFonts w:ascii="Times New Roman" w:hAnsi="Times New Roman" w:cs="Times New Roman"/>
          <w:sz w:val="28"/>
          <w:szCs w:val="28"/>
        </w:rPr>
        <w:t xml:space="preserve">Первозванівка  частково </w:t>
      </w:r>
      <w:r w:rsidR="00FA05D5" w:rsidRPr="00E12821">
        <w:rPr>
          <w:rFonts w:ascii="Times New Roman" w:hAnsi="Times New Roman" w:cs="Times New Roman"/>
          <w:sz w:val="28"/>
          <w:szCs w:val="28"/>
        </w:rPr>
        <w:t>водопостачання забезпечує КП «Добробут.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D5" w:rsidRPr="00E12821" w:rsidRDefault="00FA05D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У с. Калинівка </w:t>
      </w:r>
      <w:r w:rsidR="00FE6095" w:rsidRPr="00E12821"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E12821">
        <w:rPr>
          <w:rFonts w:ascii="Times New Roman" w:hAnsi="Times New Roman" w:cs="Times New Roman"/>
          <w:sz w:val="28"/>
          <w:szCs w:val="28"/>
        </w:rPr>
        <w:t>водопостачання здійснюється зі свердловини  на яку відсутня технічна документація</w:t>
      </w:r>
      <w:r w:rsidR="00FE6095" w:rsidRPr="00E12821">
        <w:rPr>
          <w:rFonts w:ascii="Times New Roman" w:hAnsi="Times New Roman" w:cs="Times New Roman"/>
          <w:sz w:val="28"/>
          <w:szCs w:val="28"/>
        </w:rPr>
        <w:t>.</w:t>
      </w:r>
    </w:p>
    <w:p w:rsidR="00FE6095" w:rsidRPr="00E12821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>У с. Степове водопостачання та водовідведення забезпечує КП ЖКД Степової сільської ради</w:t>
      </w:r>
    </w:p>
    <w:p w:rsidR="00FE6095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Жителі села </w:t>
      </w:r>
      <w:proofErr w:type="spellStart"/>
      <w:r w:rsidRPr="00E12821">
        <w:rPr>
          <w:rFonts w:ascii="Times New Roman" w:hAnsi="Times New Roman" w:cs="Times New Roman"/>
          <w:sz w:val="28"/>
          <w:szCs w:val="28"/>
        </w:rPr>
        <w:t>Федорівка</w:t>
      </w:r>
      <w:proofErr w:type="spellEnd"/>
      <w:r w:rsidRPr="00E12821">
        <w:rPr>
          <w:rFonts w:ascii="Times New Roman" w:hAnsi="Times New Roman" w:cs="Times New Roman"/>
          <w:sz w:val="28"/>
          <w:szCs w:val="28"/>
        </w:rPr>
        <w:t xml:space="preserve"> користуються індивідуальними приватними колодязями.</w:t>
      </w:r>
    </w:p>
    <w:p w:rsidR="00E42DC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водовідведення отримують виключно мешканці </w:t>
      </w:r>
      <w:r w:rsidR="00FE609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с. Степове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453A" w:rsidRDefault="004B453A" w:rsidP="004B4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Жителі села Гаївка користуються індивідуальними приватними колодязями.</w:t>
      </w:r>
    </w:p>
    <w:p w:rsidR="004B453A" w:rsidRDefault="004B453A" w:rsidP="004B4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водопостачання та водовідведення частково забезпечує сільська рада, а саме: по провулку Миру та вулиці Верхні Черемушки решта  мешканців села користуються індивідуальними приватними колодязями.</w:t>
      </w:r>
    </w:p>
    <w:p w:rsidR="004B453A" w:rsidRPr="00E12821" w:rsidRDefault="004B453A" w:rsidP="006B7A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водозабезпечення та водовідведення </w:t>
      </w:r>
      <w:r w:rsidR="006B7A09">
        <w:rPr>
          <w:rFonts w:ascii="Times New Roman" w:hAnsi="Times New Roman" w:cs="Times New Roman"/>
          <w:sz w:val="28"/>
          <w:szCs w:val="28"/>
        </w:rPr>
        <w:t>частково забезпечує КП «</w:t>
      </w:r>
      <w:proofErr w:type="spellStart"/>
      <w:r w:rsidR="006B7A09">
        <w:rPr>
          <w:rFonts w:ascii="Times New Roman" w:hAnsi="Times New Roman" w:cs="Times New Roman"/>
          <w:sz w:val="28"/>
          <w:szCs w:val="28"/>
        </w:rPr>
        <w:t>Бережинський</w:t>
      </w:r>
      <w:proofErr w:type="spellEnd"/>
      <w:r w:rsidR="006B7A09">
        <w:rPr>
          <w:rFonts w:ascii="Times New Roman" w:hAnsi="Times New Roman" w:cs="Times New Roman"/>
          <w:sz w:val="28"/>
          <w:szCs w:val="28"/>
        </w:rPr>
        <w:t xml:space="preserve"> комунальник» а саме: по вул. Криворізька, вул. Миру, вул. Шкільна, вул. Центральна, вул. Гагаріна, вул. Набережна, вул. Нова, вул. Вишнева, вул. Будівельна, вул. 30 років Перемоги, провулок Гагаріна решта мешканців села користуються індивідуальними приватними колодязями.</w:t>
      </w:r>
    </w:p>
    <w:p w:rsidR="00257849" w:rsidRPr="00E12821" w:rsidRDefault="00FE6095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Водопровідні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мережі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вкрай зношеними та перебувають у аварійному стані. Частими є пориви центральної </w:t>
      </w:r>
      <w:proofErr w:type="spellStart"/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ережі</w:t>
      </w:r>
      <w:proofErr w:type="spellEnd"/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 с. Первозванівка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вулиці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Гагаріна, Шкільна, Шевченка,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Зелена 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знаходяться в аварійному стані та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на баланс сільської ради .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в </w:t>
      </w:r>
      <w:proofErr w:type="spellStart"/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Первозванівській</w:t>
      </w:r>
      <w:proofErr w:type="spellEnd"/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спостерігається гостра потреба в: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забезпеченні населення високоякісною питною водою;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проведенні капітального ремонту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діючих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водопровідних   мереж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63FA8" w:rsidRPr="00E12821" w:rsidRDefault="00C63FA8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будівництво нових водопровідних мереж з метою забезпечення єдиної системи водопостачання населення (приєднання до центральних мереж ОКВП «Дніпро-Кіровоград» лінія «Холодні Ключі»);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улаштуванні неметалевих люків на оглядових колодязях;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недопущення в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трат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забезпечення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ощадливого 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споживання 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використанні новітніх технологій при реконструкціях водопровідно- господарства;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ремонті та модернізації пожежних гідрантів;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влаштуванні резервних свердловин на випадок надзвичайних ситуацій;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 встановленні аварійних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задвижок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Основною причиною виникнення аварійних ситуацій на мережах є перевищення терміну експлуатації мереж водопроводу, наявність повітря у водопровідній системі, кільцювання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водомережі</w:t>
      </w:r>
      <w:proofErr w:type="spellEnd"/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є наслідком непрофесійного підходу до поточного ремонту. У зв’язку  із хаотичним проведенням підключення та ремонту магістралей наявна проблема встановлення аварійних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задвижок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Зношеність водомагістралі сприяє також погіршенню якості питної води в 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селах Первозванівської сільської ради.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Варто зазначити, що фінансовий стан комунальних підприємств, що здійснюють водозабезпечення в населених пунктах сільської місцевості є незадовільним через податкове навантаження та невелику кількість абонентів. Ці фактори зумовлюють встановлення економічно-обґрунтованих тарифів та водночас роблять їх непідйомними для споживачів. Такий стан справ призводить до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несвочасного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поривів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водомереж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 комунальними підприємствами, унеможливлює придбання якісних матеріалів та ускладнює роботу КП в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 Саме тому, проблему водопостачання та забезпечення населення якісною питною водою слід розглядати, як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загальнорегіональну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проблему, зумовлену багатьма факторами, такими, як відсутність робочих місць в сільській місцевості, міграція населення, відсутність в місцевому бюджеті достатньої кількості коштів через несплату податків та тіньовий бізнес та ін.</w:t>
      </w:r>
    </w:p>
    <w:p w:rsidR="00C63FA8" w:rsidRPr="00E12821" w:rsidRDefault="00E42DC3" w:rsidP="00F7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Усі ці фактори сприяли розробці даної Програми та лягли в її основу.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та завдання Програми</w:t>
      </w:r>
    </w:p>
    <w:p w:rsidR="00CA50A2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  Метою Програми є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A50A2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населення </w:t>
      </w:r>
      <w:r w:rsidR="00FE7456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Первозванівської сільської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(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громади) питною водою нормативної якості в межах науково обґрунтованих 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державних санітарних правил та норм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питного водопостачання;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реформування та розвиток водопровідно</w:t>
      </w:r>
      <w:r w:rsidR="00FE7456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мережі, підвищення ефективності та надійності її функціонування; поліпшення на цій основі стану здоров'я населення; відновлення, охорона та раціональне використання джерел питного водопостачання.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Для досягнення цієї мети необхідне вирішення завдань щодо попередження забруднення джерел питного водопостачання, забезпечення їх відповідності санітарно-епідеміологічним вимогам, підвищення ефективності та надійності функціонування систем водопостачання за рахунок реалізації водоохоронних, технічних, санітарн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о-епідеміологічних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заходів, у тому числі за рахунок державної підтримки розвитку та сталого функціонування водопровідно мережі.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Напрями та заходи виконання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здійснюється за такими основними напрямами:</w:t>
      </w:r>
    </w:p>
    <w:p w:rsidR="00E42DC3" w:rsidRPr="00E12821" w:rsidRDefault="00E42DC3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і раціональне використання джерел питного водопостачання;</w:t>
      </w:r>
    </w:p>
    <w:p w:rsidR="00E42DC3" w:rsidRPr="00E12821" w:rsidRDefault="00E572C1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будівництво,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та реконструкція систем водопостачання;</w:t>
      </w:r>
    </w:p>
    <w:p w:rsidR="00E42DC3" w:rsidRPr="00E12821" w:rsidRDefault="00E42DC3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підприємств питного водопостачання та водовідведення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та енергозберігаючими технологіями підготовки питної води і відповідним обладнанням та приладами контролю.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і раціональне використання джерел питного водопостачання включає:</w:t>
      </w:r>
    </w:p>
    <w:p w:rsidR="00E42DC3" w:rsidRPr="00E12821" w:rsidRDefault="00E42DC3" w:rsidP="00E128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покращення стану зон санітарної охорони джерел водопостачання;</w:t>
      </w:r>
    </w:p>
    <w:p w:rsidR="00E42DC3" w:rsidRPr="00E12821" w:rsidRDefault="00E42DC3" w:rsidP="00E128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 моніторинг стану водних об'єктів, вода яких використовується для питного водопостачання.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Етапи виконання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розрахована на </w:t>
      </w:r>
      <w:r w:rsidR="004B453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  і  виконуватиметься у декілька етапів. Передбачається:</w:t>
      </w:r>
    </w:p>
    <w:p w:rsidR="00DC0881" w:rsidRPr="00E12821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-створити сприятливі умови для залучення інвестиційних ресурсів з метою технічного переоснащення систем питного водопостачання ;</w:t>
      </w:r>
    </w:p>
    <w:p w:rsidR="00DC0881" w:rsidRPr="00E12821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-збудувати, відновити та реконструювати в сільських населених пунктах системи питного водопостачання, що знаходяться у непрацюючому стані;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стабілізувати фінансово-економічний стан комунальних підприємств питного водопостачання та водовідведення шляхом запровадження економічно обґрунтованих тарифів на послуги з урахуванням витрат на здійснення капітальних вкладень;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-здійснити заходи щодо економії питної води та зниження енергоємності її виробництва;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-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підвищити рівень контролю за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якіст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питної води;</w:t>
      </w:r>
    </w:p>
    <w:p w:rsidR="00DC0881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-здійснити заходи щодо підвищення ефективності і надійності функціонування систем питного водопостачання , які забезпечать  поліпшення якості питної води;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Фінансове забезпечення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Фінансування Програми здійснюється за рахунок: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 -коштів Державного бюджету;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-коштів місцевого бюджету ( з урахуванням заходів, які фінансуються у рамках державних, регіональних та галузевих програм і проектів, що реалізуються);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-коштів комунальних підприємств питного водопостачання та водовідведення відповідно до програм їх розвитку, затверджених </w:t>
      </w:r>
      <w:proofErr w:type="spellStart"/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Первозванівською</w:t>
      </w:r>
      <w:proofErr w:type="spellEnd"/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сільською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радою, в порядку, встановленому законом;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-інших джерел надходження, у тому числі </w:t>
      </w:r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 визначені відповідно Меморандуму про співпрацю і партнерство</w:t>
      </w:r>
      <w:r w:rsidR="00D90851" w:rsidRPr="00E12821">
        <w:rPr>
          <w:rFonts w:ascii="Times New Roman" w:hAnsi="Times New Roman" w:cs="Times New Roman"/>
          <w:sz w:val="28"/>
          <w:szCs w:val="28"/>
        </w:rPr>
        <w:t xml:space="preserve"> між</w:t>
      </w:r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облрадою, ОДА, Схід ГЗК та концерну "Ядерне паливо",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 і внутрішніх запозичень, коштів міжнародних програм, благодійних внесків тощо.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дасть можливість забезпечити: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 державної політики у сфері питної води та питного водопостачання;</w:t>
      </w:r>
    </w:p>
    <w:p w:rsidR="00CA50A2" w:rsidRPr="00E12821" w:rsidRDefault="00CA50A2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побутових умов населення;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якості послуг, що надаються населенню з питного 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санітарно-епідемічної ситуації щодо забезпечення питною водою та зниження на цій основі захворюваності населення;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 і раціональне використання джерел питного водопостачання та поступове їх відновлення;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на об'єктах питного водопостачання сучасних технологій, матеріалів, реагентів, обладнання тощо;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функціонування об'єктів питного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витрат матеріальних і енергетичних ресурсів у процесі питного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модернізацію інфраструктури об'єктів питного водопостачання;</w:t>
      </w:r>
    </w:p>
    <w:p w:rsidR="008A444D" w:rsidRPr="00E12821" w:rsidRDefault="00CA50A2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науково-технічної та інвестиційної політики, підвищення ефективності використання майна спільної власності територіальних громад.</w:t>
      </w:r>
    </w:p>
    <w:sectPr w:rsidR="008A444D" w:rsidRPr="00E12821" w:rsidSect="00A708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675"/>
    <w:multiLevelType w:val="multilevel"/>
    <w:tmpl w:val="3DA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758C"/>
    <w:multiLevelType w:val="multilevel"/>
    <w:tmpl w:val="9A4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937CA"/>
    <w:multiLevelType w:val="multilevel"/>
    <w:tmpl w:val="EAF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34FA9"/>
    <w:multiLevelType w:val="multilevel"/>
    <w:tmpl w:val="B5E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67F4C"/>
    <w:multiLevelType w:val="multilevel"/>
    <w:tmpl w:val="979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76BB7"/>
    <w:multiLevelType w:val="multilevel"/>
    <w:tmpl w:val="3AB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7EFE"/>
    <w:multiLevelType w:val="multilevel"/>
    <w:tmpl w:val="4D0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B36C6"/>
    <w:multiLevelType w:val="multilevel"/>
    <w:tmpl w:val="2AD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D"/>
    <w:rsid w:val="000B2394"/>
    <w:rsid w:val="00141A96"/>
    <w:rsid w:val="00157985"/>
    <w:rsid w:val="001813C6"/>
    <w:rsid w:val="001C6DCE"/>
    <w:rsid w:val="001F023E"/>
    <w:rsid w:val="00257849"/>
    <w:rsid w:val="002A3836"/>
    <w:rsid w:val="0030571A"/>
    <w:rsid w:val="00337A28"/>
    <w:rsid w:val="00497CEF"/>
    <w:rsid w:val="004B453A"/>
    <w:rsid w:val="004D5C35"/>
    <w:rsid w:val="004F500F"/>
    <w:rsid w:val="00543AE0"/>
    <w:rsid w:val="005E7DAB"/>
    <w:rsid w:val="006B7A09"/>
    <w:rsid w:val="007F6961"/>
    <w:rsid w:val="0084101E"/>
    <w:rsid w:val="00885B12"/>
    <w:rsid w:val="008A444D"/>
    <w:rsid w:val="00964886"/>
    <w:rsid w:val="00A708A1"/>
    <w:rsid w:val="00B81372"/>
    <w:rsid w:val="00BC4CB3"/>
    <w:rsid w:val="00C63FA8"/>
    <w:rsid w:val="00CA50A2"/>
    <w:rsid w:val="00D66C49"/>
    <w:rsid w:val="00D90851"/>
    <w:rsid w:val="00DC0881"/>
    <w:rsid w:val="00DD188F"/>
    <w:rsid w:val="00DD3849"/>
    <w:rsid w:val="00E12821"/>
    <w:rsid w:val="00E42DC3"/>
    <w:rsid w:val="00E44C07"/>
    <w:rsid w:val="00E572C1"/>
    <w:rsid w:val="00E720AA"/>
    <w:rsid w:val="00ED0748"/>
    <w:rsid w:val="00EE5D77"/>
    <w:rsid w:val="00F10AD4"/>
    <w:rsid w:val="00F757D3"/>
    <w:rsid w:val="00FA05D5"/>
    <w:rsid w:val="00FE6095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BC5"/>
  <w15:docId w15:val="{8EEA1212-77A7-4A79-81D1-217A3C9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E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14</cp:revision>
  <cp:lastPrinted>2020-12-22T12:24:00Z</cp:lastPrinted>
  <dcterms:created xsi:type="dcterms:W3CDTF">2018-07-17T08:20:00Z</dcterms:created>
  <dcterms:modified xsi:type="dcterms:W3CDTF">2020-12-29T12:02:00Z</dcterms:modified>
</cp:coreProperties>
</file>