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8" w:rsidRPr="002F6D93" w:rsidRDefault="00E65EA8" w:rsidP="002F6D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2F6D93">
        <w:rPr>
          <w:b/>
          <w:sz w:val="28"/>
          <w:szCs w:val="28"/>
          <w:lang w:val="ru-RU"/>
        </w:rPr>
        <w:t>ПОВІДОМЛЕННЯ</w:t>
      </w:r>
    </w:p>
    <w:p w:rsidR="00E65EA8" w:rsidRPr="002F6D93" w:rsidRDefault="00E65EA8" w:rsidP="002F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6D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2F6D93">
        <w:rPr>
          <w:rFonts w:ascii="Times New Roman" w:hAnsi="Times New Roman" w:cs="Times New Roman"/>
          <w:b/>
          <w:sz w:val="28"/>
          <w:szCs w:val="28"/>
          <w:lang w:val="ru-RU"/>
        </w:rPr>
        <w:t>оприлюднення</w:t>
      </w:r>
      <w:proofErr w:type="spellEnd"/>
      <w:r w:rsidRPr="002F6D93">
        <w:rPr>
          <w:rFonts w:ascii="Times New Roman" w:hAnsi="Times New Roman" w:cs="Times New Roman"/>
          <w:b/>
          <w:sz w:val="28"/>
          <w:szCs w:val="28"/>
        </w:rPr>
        <w:t> </w:t>
      </w:r>
      <w:hyperlink r:id="rId4" w:history="1">
        <w:proofErr w:type="spellStart"/>
        <w:r w:rsidRPr="002F6D9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проєкту</w:t>
        </w:r>
        <w:proofErr w:type="spellEnd"/>
        <w:r w:rsidRPr="002F6D9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 xml:space="preserve"> регуляторного акта</w:t>
        </w:r>
        <w:r w:rsidR="002F6D93" w:rsidRPr="002F6D9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 xml:space="preserve"> -</w:t>
        </w:r>
        <w:r w:rsidRPr="002F6D9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 </w:t>
        </w:r>
        <w:proofErr w:type="spellStart"/>
        <w:r w:rsidRPr="002F6D9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проєкт</w:t>
        </w:r>
        <w:proofErr w:type="spellEnd"/>
        <w:r w:rsidRPr="002F6D9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 xml:space="preserve"> рішення Первозванівської сільської ради «</w:t>
        </w:r>
        <w:r w:rsidR="002F6D93" w:rsidRPr="002F6D93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Про встановлення єдиного податку для першої</w:t>
        </w:r>
        <w:r w:rsidR="002F6D93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  <w:r w:rsidR="002F6D93" w:rsidRPr="002F6D93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та другої груп платників єдиного податку на</w:t>
        </w:r>
        <w:r w:rsidR="002F6D93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  <w:r w:rsidR="002F6D93" w:rsidRPr="002F6D93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території </w:t>
        </w:r>
        <w:r w:rsidR="002F6D93" w:rsidRPr="002F6D93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Первозванівської сільської ради</w:t>
        </w:r>
        <w:r w:rsidR="002F6D93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  <w:r w:rsidR="002F6D93" w:rsidRPr="002F6D93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Кропивницького району Кіровоградської області</w:t>
        </w:r>
        <w:r w:rsidRPr="002F6D9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»</w:t>
        </w:r>
      </w:hyperlink>
    </w:p>
    <w:p w:rsidR="00E65EA8" w:rsidRPr="002F6D93" w:rsidRDefault="00E65EA8" w:rsidP="00E65EA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2F6D93">
        <w:rPr>
          <w:sz w:val="28"/>
          <w:szCs w:val="28"/>
          <w:lang w:val="uk-UA"/>
        </w:rPr>
        <w:t xml:space="preserve">Розробник </w:t>
      </w:r>
      <w:proofErr w:type="spellStart"/>
      <w:r w:rsidRPr="002F6D93">
        <w:rPr>
          <w:sz w:val="28"/>
          <w:szCs w:val="28"/>
          <w:lang w:val="uk-UA"/>
        </w:rPr>
        <w:t>проєкту</w:t>
      </w:r>
      <w:proofErr w:type="spellEnd"/>
      <w:r w:rsidRPr="002F6D93">
        <w:rPr>
          <w:sz w:val="28"/>
          <w:szCs w:val="28"/>
          <w:lang w:val="uk-UA"/>
        </w:rPr>
        <w:t xml:space="preserve"> регуляторного акту «</w:t>
      </w:r>
      <w:r w:rsidR="00F359B0" w:rsidRPr="00F359B0">
        <w:rPr>
          <w:sz w:val="28"/>
          <w:szCs w:val="28"/>
          <w:lang w:val="uk-UA"/>
        </w:rPr>
        <w:t>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</w:t>
      </w:r>
      <w:r w:rsidRPr="002F6D93">
        <w:rPr>
          <w:sz w:val="28"/>
          <w:szCs w:val="28"/>
          <w:lang w:val="uk-UA"/>
        </w:rPr>
        <w:t xml:space="preserve">» (далі-регуляторний акт) – </w:t>
      </w:r>
      <w:proofErr w:type="spellStart"/>
      <w:r w:rsidR="007C2FA8" w:rsidRPr="002F6D93">
        <w:rPr>
          <w:sz w:val="28"/>
          <w:szCs w:val="28"/>
          <w:lang w:val="uk-UA"/>
        </w:rPr>
        <w:t>аппарат</w:t>
      </w:r>
      <w:proofErr w:type="spellEnd"/>
      <w:r w:rsidR="007C2FA8" w:rsidRPr="002F6D93">
        <w:rPr>
          <w:sz w:val="28"/>
          <w:szCs w:val="28"/>
          <w:lang w:val="uk-UA"/>
        </w:rPr>
        <w:t xml:space="preserve"> Первозванівської сільської ради</w:t>
      </w:r>
      <w:r w:rsidR="00F359B0">
        <w:rPr>
          <w:sz w:val="28"/>
          <w:szCs w:val="28"/>
          <w:lang w:val="uk-UA"/>
        </w:rPr>
        <w:t>.</w:t>
      </w:r>
      <w:bookmarkStart w:id="0" w:name="_GoBack"/>
      <w:bookmarkEnd w:id="0"/>
    </w:p>
    <w:p w:rsidR="00E65EA8" w:rsidRPr="002F6D93" w:rsidRDefault="00E65EA8" w:rsidP="00E65EA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2F6D93">
        <w:rPr>
          <w:sz w:val="28"/>
          <w:szCs w:val="28"/>
          <w:lang w:val="uk-UA"/>
        </w:rPr>
        <w:t>Відповідно до статей 9, 13 Закону України «Про засади державної регуляторної політики в сфері господарської діяльності» та з метою одержання зауважень і пропозицій повідомляємо про оприлюднення</w:t>
      </w:r>
      <w:r w:rsidRPr="00E65EA8">
        <w:rPr>
          <w:sz w:val="28"/>
          <w:szCs w:val="28"/>
        </w:rPr>
        <w:t> </w:t>
      </w:r>
      <w:hyperlink r:id="rId5" w:history="1">
        <w:proofErr w:type="spellStart"/>
        <w:r w:rsidRPr="002F6D93">
          <w:rPr>
            <w:rStyle w:val="a4"/>
            <w:color w:val="auto"/>
            <w:sz w:val="28"/>
            <w:szCs w:val="28"/>
            <w:lang w:val="uk-UA"/>
          </w:rPr>
          <w:t>проєкту</w:t>
        </w:r>
        <w:proofErr w:type="spellEnd"/>
        <w:r w:rsidRPr="002F6D93">
          <w:rPr>
            <w:rStyle w:val="a4"/>
            <w:color w:val="auto"/>
            <w:sz w:val="28"/>
            <w:szCs w:val="28"/>
            <w:lang w:val="uk-UA"/>
          </w:rPr>
          <w:t xml:space="preserve"> регуляторного </w:t>
        </w:r>
        <w:proofErr w:type="spellStart"/>
        <w:r w:rsidRPr="002F6D93">
          <w:rPr>
            <w:rStyle w:val="a4"/>
            <w:color w:val="auto"/>
            <w:sz w:val="28"/>
            <w:szCs w:val="28"/>
            <w:lang w:val="uk-UA"/>
          </w:rPr>
          <w:t>акта</w:t>
        </w:r>
        <w:proofErr w:type="spellEnd"/>
      </w:hyperlink>
      <w:r w:rsidRPr="00E65EA8">
        <w:rPr>
          <w:sz w:val="28"/>
          <w:szCs w:val="28"/>
        </w:rPr>
        <w:t> </w:t>
      </w:r>
      <w:r w:rsidRPr="002F6D93">
        <w:rPr>
          <w:sz w:val="28"/>
          <w:szCs w:val="28"/>
          <w:lang w:val="uk-UA"/>
        </w:rPr>
        <w:t>та</w:t>
      </w:r>
      <w:r w:rsidRPr="00E65EA8">
        <w:rPr>
          <w:sz w:val="28"/>
          <w:szCs w:val="28"/>
        </w:rPr>
        <w:t> </w:t>
      </w:r>
      <w:hyperlink r:id="rId6" w:history="1">
        <w:r w:rsidRPr="002F6D93">
          <w:rPr>
            <w:rStyle w:val="a4"/>
            <w:color w:val="auto"/>
            <w:sz w:val="28"/>
            <w:szCs w:val="28"/>
            <w:lang w:val="uk-UA"/>
          </w:rPr>
          <w:t>аналізу регуляторного впливу</w:t>
        </w:r>
      </w:hyperlink>
      <w:r w:rsidRPr="00E65EA8">
        <w:rPr>
          <w:sz w:val="28"/>
          <w:szCs w:val="28"/>
        </w:rPr>
        <w:t> </w:t>
      </w:r>
      <w:r w:rsidRPr="002F6D93">
        <w:rPr>
          <w:sz w:val="28"/>
          <w:szCs w:val="28"/>
          <w:lang w:val="uk-UA"/>
        </w:rPr>
        <w:t xml:space="preserve">на сайті </w:t>
      </w:r>
      <w:r w:rsidR="007C2FA8" w:rsidRPr="002F6D93">
        <w:rPr>
          <w:sz w:val="28"/>
          <w:szCs w:val="28"/>
          <w:lang w:val="uk-UA"/>
        </w:rPr>
        <w:t>Первозванівської сільської ради</w:t>
      </w:r>
      <w:r w:rsidR="00195C83" w:rsidRPr="002F6D93">
        <w:rPr>
          <w:sz w:val="28"/>
          <w:szCs w:val="28"/>
          <w:lang w:val="uk-UA"/>
        </w:rPr>
        <w:t xml:space="preserve"> в розділі «Регуляторна діяльність» «Регуляторні акти</w:t>
      </w:r>
      <w:r w:rsidRPr="002F6D93">
        <w:rPr>
          <w:sz w:val="28"/>
          <w:szCs w:val="28"/>
          <w:lang w:val="uk-UA"/>
        </w:rPr>
        <w:t>».</w:t>
      </w:r>
    </w:p>
    <w:p w:rsidR="00E65EA8" w:rsidRPr="00E65EA8" w:rsidRDefault="00E65EA8" w:rsidP="00E65EA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E65EA8">
        <w:rPr>
          <w:sz w:val="28"/>
          <w:szCs w:val="28"/>
          <w:lang w:val="ru-RU"/>
        </w:rPr>
        <w:t>Даним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регуляторним</w:t>
      </w:r>
      <w:proofErr w:type="spellEnd"/>
      <w:r w:rsidRPr="00E65EA8">
        <w:rPr>
          <w:sz w:val="28"/>
          <w:szCs w:val="28"/>
          <w:lang w:val="ru-RU"/>
        </w:rPr>
        <w:t xml:space="preserve"> актом </w:t>
      </w:r>
      <w:proofErr w:type="spellStart"/>
      <w:r w:rsidRPr="00E65EA8">
        <w:rPr>
          <w:sz w:val="28"/>
          <w:szCs w:val="28"/>
          <w:lang w:val="ru-RU"/>
        </w:rPr>
        <w:t>встановлюються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розміри</w:t>
      </w:r>
      <w:proofErr w:type="spellEnd"/>
      <w:r w:rsidRPr="00E65EA8">
        <w:rPr>
          <w:sz w:val="28"/>
          <w:szCs w:val="28"/>
          <w:lang w:val="ru-RU"/>
        </w:rPr>
        <w:t xml:space="preserve"> ставок </w:t>
      </w:r>
      <w:proofErr w:type="spellStart"/>
      <w:r w:rsidRPr="00E65EA8">
        <w:rPr>
          <w:sz w:val="28"/>
          <w:szCs w:val="28"/>
          <w:lang w:val="ru-RU"/>
        </w:rPr>
        <w:t>єдиного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податку</w:t>
      </w:r>
      <w:proofErr w:type="spellEnd"/>
      <w:r w:rsidRPr="00E65EA8">
        <w:rPr>
          <w:sz w:val="28"/>
          <w:szCs w:val="28"/>
          <w:lang w:val="ru-RU"/>
        </w:rPr>
        <w:t xml:space="preserve"> для </w:t>
      </w:r>
      <w:proofErr w:type="spellStart"/>
      <w:r w:rsidRPr="00E65EA8">
        <w:rPr>
          <w:sz w:val="28"/>
          <w:szCs w:val="28"/>
          <w:lang w:val="ru-RU"/>
        </w:rPr>
        <w:t>платників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першої</w:t>
      </w:r>
      <w:proofErr w:type="spellEnd"/>
      <w:r w:rsidRPr="00E65EA8">
        <w:rPr>
          <w:sz w:val="28"/>
          <w:szCs w:val="28"/>
          <w:lang w:val="ru-RU"/>
        </w:rPr>
        <w:t xml:space="preserve"> та </w:t>
      </w:r>
      <w:proofErr w:type="spellStart"/>
      <w:r w:rsidRPr="00E65EA8">
        <w:rPr>
          <w:sz w:val="28"/>
          <w:szCs w:val="28"/>
          <w:lang w:val="ru-RU"/>
        </w:rPr>
        <w:t>другої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групи</w:t>
      </w:r>
      <w:proofErr w:type="spellEnd"/>
      <w:r w:rsidRPr="00E65EA8">
        <w:rPr>
          <w:sz w:val="28"/>
          <w:szCs w:val="28"/>
          <w:lang w:val="ru-RU"/>
        </w:rPr>
        <w:t xml:space="preserve">, </w:t>
      </w:r>
      <w:proofErr w:type="spellStart"/>
      <w:r w:rsidRPr="00E65EA8">
        <w:rPr>
          <w:sz w:val="28"/>
          <w:szCs w:val="28"/>
          <w:lang w:val="ru-RU"/>
        </w:rPr>
        <w:t>які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здійснюють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господарську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діяльність</w:t>
      </w:r>
      <w:proofErr w:type="spellEnd"/>
      <w:r w:rsidRPr="00E65EA8">
        <w:rPr>
          <w:sz w:val="28"/>
          <w:szCs w:val="28"/>
          <w:lang w:val="ru-RU"/>
        </w:rPr>
        <w:t xml:space="preserve"> на </w:t>
      </w:r>
      <w:proofErr w:type="spellStart"/>
      <w:r w:rsidRPr="00E65EA8">
        <w:rPr>
          <w:sz w:val="28"/>
          <w:szCs w:val="28"/>
          <w:lang w:val="ru-RU"/>
        </w:rPr>
        <w:t>території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r w:rsidR="00195C83">
        <w:rPr>
          <w:sz w:val="28"/>
          <w:szCs w:val="28"/>
          <w:lang w:val="ru-RU"/>
        </w:rPr>
        <w:t>Первозванівської сільської ради</w:t>
      </w:r>
      <w:r w:rsidRPr="00E65EA8">
        <w:rPr>
          <w:sz w:val="28"/>
          <w:szCs w:val="28"/>
          <w:lang w:val="ru-RU"/>
        </w:rPr>
        <w:t>.</w:t>
      </w:r>
    </w:p>
    <w:p w:rsidR="00E65EA8" w:rsidRPr="00E65EA8" w:rsidRDefault="00E65EA8" w:rsidP="00E65EA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E65EA8">
        <w:rPr>
          <w:sz w:val="28"/>
          <w:szCs w:val="28"/>
          <w:lang w:val="ru-RU"/>
        </w:rPr>
        <w:t>Зауваження</w:t>
      </w:r>
      <w:proofErr w:type="spellEnd"/>
      <w:r w:rsidRPr="00E65EA8">
        <w:rPr>
          <w:sz w:val="28"/>
          <w:szCs w:val="28"/>
          <w:lang w:val="ru-RU"/>
        </w:rPr>
        <w:t xml:space="preserve"> та </w:t>
      </w:r>
      <w:proofErr w:type="spellStart"/>
      <w:r w:rsidRPr="00E65EA8">
        <w:rPr>
          <w:sz w:val="28"/>
          <w:szCs w:val="28"/>
          <w:lang w:val="ru-RU"/>
        </w:rPr>
        <w:t>пропозиції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щодо</w:t>
      </w:r>
      <w:proofErr w:type="spellEnd"/>
      <w:r w:rsidRPr="00E65EA8">
        <w:rPr>
          <w:sz w:val="28"/>
          <w:szCs w:val="28"/>
          <w:lang w:val="ru-RU"/>
        </w:rPr>
        <w:t xml:space="preserve"> регуляторного акта та </w:t>
      </w:r>
      <w:proofErr w:type="spellStart"/>
      <w:r w:rsidRPr="00E65EA8">
        <w:rPr>
          <w:sz w:val="28"/>
          <w:szCs w:val="28"/>
          <w:lang w:val="ru-RU"/>
        </w:rPr>
        <w:t>відповідного</w:t>
      </w:r>
      <w:proofErr w:type="spellEnd"/>
      <w:r w:rsidRPr="00E65EA8">
        <w:rPr>
          <w:sz w:val="28"/>
          <w:szCs w:val="28"/>
          <w:lang w:val="ru-RU"/>
        </w:rPr>
        <w:t xml:space="preserve"> регуляторного </w:t>
      </w:r>
      <w:proofErr w:type="spellStart"/>
      <w:r w:rsidRPr="00E65EA8">
        <w:rPr>
          <w:sz w:val="28"/>
          <w:szCs w:val="28"/>
          <w:lang w:val="ru-RU"/>
        </w:rPr>
        <w:t>впливу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приймаються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протягом</w:t>
      </w:r>
      <w:proofErr w:type="spellEnd"/>
      <w:r w:rsidRPr="00E65EA8">
        <w:rPr>
          <w:sz w:val="28"/>
          <w:szCs w:val="28"/>
          <w:lang w:val="ru-RU"/>
        </w:rPr>
        <w:t xml:space="preserve"> 1 (одного) </w:t>
      </w:r>
      <w:proofErr w:type="spellStart"/>
      <w:r w:rsidRPr="00E65EA8">
        <w:rPr>
          <w:sz w:val="28"/>
          <w:szCs w:val="28"/>
          <w:lang w:val="ru-RU"/>
        </w:rPr>
        <w:t>місяця</w:t>
      </w:r>
      <w:proofErr w:type="spellEnd"/>
      <w:r w:rsidRPr="00E65EA8">
        <w:rPr>
          <w:sz w:val="28"/>
          <w:szCs w:val="28"/>
          <w:lang w:val="ru-RU"/>
        </w:rPr>
        <w:t xml:space="preserve"> з дня </w:t>
      </w:r>
      <w:proofErr w:type="spellStart"/>
      <w:r w:rsidRPr="00E65EA8">
        <w:rPr>
          <w:sz w:val="28"/>
          <w:szCs w:val="28"/>
          <w:lang w:val="ru-RU"/>
        </w:rPr>
        <w:t>оприлюднення</w:t>
      </w:r>
      <w:proofErr w:type="spellEnd"/>
      <w:r w:rsidRPr="00E65EA8">
        <w:rPr>
          <w:sz w:val="28"/>
          <w:szCs w:val="28"/>
          <w:lang w:val="ru-RU"/>
        </w:rPr>
        <w:t xml:space="preserve">, шляхом </w:t>
      </w:r>
      <w:proofErr w:type="spellStart"/>
      <w:r w:rsidRPr="00E65EA8">
        <w:rPr>
          <w:sz w:val="28"/>
          <w:szCs w:val="28"/>
          <w:lang w:val="ru-RU"/>
        </w:rPr>
        <w:t>письмових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звернень</w:t>
      </w:r>
      <w:proofErr w:type="spellEnd"/>
      <w:r w:rsidRPr="00E65EA8">
        <w:rPr>
          <w:sz w:val="28"/>
          <w:szCs w:val="28"/>
          <w:lang w:val="ru-RU"/>
        </w:rPr>
        <w:t xml:space="preserve"> до </w:t>
      </w:r>
      <w:r w:rsidR="003A25CE">
        <w:rPr>
          <w:sz w:val="28"/>
          <w:szCs w:val="28"/>
          <w:lang w:val="ru-RU"/>
        </w:rPr>
        <w:t>Первозванівської сільської ради</w:t>
      </w:r>
      <w:r w:rsidRPr="00E65EA8">
        <w:rPr>
          <w:sz w:val="28"/>
          <w:szCs w:val="28"/>
          <w:lang w:val="ru-RU"/>
        </w:rPr>
        <w:t>.</w:t>
      </w:r>
    </w:p>
    <w:p w:rsidR="001C62C5" w:rsidRPr="001C62C5" w:rsidRDefault="00E65EA8" w:rsidP="00E65EA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E65EA8">
        <w:rPr>
          <w:sz w:val="28"/>
          <w:szCs w:val="28"/>
          <w:lang w:val="ru-RU"/>
        </w:rPr>
        <w:t>Поштова</w:t>
      </w:r>
      <w:proofErr w:type="spellEnd"/>
      <w:r w:rsidRPr="00E65EA8">
        <w:rPr>
          <w:sz w:val="28"/>
          <w:szCs w:val="28"/>
          <w:lang w:val="ru-RU"/>
        </w:rPr>
        <w:t xml:space="preserve"> адреса </w:t>
      </w:r>
      <w:proofErr w:type="spellStart"/>
      <w:r w:rsidRPr="00E65EA8">
        <w:rPr>
          <w:sz w:val="28"/>
          <w:szCs w:val="28"/>
          <w:lang w:val="ru-RU"/>
        </w:rPr>
        <w:t>розробника</w:t>
      </w:r>
      <w:proofErr w:type="spellEnd"/>
      <w:r w:rsidRPr="00E65EA8">
        <w:rPr>
          <w:sz w:val="28"/>
          <w:szCs w:val="28"/>
          <w:lang w:val="ru-RU"/>
        </w:rPr>
        <w:t xml:space="preserve"> </w:t>
      </w:r>
      <w:proofErr w:type="spellStart"/>
      <w:r w:rsidRPr="00E65EA8">
        <w:rPr>
          <w:sz w:val="28"/>
          <w:szCs w:val="28"/>
          <w:lang w:val="ru-RU"/>
        </w:rPr>
        <w:t>проєкту</w:t>
      </w:r>
      <w:proofErr w:type="spellEnd"/>
      <w:r w:rsidRPr="00E65EA8">
        <w:rPr>
          <w:sz w:val="28"/>
          <w:szCs w:val="28"/>
          <w:lang w:val="ru-RU"/>
        </w:rPr>
        <w:t xml:space="preserve"> регуляторного акта: </w:t>
      </w:r>
      <w:proofErr w:type="spellStart"/>
      <w:r w:rsidRPr="00E65EA8">
        <w:rPr>
          <w:sz w:val="28"/>
          <w:szCs w:val="28"/>
          <w:lang w:val="ru-RU"/>
        </w:rPr>
        <w:t>вул</w:t>
      </w:r>
      <w:proofErr w:type="spellEnd"/>
      <w:r w:rsidRPr="00E65EA8">
        <w:rPr>
          <w:sz w:val="28"/>
          <w:szCs w:val="28"/>
          <w:lang w:val="ru-RU"/>
        </w:rPr>
        <w:t xml:space="preserve">. </w:t>
      </w:r>
      <w:proofErr w:type="spellStart"/>
      <w:r w:rsidR="003A25CE">
        <w:rPr>
          <w:sz w:val="28"/>
          <w:szCs w:val="28"/>
          <w:lang w:val="ru-RU"/>
        </w:rPr>
        <w:t>Гагаріна</w:t>
      </w:r>
      <w:proofErr w:type="spellEnd"/>
      <w:r w:rsidR="003A25CE">
        <w:rPr>
          <w:sz w:val="28"/>
          <w:szCs w:val="28"/>
          <w:lang w:val="ru-RU"/>
        </w:rPr>
        <w:t>, 1, с</w:t>
      </w:r>
      <w:r w:rsidRPr="00E65EA8">
        <w:rPr>
          <w:sz w:val="28"/>
          <w:szCs w:val="28"/>
          <w:lang w:val="ru-RU"/>
        </w:rPr>
        <w:t xml:space="preserve">. </w:t>
      </w:r>
      <w:r w:rsidR="003A25CE">
        <w:rPr>
          <w:sz w:val="28"/>
          <w:szCs w:val="28"/>
          <w:lang w:val="ru-RU"/>
        </w:rPr>
        <w:t>Первозванівка</w:t>
      </w:r>
      <w:r w:rsidRPr="00E65EA8">
        <w:rPr>
          <w:sz w:val="28"/>
          <w:szCs w:val="28"/>
          <w:lang w:val="ru-RU"/>
        </w:rPr>
        <w:t xml:space="preserve">, </w:t>
      </w:r>
      <w:r w:rsidR="00840A5C">
        <w:rPr>
          <w:sz w:val="28"/>
          <w:szCs w:val="28"/>
          <w:lang w:val="ru-RU"/>
        </w:rPr>
        <w:t xml:space="preserve">Первозванівської сільської </w:t>
      </w:r>
      <w:proofErr w:type="gramStart"/>
      <w:r w:rsidR="00840A5C">
        <w:rPr>
          <w:sz w:val="28"/>
          <w:szCs w:val="28"/>
          <w:lang w:val="ru-RU"/>
        </w:rPr>
        <w:t>ради</w:t>
      </w:r>
      <w:r w:rsidRPr="00E65EA8">
        <w:rPr>
          <w:sz w:val="28"/>
          <w:szCs w:val="28"/>
          <w:lang w:val="ru-RU"/>
        </w:rPr>
        <w:t>,</w:t>
      </w:r>
      <w:r w:rsidRPr="00E65EA8">
        <w:rPr>
          <w:sz w:val="28"/>
          <w:szCs w:val="28"/>
        </w:rPr>
        <w:t> </w:t>
      </w:r>
      <w:r w:rsidRPr="00E65EA8">
        <w:rPr>
          <w:sz w:val="28"/>
          <w:szCs w:val="28"/>
          <w:lang w:val="ru-RU"/>
        </w:rPr>
        <w:t xml:space="preserve"> те</w:t>
      </w:r>
      <w:r w:rsidR="00B04E99">
        <w:rPr>
          <w:sz w:val="28"/>
          <w:szCs w:val="28"/>
          <w:lang w:val="ru-RU"/>
        </w:rPr>
        <w:t>л.</w:t>
      </w:r>
      <w:proofErr w:type="gramEnd"/>
      <w:r w:rsidR="00B04E99">
        <w:rPr>
          <w:sz w:val="28"/>
          <w:szCs w:val="28"/>
          <w:lang w:val="ru-RU"/>
        </w:rPr>
        <w:t xml:space="preserve"> (0522) 31 61 22</w:t>
      </w:r>
      <w:r w:rsidRPr="00E65EA8">
        <w:rPr>
          <w:sz w:val="28"/>
          <w:szCs w:val="28"/>
          <w:lang w:val="ru-RU"/>
        </w:rPr>
        <w:t xml:space="preserve">, </w:t>
      </w:r>
      <w:r w:rsidRPr="00E65EA8">
        <w:rPr>
          <w:sz w:val="28"/>
          <w:szCs w:val="28"/>
        </w:rPr>
        <w:t>e</w:t>
      </w:r>
      <w:r w:rsidRPr="00E65EA8">
        <w:rPr>
          <w:sz w:val="28"/>
          <w:szCs w:val="28"/>
          <w:lang w:val="ru-RU"/>
        </w:rPr>
        <w:t>-</w:t>
      </w:r>
      <w:r w:rsidRPr="00E65EA8">
        <w:rPr>
          <w:sz w:val="28"/>
          <w:szCs w:val="28"/>
        </w:rPr>
        <w:t>mail</w:t>
      </w:r>
      <w:r w:rsidRPr="00E65EA8">
        <w:rPr>
          <w:sz w:val="28"/>
          <w:szCs w:val="28"/>
          <w:lang w:val="ru-RU"/>
        </w:rPr>
        <w:t>:</w:t>
      </w:r>
      <w:r w:rsidRPr="00E65EA8">
        <w:rPr>
          <w:sz w:val="28"/>
          <w:szCs w:val="28"/>
        </w:rPr>
        <w:t> </w:t>
      </w:r>
      <w:proofErr w:type="spellStart"/>
      <w:r w:rsidR="001C62C5" w:rsidRPr="001C62C5">
        <w:rPr>
          <w:sz w:val="28"/>
          <w:szCs w:val="28"/>
        </w:rPr>
        <w:t>pervozvanivka</w:t>
      </w:r>
      <w:proofErr w:type="spellEnd"/>
      <w:r w:rsidR="001C62C5" w:rsidRPr="001C62C5">
        <w:rPr>
          <w:sz w:val="28"/>
          <w:szCs w:val="28"/>
          <w:lang w:val="ru-RU"/>
        </w:rPr>
        <w:t>.</w:t>
      </w:r>
      <w:proofErr w:type="spellStart"/>
      <w:r w:rsidR="001C62C5" w:rsidRPr="001C62C5">
        <w:rPr>
          <w:sz w:val="28"/>
          <w:szCs w:val="28"/>
        </w:rPr>
        <w:t>sil</w:t>
      </w:r>
      <w:proofErr w:type="spellEnd"/>
      <w:r w:rsidR="001C62C5" w:rsidRPr="001C62C5">
        <w:rPr>
          <w:sz w:val="28"/>
          <w:szCs w:val="28"/>
          <w:lang w:val="ru-RU"/>
        </w:rPr>
        <w:t>.</w:t>
      </w:r>
      <w:proofErr w:type="spellStart"/>
      <w:r w:rsidR="001C62C5" w:rsidRPr="001C62C5">
        <w:rPr>
          <w:sz w:val="28"/>
          <w:szCs w:val="28"/>
        </w:rPr>
        <w:t>rada</w:t>
      </w:r>
      <w:proofErr w:type="spellEnd"/>
      <w:r w:rsidR="001C62C5" w:rsidRPr="001C62C5">
        <w:rPr>
          <w:sz w:val="28"/>
          <w:szCs w:val="28"/>
          <w:lang w:val="ru-RU"/>
        </w:rPr>
        <w:t>@</w:t>
      </w:r>
      <w:proofErr w:type="spellStart"/>
      <w:r w:rsidR="001C62C5" w:rsidRPr="001C62C5">
        <w:rPr>
          <w:sz w:val="28"/>
          <w:szCs w:val="28"/>
        </w:rPr>
        <w:t>ukr</w:t>
      </w:r>
      <w:proofErr w:type="spellEnd"/>
      <w:r w:rsidR="001C62C5" w:rsidRPr="001C62C5">
        <w:rPr>
          <w:sz w:val="28"/>
          <w:szCs w:val="28"/>
          <w:lang w:val="ru-RU"/>
        </w:rPr>
        <w:t>.</w:t>
      </w:r>
      <w:r w:rsidR="001C62C5" w:rsidRPr="001C62C5">
        <w:rPr>
          <w:sz w:val="28"/>
          <w:szCs w:val="28"/>
        </w:rPr>
        <w:t>net</w:t>
      </w:r>
      <w:r w:rsidR="001C62C5" w:rsidRPr="001C62C5">
        <w:rPr>
          <w:sz w:val="28"/>
          <w:szCs w:val="28"/>
          <w:lang w:val="ru-RU"/>
        </w:rPr>
        <w:t xml:space="preserve"> </w:t>
      </w:r>
    </w:p>
    <w:p w:rsidR="00E65EA8" w:rsidRPr="00840A5C" w:rsidRDefault="00E65EA8" w:rsidP="00E65EA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E65EA8">
        <w:rPr>
          <w:sz w:val="28"/>
          <w:szCs w:val="28"/>
          <w:lang w:val="ru-RU"/>
        </w:rPr>
        <w:t>Відповідальна</w:t>
      </w:r>
      <w:proofErr w:type="spellEnd"/>
      <w:r w:rsidRPr="00E65EA8">
        <w:rPr>
          <w:sz w:val="28"/>
          <w:szCs w:val="28"/>
          <w:lang w:val="ru-RU"/>
        </w:rPr>
        <w:t xml:space="preserve"> особа – </w:t>
      </w:r>
      <w:proofErr w:type="spellStart"/>
      <w:r w:rsidR="001C62C5">
        <w:rPr>
          <w:sz w:val="28"/>
          <w:szCs w:val="28"/>
          <w:lang w:val="ru-RU"/>
        </w:rPr>
        <w:t>секретар</w:t>
      </w:r>
      <w:proofErr w:type="spellEnd"/>
      <w:r w:rsidR="001C62C5">
        <w:rPr>
          <w:sz w:val="28"/>
          <w:szCs w:val="28"/>
          <w:lang w:val="ru-RU"/>
        </w:rPr>
        <w:t xml:space="preserve"> сільської ради Лещенко Вікторія Валеріївна</w:t>
      </w:r>
      <w:r w:rsidRPr="00E65EA8">
        <w:rPr>
          <w:sz w:val="28"/>
          <w:szCs w:val="28"/>
          <w:lang w:val="ru-RU"/>
        </w:rPr>
        <w:t xml:space="preserve"> (тел. </w:t>
      </w:r>
      <w:r w:rsidR="00B04E99">
        <w:rPr>
          <w:sz w:val="28"/>
          <w:szCs w:val="28"/>
          <w:lang w:val="ru-RU"/>
        </w:rPr>
        <w:t>(0522) 31 61 71</w:t>
      </w:r>
      <w:r w:rsidRPr="00840A5C">
        <w:rPr>
          <w:sz w:val="28"/>
          <w:szCs w:val="28"/>
          <w:lang w:val="ru-RU"/>
        </w:rPr>
        <w:t>).</w:t>
      </w:r>
    </w:p>
    <w:p w:rsidR="00CD1CC7" w:rsidRPr="00840A5C" w:rsidRDefault="00CD1CC7" w:rsidP="00E65E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D1CC7" w:rsidRPr="00840A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9D"/>
    <w:rsid w:val="00195C83"/>
    <w:rsid w:val="001C62C5"/>
    <w:rsid w:val="002F6D93"/>
    <w:rsid w:val="003A25CE"/>
    <w:rsid w:val="007C2FA8"/>
    <w:rsid w:val="00840A5C"/>
    <w:rsid w:val="00B04E99"/>
    <w:rsid w:val="00CD1CC7"/>
    <w:rsid w:val="00DE609D"/>
    <w:rsid w:val="00E65EA8"/>
    <w:rsid w:val="00F3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C5EF"/>
  <w15:chartTrackingRefBased/>
  <w15:docId w15:val="{F8850E96-E075-42EB-A13E-0DF193F6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5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-rada.gov.ua/site/uploads/files/Publichna-informacia/Regulyanorna-politika/analiz-vplivu_06-04-2020-podatok.pdf" TargetMode="External"/><Relationship Id="rId5" Type="http://schemas.openxmlformats.org/officeDocument/2006/relationships/hyperlink" Target="http://kr-rada.gov.ua/site/uploads/files/Publichna-informacia/Regulyanorna-politika/pr_rish_06-04-2020-podatok.pdf" TargetMode="External"/><Relationship Id="rId4" Type="http://schemas.openxmlformats.org/officeDocument/2006/relationships/hyperlink" Target="http://kr-rada.gov.ua/site/uploads/files/Publichna-informacia/Regulyanorna-politika/pr_rish_06-04-2020-podat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PC-00 (OTG Prv)</cp:lastModifiedBy>
  <cp:revision>3</cp:revision>
  <dcterms:created xsi:type="dcterms:W3CDTF">2021-03-25T09:53:00Z</dcterms:created>
  <dcterms:modified xsi:type="dcterms:W3CDTF">2021-04-28T10:57:00Z</dcterms:modified>
</cp:coreProperties>
</file>