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F5" w:rsidRPr="00A820F9" w:rsidRDefault="001D3EF5" w:rsidP="001D3EF5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1D3EF5" w:rsidRPr="00A820F9" w:rsidRDefault="001D3EF5" w:rsidP="001D3EF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20F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35C5CE4" wp14:editId="596459E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EF5" w:rsidRPr="00A820F9" w:rsidRDefault="001D3EF5" w:rsidP="001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D3EF5" w:rsidRPr="00A820F9" w:rsidRDefault="001D3EF5" w:rsidP="001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D3EF5" w:rsidRPr="00A820F9" w:rsidRDefault="001D3EF5" w:rsidP="001D3EF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D3EF5" w:rsidRPr="00A820F9" w:rsidRDefault="001D3EF5" w:rsidP="001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D3EF5" w:rsidRPr="00A820F9" w:rsidRDefault="001D3EF5" w:rsidP="001D3EF5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1D3EF5" w:rsidRPr="00A820F9" w:rsidRDefault="001D3EF5" w:rsidP="001D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35F7B" w:rsidRDefault="001D3EF5" w:rsidP="001D3EF5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8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D3EF5" w:rsidRPr="001D3EF5" w:rsidRDefault="001D3EF5" w:rsidP="001D3EF5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535F7B" w:rsidRDefault="00535F7B" w:rsidP="0053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F7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</w:t>
      </w:r>
      <w:r w:rsidRPr="0053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</w:t>
      </w:r>
    </w:p>
    <w:p w:rsidR="00535F7B" w:rsidRDefault="00535F7B" w:rsidP="0053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Єдиного державного реєстру юридичних осіб, </w:t>
      </w:r>
    </w:p>
    <w:p w:rsidR="005A5311" w:rsidRDefault="005A5311" w:rsidP="0053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фізичних осіб підприємців та громадських формувань</w:t>
      </w:r>
    </w:p>
    <w:p w:rsidR="005A5311" w:rsidRDefault="005A5311" w:rsidP="0053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77F" w:rsidRPr="00F6377F" w:rsidRDefault="00F70441" w:rsidP="00645A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Керуючись </w:t>
      </w:r>
      <w:r w:rsidR="00A86EA4" w:rsidRPr="00A86E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Законом України «Про державну реєстрацію юридичних осіб, фізичних осіб – підпри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ємців та громадських формувань»,</w:t>
      </w:r>
      <w:r w:rsidR="00A86EA4" w:rsidRPr="00A86E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Порядком державної реєстрації юридичних осіб, фізичних осіб – підприємців та громадських формувань, що не мають статусу юридичної особи, затвердженим наказом Міністерства юстиції України від 09.02.2016 № 359/5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45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 </w:t>
      </w:r>
      <w:r w:rsidR="00645AA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 п</w:t>
      </w:r>
      <w:r w:rsidR="00645A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Постанови Верховної Ради України від 17.07.2020 року № 807-ІХ «</w:t>
      </w:r>
      <w:r w:rsidRPr="00A86EA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утворення та ліквідацію районів»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="00645A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6377F" w:rsidRPr="00F63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сільська рада</w:t>
      </w:r>
    </w:p>
    <w:p w:rsidR="00F6377F" w:rsidRPr="00F6377F" w:rsidRDefault="00F6377F" w:rsidP="00F6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F6377F" w:rsidRDefault="000A3491" w:rsidP="0064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3E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45AA5" w:rsidRPr="006433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33EB" w:rsidRPr="006433EB">
        <w:rPr>
          <w:rFonts w:ascii="Times New Roman" w:hAnsi="Times New Roman" w:cs="Times New Roman"/>
          <w:sz w:val="28"/>
          <w:szCs w:val="28"/>
          <w:lang w:val="uk-UA"/>
        </w:rPr>
        <w:t>нести зміни до Єдиного д</w:t>
      </w:r>
      <w:r w:rsidR="00645AA5" w:rsidRPr="006433EB">
        <w:rPr>
          <w:rFonts w:ascii="Times New Roman" w:hAnsi="Times New Roman" w:cs="Times New Roman"/>
          <w:sz w:val="28"/>
          <w:szCs w:val="28"/>
          <w:lang w:val="uk-UA"/>
        </w:rPr>
        <w:t>ержавного</w:t>
      </w:r>
      <w:r w:rsidR="00643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3EB" w:rsidRPr="006433EB">
        <w:rPr>
          <w:rFonts w:ascii="Times New Roman" w:hAnsi="Times New Roman" w:cs="Times New Roman"/>
          <w:sz w:val="28"/>
          <w:szCs w:val="28"/>
          <w:lang w:val="uk-UA"/>
        </w:rPr>
        <w:t>реєстру юридичних осіб, фізичних осіб підприємців та громадських формувань</w:t>
      </w:r>
      <w:r w:rsidR="006433EB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645AA5" w:rsidRPr="00643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FB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433EB">
        <w:rPr>
          <w:rFonts w:ascii="Times New Roman" w:hAnsi="Times New Roman" w:cs="Times New Roman"/>
          <w:sz w:val="28"/>
          <w:szCs w:val="28"/>
          <w:lang w:val="uk-UA"/>
        </w:rPr>
        <w:t xml:space="preserve">оповнити </w:t>
      </w:r>
      <w:r w:rsidR="00C77AF8" w:rsidRPr="006433EB">
        <w:rPr>
          <w:rFonts w:ascii="Times New Roman" w:hAnsi="Times New Roman" w:cs="Times New Roman"/>
          <w:sz w:val="28"/>
          <w:szCs w:val="28"/>
          <w:lang w:val="uk-UA"/>
        </w:rPr>
        <w:t>назву</w:t>
      </w:r>
      <w:r w:rsidRPr="006433EB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</w:t>
      </w:r>
      <w:r w:rsidR="00C77AF8" w:rsidRPr="006433EB">
        <w:rPr>
          <w:rFonts w:ascii="Times New Roman" w:hAnsi="Times New Roman" w:cs="Times New Roman"/>
          <w:sz w:val="28"/>
          <w:szCs w:val="28"/>
          <w:lang w:val="uk-UA"/>
        </w:rPr>
        <w:t xml:space="preserve"> словами </w:t>
      </w:r>
      <w:r w:rsidR="000252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7AF8" w:rsidRPr="00DC1FB6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  <w:r w:rsidR="000252E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C1F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F5B" w:rsidRPr="00C46F5B" w:rsidRDefault="00C46F5B" w:rsidP="00C46F5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F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державну реєстрацію зміни відомостей, передбачених п.1 цього рішення, про юридичну особу у Єдиному державному реєстрі юридичних осіб, фізичних осіб-підприємців та громадських формувань. </w:t>
      </w:r>
    </w:p>
    <w:p w:rsidR="00C46F5B" w:rsidRPr="00E14E9F" w:rsidRDefault="00C46F5B" w:rsidP="00E14E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сільського голову Первозванівської сільської ради Мудрак </w:t>
      </w:r>
      <w:proofErr w:type="spellStart"/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t>Прасковію</w:t>
      </w:r>
      <w:proofErr w:type="spellEnd"/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Петрівну на здійснення державної реєстрації зміни відомостей, про юридичну особу у Єдиному державному реєстрі юридичних осіб, фізичних осіб-підприємців та громадських формувань з правом підпису та подання Заяви про державну реєстрацію змін до відомостей про юридичну особу, що міститься в Єдиному державному реєстрі юридичних осіб, фізичних осіб-підприємців та громадських формувань.</w:t>
      </w:r>
    </w:p>
    <w:p w:rsidR="00C46F5B" w:rsidRPr="00E14E9F" w:rsidRDefault="00C46F5B" w:rsidP="00E14E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Встановити, що всі рішення сільської ради, розпорядження голови сільської ради та документи, в яких зазначено назву «</w:t>
      </w:r>
      <w:r w:rsidR="00E14E9F" w:rsidRPr="00E838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відповідному відмінку, прийняті до набрання чинності цього рішення, залишаються </w:t>
      </w:r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чинними та приймаються всіма підприємствами, установами, організаціями незалежно від форм власності, при цьому при прийнятті нових рішень та документів використовується назва «</w:t>
      </w:r>
      <w:r w:rsidR="00E838FF" w:rsidRPr="00E838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Первозванівська сільська рада Кропивницького</w:t>
      </w:r>
      <w:r w:rsidRPr="00E838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</w:t>
      </w:r>
      <w:r w:rsidR="00E838FF" w:rsidRPr="00E838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Кіровоградської області</w:t>
      </w:r>
      <w:r w:rsidRPr="00E14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 </w:t>
      </w:r>
    </w:p>
    <w:p w:rsidR="00C46F5B" w:rsidRPr="00C46F5B" w:rsidRDefault="00C46F5B" w:rsidP="000252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F5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виконавчий комітет Первозванівської сільської ради</w:t>
      </w:r>
      <w:r w:rsidR="00025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C46F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46F5B" w:rsidRPr="00C46F5B" w:rsidRDefault="00C46F5B" w:rsidP="00C4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6F5B" w:rsidRPr="00C46F5B" w:rsidRDefault="00C46F5B" w:rsidP="00C4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6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                       </w:t>
      </w:r>
      <w:r w:rsidR="00025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46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25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5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="00025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6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C46F5B" w:rsidRPr="006433EB" w:rsidRDefault="00C46F5B" w:rsidP="0064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6F5B" w:rsidRPr="006433EB" w:rsidSect="00F70441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2525"/>
    <w:multiLevelType w:val="hybridMultilevel"/>
    <w:tmpl w:val="20F25136"/>
    <w:lvl w:ilvl="0" w:tplc="83E6B1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7807CD"/>
    <w:multiLevelType w:val="hybridMultilevel"/>
    <w:tmpl w:val="91D07A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412C"/>
    <w:multiLevelType w:val="hybridMultilevel"/>
    <w:tmpl w:val="6332EA8E"/>
    <w:lvl w:ilvl="0" w:tplc="61683C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5"/>
    <w:rsid w:val="000252ED"/>
    <w:rsid w:val="000A3491"/>
    <w:rsid w:val="000A5472"/>
    <w:rsid w:val="001D3EF5"/>
    <w:rsid w:val="004F1615"/>
    <w:rsid w:val="00535F7B"/>
    <w:rsid w:val="005A5311"/>
    <w:rsid w:val="006433EB"/>
    <w:rsid w:val="00645AA5"/>
    <w:rsid w:val="007E2E87"/>
    <w:rsid w:val="00A86EA4"/>
    <w:rsid w:val="00C46F5B"/>
    <w:rsid w:val="00C77AF8"/>
    <w:rsid w:val="00CB4C01"/>
    <w:rsid w:val="00D56782"/>
    <w:rsid w:val="00DB5EF5"/>
    <w:rsid w:val="00DC1FB6"/>
    <w:rsid w:val="00E14E9F"/>
    <w:rsid w:val="00E838FF"/>
    <w:rsid w:val="00F6377F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2C6A"/>
  <w15:chartTrackingRefBased/>
  <w15:docId w15:val="{295EAAA7-10E5-46CA-9958-6CB4C5C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8</cp:revision>
  <cp:lastPrinted>2021-05-05T09:30:00Z</cp:lastPrinted>
  <dcterms:created xsi:type="dcterms:W3CDTF">2021-04-16T06:11:00Z</dcterms:created>
  <dcterms:modified xsi:type="dcterms:W3CDTF">2021-05-12T07:01:00Z</dcterms:modified>
</cp:coreProperties>
</file>