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7C" w:rsidRPr="00413640" w:rsidRDefault="00413640" w:rsidP="0041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640">
        <w:rPr>
          <w:rFonts w:ascii="Times New Roman" w:hAnsi="Times New Roman" w:cs="Times New Roman"/>
          <w:b/>
          <w:sz w:val="28"/>
          <w:szCs w:val="28"/>
          <w:lang w:val="uk-UA"/>
        </w:rPr>
        <w:t>ПРОЕКТ ПОРЯДКУ ДЕН</w:t>
      </w:r>
      <w:r w:rsidR="00423BC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413640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</w:p>
    <w:p w:rsidR="00413640" w:rsidRPr="00BF7F02" w:rsidRDefault="00FE3A84" w:rsidP="00BF7F0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BF7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3640" w:rsidRPr="00BF7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8 скликання від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uk-UA"/>
        </w:rPr>
        <w:t>25.06</w:t>
      </w:r>
      <w:r w:rsidR="00413640" w:rsidRPr="00CF4B50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uk-UA"/>
        </w:rPr>
        <w:t>.2021</w:t>
      </w:r>
      <w:r w:rsidR="00413640" w:rsidRPr="00BF7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BF7F02" w:rsidRPr="004C6B39" w:rsidRDefault="00BF7F02" w:rsidP="00BF7F0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3640" w:rsidRPr="0098618B" w:rsidRDefault="00930B56" w:rsidP="0042249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8618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F7F02">
        <w:rPr>
          <w:rFonts w:ascii="Times New Roman" w:hAnsi="Times New Roman" w:cs="Times New Roman"/>
          <w:sz w:val="28"/>
          <w:szCs w:val="28"/>
          <w:lang w:val="uk-UA"/>
        </w:rPr>
        <w:t>ро затвердження порядку ден</w:t>
      </w:r>
      <w:r w:rsidR="004E002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E3A84">
        <w:rPr>
          <w:rFonts w:ascii="Times New Roman" w:hAnsi="Times New Roman" w:cs="Times New Roman"/>
          <w:sz w:val="28"/>
          <w:szCs w:val="28"/>
          <w:lang w:val="uk-UA"/>
        </w:rPr>
        <w:t>ого 8</w:t>
      </w:r>
      <w:r w:rsidRPr="0098618B">
        <w:rPr>
          <w:rFonts w:ascii="Times New Roman" w:hAnsi="Times New Roman" w:cs="Times New Roman"/>
          <w:sz w:val="28"/>
          <w:szCs w:val="28"/>
          <w:lang w:val="uk-UA"/>
        </w:rPr>
        <w:t xml:space="preserve"> сесії 8 скликання.</w:t>
      </w:r>
    </w:p>
    <w:p w:rsidR="00D31844" w:rsidRPr="00B60D90" w:rsidRDefault="00B60D90" w:rsidP="00422495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60D90">
        <w:rPr>
          <w:rFonts w:ascii="Times New Roman" w:hAnsi="Times New Roman"/>
          <w:sz w:val="28"/>
          <w:szCs w:val="28"/>
          <w:lang w:val="uk-UA"/>
        </w:rPr>
        <w:t>Про встановлення єдиного податку для першої та другої груп платників єдиного податку на території Первозванівської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0D90">
        <w:rPr>
          <w:rFonts w:ascii="Times New Roman" w:hAnsi="Times New Roman"/>
          <w:sz w:val="28"/>
          <w:szCs w:val="28"/>
          <w:lang w:val="uk-UA"/>
        </w:rPr>
        <w:t>Кропивницького району Кіровоградської області</w:t>
      </w:r>
      <w:r w:rsidR="00D31844" w:rsidRPr="00B60D90">
        <w:rPr>
          <w:rFonts w:ascii="Times New Roman" w:eastAsia="Times New Roman" w:hAnsi="Times New Roman"/>
          <w:kern w:val="36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№ 664</w:t>
      </w:r>
    </w:p>
    <w:p w:rsidR="00981F31" w:rsidRPr="00981F31" w:rsidRDefault="00981F31" w:rsidP="00422495">
      <w:pPr>
        <w:pStyle w:val="a3"/>
        <w:shd w:val="clear" w:color="auto" w:fill="FFFFFF"/>
        <w:tabs>
          <w:tab w:val="left" w:pos="851"/>
          <w:tab w:val="left" w:pos="1134"/>
        </w:tabs>
        <w:spacing w:after="0" w:line="240" w:lineRule="auto"/>
        <w:ind w:left="502" w:firstLine="567"/>
        <w:jc w:val="both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val="uk-UA" w:eastAsia="ru-RU"/>
        </w:rPr>
      </w:pPr>
      <w:r w:rsidRPr="004A5018">
        <w:rPr>
          <w:rFonts w:ascii="Times New Roman" w:eastAsia="Times New Roman" w:hAnsi="Times New Roman"/>
          <w:b/>
          <w:kern w:val="36"/>
          <w:sz w:val="24"/>
          <w:szCs w:val="24"/>
          <w:lang w:val="uk-UA" w:eastAsia="ru-RU"/>
        </w:rPr>
        <w:t xml:space="preserve">Інформація </w:t>
      </w:r>
      <w:r w:rsidR="004A5018">
        <w:rPr>
          <w:rFonts w:ascii="Times New Roman" w:eastAsia="Times New Roman" w:hAnsi="Times New Roman"/>
          <w:b/>
          <w:kern w:val="36"/>
          <w:sz w:val="24"/>
          <w:szCs w:val="24"/>
          <w:lang w:val="uk-UA" w:eastAsia="ru-RU"/>
        </w:rPr>
        <w:t>секретаря сільської ради Лещенко В.В.</w:t>
      </w:r>
    </w:p>
    <w:p w:rsidR="00825655" w:rsidRPr="004B1036" w:rsidRDefault="00FC343A" w:rsidP="00422495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FC343A">
        <w:rPr>
          <w:rFonts w:ascii="Times New Roman" w:hAnsi="Times New Roman"/>
          <w:sz w:val="28"/>
          <w:szCs w:val="28"/>
          <w:lang w:val="uk-UA"/>
        </w:rPr>
        <w:t xml:space="preserve">Про встановлення податку на майно в частини плати за землю на території Первозванівської сільської ради Кропивницького </w:t>
      </w:r>
      <w:r>
        <w:rPr>
          <w:rFonts w:ascii="Times New Roman" w:hAnsi="Times New Roman"/>
          <w:sz w:val="28"/>
          <w:szCs w:val="28"/>
          <w:lang w:val="uk-UA"/>
        </w:rPr>
        <w:t>району Кіровоградської області</w:t>
      </w:r>
      <w:r w:rsidR="00825655" w:rsidRPr="004B1036">
        <w:rPr>
          <w:rFonts w:ascii="Times New Roman" w:eastAsia="Times New Roman" w:hAnsi="Times New Roman"/>
          <w:kern w:val="36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color w:val="FF0000"/>
          <w:kern w:val="36"/>
          <w:sz w:val="28"/>
          <w:szCs w:val="28"/>
          <w:lang w:val="uk-UA" w:eastAsia="ru-RU"/>
        </w:rPr>
        <w:t>№ 665</w:t>
      </w:r>
    </w:p>
    <w:p w:rsidR="00CE15F0" w:rsidRPr="00CE15F0" w:rsidRDefault="00CE15F0" w:rsidP="00422495">
      <w:pPr>
        <w:pStyle w:val="a3"/>
        <w:tabs>
          <w:tab w:val="left" w:pos="900"/>
          <w:tab w:val="left" w:pos="1134"/>
        </w:tabs>
        <w:ind w:left="36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0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</w:t>
      </w:r>
      <w:r w:rsidR="004A5018" w:rsidRPr="004A5018">
        <w:rPr>
          <w:rFonts w:ascii="Times New Roman" w:hAnsi="Times New Roman" w:cs="Times New Roman"/>
          <w:b/>
          <w:sz w:val="24"/>
          <w:szCs w:val="24"/>
          <w:lang w:val="uk-UA"/>
        </w:rPr>
        <w:t>в.о.</w:t>
      </w:r>
      <w:r w:rsidR="004A50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начальника відділу земельних відносин та комунальної власності </w:t>
      </w:r>
      <w:proofErr w:type="spellStart"/>
      <w:r w:rsidR="004A5018">
        <w:rPr>
          <w:rFonts w:ascii="Times New Roman" w:hAnsi="Times New Roman" w:cs="Times New Roman"/>
          <w:b/>
          <w:sz w:val="24"/>
          <w:szCs w:val="24"/>
          <w:lang w:val="uk-UA"/>
        </w:rPr>
        <w:t>Кривоносова</w:t>
      </w:r>
      <w:proofErr w:type="spellEnd"/>
      <w:r w:rsidR="004A50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В.С.</w:t>
      </w:r>
    </w:p>
    <w:p w:rsidR="00205F7C" w:rsidRPr="008052FD" w:rsidRDefault="008052FD" w:rsidP="0042249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2FD">
        <w:rPr>
          <w:rFonts w:ascii="Times New Roman" w:hAnsi="Times New Roman" w:cs="Times New Roman"/>
          <w:sz w:val="28"/>
          <w:szCs w:val="28"/>
          <w:lang w:val="uk-UA"/>
        </w:rPr>
        <w:t>Про встановлення  податку на нерухоме майно, відмінне від земельної ділянки, на території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52FD">
        <w:rPr>
          <w:rFonts w:ascii="Times New Roman" w:hAnsi="Times New Roman" w:cs="Times New Roman"/>
          <w:sz w:val="28"/>
          <w:szCs w:val="28"/>
          <w:lang w:val="uk-UA"/>
        </w:rPr>
        <w:t xml:space="preserve">Первозванівської сільської ради Кропивницького району Кіровоградської області </w:t>
      </w:r>
      <w:r w:rsidR="00205F7C" w:rsidRPr="008052F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9675D" w:rsidRPr="00805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666</w:t>
      </w:r>
    </w:p>
    <w:p w:rsidR="004A5018" w:rsidRPr="00CE15F0" w:rsidRDefault="004A5018" w:rsidP="00422495">
      <w:pPr>
        <w:pStyle w:val="a3"/>
        <w:tabs>
          <w:tab w:val="left" w:pos="900"/>
          <w:tab w:val="left" w:pos="1134"/>
        </w:tabs>
        <w:ind w:left="50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018">
        <w:rPr>
          <w:rFonts w:ascii="Times New Roman" w:hAnsi="Times New Roman" w:cs="Times New Roman"/>
          <w:b/>
          <w:sz w:val="24"/>
          <w:szCs w:val="24"/>
          <w:lang w:val="uk-UA"/>
        </w:rPr>
        <w:t>Інформація в.о.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начальника відділу земельних відносин та комунальної власності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Кривоносова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В.С.</w:t>
      </w:r>
    </w:p>
    <w:p w:rsidR="00C22AA6" w:rsidRPr="0069675D" w:rsidRDefault="00AC2E93" w:rsidP="0042249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C2E93">
        <w:rPr>
          <w:rFonts w:ascii="Times New Roman" w:hAnsi="Times New Roman" w:cs="Times New Roman"/>
          <w:sz w:val="28"/>
          <w:szCs w:val="28"/>
          <w:lang w:val="uk-UA"/>
        </w:rPr>
        <w:t>Про встановлення транспортного податку на території Первозванівської сільської ради Кропивницького району Кіровоградської області</w:t>
      </w:r>
      <w:r w:rsidR="00F374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CD7" w:rsidRPr="003929C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374C5">
        <w:rPr>
          <w:rFonts w:ascii="Times New Roman" w:hAnsi="Times New Roman" w:cs="Times New Roman"/>
          <w:color w:val="FF0000"/>
          <w:sz w:val="28"/>
          <w:szCs w:val="28"/>
          <w:lang w:val="uk-UA"/>
        </w:rPr>
        <w:t>667</w:t>
      </w:r>
    </w:p>
    <w:p w:rsidR="00156A5E" w:rsidRPr="00981F31" w:rsidRDefault="00C22AA6" w:rsidP="00422495">
      <w:pPr>
        <w:pStyle w:val="a3"/>
        <w:shd w:val="clear" w:color="auto" w:fill="FFFFFF"/>
        <w:tabs>
          <w:tab w:val="left" w:pos="851"/>
          <w:tab w:val="left" w:pos="1134"/>
        </w:tabs>
        <w:spacing w:after="0" w:line="240" w:lineRule="auto"/>
        <w:ind w:left="502" w:firstLine="567"/>
        <w:jc w:val="both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val="uk-UA" w:eastAsia="ru-RU"/>
        </w:rPr>
      </w:pPr>
      <w:r w:rsidRPr="00E412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56A5E" w:rsidRPr="004A5018">
        <w:rPr>
          <w:rFonts w:ascii="Times New Roman" w:eastAsia="Times New Roman" w:hAnsi="Times New Roman"/>
          <w:b/>
          <w:kern w:val="36"/>
          <w:sz w:val="24"/>
          <w:szCs w:val="24"/>
          <w:lang w:val="uk-UA" w:eastAsia="ru-RU"/>
        </w:rPr>
        <w:t xml:space="preserve">Інформація </w:t>
      </w:r>
      <w:r w:rsidR="00156A5E">
        <w:rPr>
          <w:rFonts w:ascii="Times New Roman" w:eastAsia="Times New Roman" w:hAnsi="Times New Roman"/>
          <w:b/>
          <w:kern w:val="36"/>
          <w:sz w:val="24"/>
          <w:szCs w:val="24"/>
          <w:lang w:val="uk-UA" w:eastAsia="ru-RU"/>
        </w:rPr>
        <w:t>секретаря сільської ради Лещенко В.В.</w:t>
      </w:r>
    </w:p>
    <w:p w:rsidR="00205F7C" w:rsidRPr="008008A3" w:rsidRDefault="008008A3" w:rsidP="0042249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</w:pPr>
      <w:r w:rsidRPr="008008A3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>Про встановлення туристичного збору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 xml:space="preserve"> </w:t>
      </w:r>
      <w:r w:rsidRPr="008008A3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>на території Первозванівської сільської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 xml:space="preserve"> </w:t>
      </w:r>
      <w:r w:rsidRPr="008008A3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>Кропивницького району Кіровоградської області</w:t>
      </w:r>
      <w:r w:rsidR="00205F7C" w:rsidRPr="008008A3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 xml:space="preserve">. </w:t>
      </w:r>
      <w:r w:rsidR="00205F7C" w:rsidRPr="008008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uk-UA" w:bidi="uk-UA"/>
        </w:rPr>
        <w:t>№</w:t>
      </w:r>
      <w:r w:rsidR="00205F7C" w:rsidRPr="008008A3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uk-UA" w:bidi="uk-UA"/>
        </w:rPr>
        <w:t>668</w:t>
      </w:r>
    </w:p>
    <w:p w:rsidR="00156A5E" w:rsidRPr="00981F31" w:rsidRDefault="00156A5E" w:rsidP="00422495">
      <w:pPr>
        <w:pStyle w:val="a3"/>
        <w:shd w:val="clear" w:color="auto" w:fill="FFFFFF"/>
        <w:tabs>
          <w:tab w:val="left" w:pos="851"/>
          <w:tab w:val="left" w:pos="1134"/>
        </w:tabs>
        <w:spacing w:after="0" w:line="240" w:lineRule="auto"/>
        <w:ind w:left="502" w:firstLine="567"/>
        <w:jc w:val="both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val="uk-UA" w:eastAsia="ru-RU"/>
        </w:rPr>
      </w:pPr>
      <w:r w:rsidRPr="004A5018">
        <w:rPr>
          <w:rFonts w:ascii="Times New Roman" w:eastAsia="Times New Roman" w:hAnsi="Times New Roman"/>
          <w:b/>
          <w:kern w:val="36"/>
          <w:sz w:val="24"/>
          <w:szCs w:val="24"/>
          <w:lang w:val="uk-UA" w:eastAsia="ru-RU"/>
        </w:rPr>
        <w:t xml:space="preserve">Інформація </w:t>
      </w:r>
      <w:r>
        <w:rPr>
          <w:rFonts w:ascii="Times New Roman" w:eastAsia="Times New Roman" w:hAnsi="Times New Roman"/>
          <w:b/>
          <w:kern w:val="36"/>
          <w:sz w:val="24"/>
          <w:szCs w:val="24"/>
          <w:lang w:val="uk-UA" w:eastAsia="ru-RU"/>
        </w:rPr>
        <w:t>секретаря сільської ради Лещенко В.В.</w:t>
      </w:r>
    </w:p>
    <w:p w:rsidR="004B472A" w:rsidRDefault="004B472A" w:rsidP="0042249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B472A">
        <w:rPr>
          <w:rFonts w:ascii="Times New Roman" w:hAnsi="Times New Roman" w:cs="Times New Roman"/>
          <w:sz w:val="28"/>
          <w:szCs w:val="28"/>
          <w:lang w:val="uk-UA"/>
        </w:rPr>
        <w:t>Про встановлення збору для місць паркування транспортних засобів на території Первозванівської сільської ради Кропивницького району Кіровоградської області</w:t>
      </w:r>
      <w:r w:rsidR="00ED0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BA0" w:rsidRPr="00ED0BA0">
        <w:rPr>
          <w:rFonts w:ascii="Times New Roman" w:hAnsi="Times New Roman" w:cs="Times New Roman"/>
          <w:color w:val="FF0000"/>
          <w:sz w:val="28"/>
          <w:szCs w:val="28"/>
          <w:lang w:val="uk-UA"/>
        </w:rPr>
        <w:t>№ 669</w:t>
      </w:r>
    </w:p>
    <w:p w:rsidR="00156A5E" w:rsidRDefault="00156A5E" w:rsidP="00422495">
      <w:pPr>
        <w:pStyle w:val="a3"/>
        <w:shd w:val="clear" w:color="auto" w:fill="FFFFFF"/>
        <w:tabs>
          <w:tab w:val="left" w:pos="851"/>
          <w:tab w:val="left" w:pos="1134"/>
        </w:tabs>
        <w:spacing w:after="0" w:line="240" w:lineRule="auto"/>
        <w:ind w:left="502" w:firstLine="567"/>
        <w:jc w:val="both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val="uk-UA" w:eastAsia="ru-RU"/>
        </w:rPr>
      </w:pPr>
      <w:r w:rsidRPr="004A5018">
        <w:rPr>
          <w:rFonts w:ascii="Times New Roman" w:eastAsia="Times New Roman" w:hAnsi="Times New Roman"/>
          <w:b/>
          <w:kern w:val="36"/>
          <w:sz w:val="24"/>
          <w:szCs w:val="24"/>
          <w:lang w:val="uk-UA" w:eastAsia="ru-RU"/>
        </w:rPr>
        <w:t xml:space="preserve">Інформація </w:t>
      </w:r>
      <w:r>
        <w:rPr>
          <w:rFonts w:ascii="Times New Roman" w:eastAsia="Times New Roman" w:hAnsi="Times New Roman"/>
          <w:b/>
          <w:kern w:val="36"/>
          <w:sz w:val="24"/>
          <w:szCs w:val="24"/>
          <w:lang w:val="uk-UA" w:eastAsia="ru-RU"/>
        </w:rPr>
        <w:t>секретаря сільської ради Лещенко В.В.</w:t>
      </w:r>
    </w:p>
    <w:p w:rsidR="00697D25" w:rsidRPr="005B5004" w:rsidRDefault="00697D25" w:rsidP="0042249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B5004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фінансування компенсаційних виплат на надання пільг з послуг зв’язку окремим категоріям громадян на 2021-2023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004">
        <w:rPr>
          <w:rFonts w:ascii="Times New Roman" w:hAnsi="Times New Roman" w:cs="Times New Roman"/>
          <w:color w:val="FF0000"/>
          <w:sz w:val="28"/>
          <w:szCs w:val="28"/>
          <w:lang w:val="uk-UA"/>
        </w:rPr>
        <w:t>№ 672</w:t>
      </w:r>
    </w:p>
    <w:p w:rsidR="00697D25" w:rsidRPr="00B60D12" w:rsidRDefault="00697D25" w:rsidP="0042249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0D12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першого заступника сільського голови Кузьменко О.В.</w:t>
      </w:r>
    </w:p>
    <w:p w:rsidR="009A39A4" w:rsidRPr="002D6063" w:rsidRDefault="009A39A4" w:rsidP="00422495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6252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будівництва, реконструкції, ремонту та утримання автомобільних доріг місцевого значення, вулиць і доріг комунальної власності в населених пунктах Первозванівської ТГ на 2021-2023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6063">
        <w:rPr>
          <w:rFonts w:ascii="Times New Roman" w:hAnsi="Times New Roman" w:cs="Times New Roman"/>
          <w:color w:val="FF0000"/>
          <w:sz w:val="28"/>
          <w:szCs w:val="28"/>
          <w:lang w:val="uk-UA"/>
        </w:rPr>
        <w:t>№ 806</w:t>
      </w:r>
    </w:p>
    <w:p w:rsidR="009A39A4" w:rsidRPr="00F47ADC" w:rsidRDefault="009A39A4" w:rsidP="0042249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0D12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першого заступника сільського голови Кузьменко О.В.</w:t>
      </w:r>
    </w:p>
    <w:p w:rsidR="009A39A4" w:rsidRPr="0006325C" w:rsidRDefault="009A39A4" w:rsidP="0042249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25C">
        <w:rPr>
          <w:rFonts w:ascii="Times New Roman" w:hAnsi="Times New Roman" w:cs="Times New Roman"/>
          <w:sz w:val="28"/>
          <w:szCs w:val="28"/>
          <w:lang w:val="uk-UA"/>
        </w:rPr>
        <w:t>Про затвердження кошторисної частини проектних  документацій (освітлення)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325C">
        <w:rPr>
          <w:rFonts w:ascii="Times New Roman" w:hAnsi="Times New Roman" w:cs="Times New Roman"/>
          <w:color w:val="FF0000"/>
          <w:sz w:val="28"/>
          <w:szCs w:val="28"/>
          <w:lang w:val="uk-UA"/>
        </w:rPr>
        <w:t>№ 795</w:t>
      </w:r>
    </w:p>
    <w:p w:rsidR="009A39A4" w:rsidRPr="0006325C" w:rsidRDefault="009A39A4" w:rsidP="0042249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325C">
        <w:rPr>
          <w:rFonts w:ascii="Times New Roman" w:hAnsi="Times New Roman" w:cs="Times New Roman"/>
          <w:b/>
          <w:sz w:val="24"/>
          <w:szCs w:val="24"/>
          <w:lang w:val="uk-UA"/>
        </w:rPr>
        <w:t>Інформація начальника інфраструктури та  житлово-комунального господарства Кобець І.М.</w:t>
      </w:r>
    </w:p>
    <w:p w:rsidR="009A39A4" w:rsidRDefault="009A39A4" w:rsidP="0042249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D6A1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кошторисної частини проектних  документацій (дороги)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№ 796 </w:t>
      </w:r>
    </w:p>
    <w:p w:rsidR="009A39A4" w:rsidRPr="00DD6A19" w:rsidRDefault="009A39A4" w:rsidP="0042249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325C">
        <w:rPr>
          <w:rFonts w:ascii="Times New Roman" w:hAnsi="Times New Roman" w:cs="Times New Roman"/>
          <w:b/>
          <w:sz w:val="24"/>
          <w:szCs w:val="24"/>
          <w:lang w:val="uk-UA"/>
        </w:rPr>
        <w:t>Інформація начальника інфраструктури та  житлово-комунального господарства Кобець І.М.</w:t>
      </w:r>
    </w:p>
    <w:p w:rsidR="00326B9A" w:rsidRDefault="00326B9A" w:rsidP="0042249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569F3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Первозванівської сільської ради від 21 грудня 2020 року № 69 «Про бюджет Первозванівської сільської територіальної громади на 2021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69F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805</w:t>
      </w:r>
    </w:p>
    <w:p w:rsidR="00326B9A" w:rsidRPr="00B60D12" w:rsidRDefault="00326B9A" w:rsidP="00422495">
      <w:pPr>
        <w:pStyle w:val="a3"/>
        <w:tabs>
          <w:tab w:val="left" w:pos="1134"/>
        </w:tabs>
        <w:spacing w:after="0" w:line="240" w:lineRule="auto"/>
        <w:ind w:left="502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0D12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першого заступника сільського голови Кузьменко О.В.</w:t>
      </w:r>
    </w:p>
    <w:p w:rsidR="00326B9A" w:rsidRPr="00326B9A" w:rsidRDefault="00326B9A" w:rsidP="004224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B9A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326B9A">
        <w:rPr>
          <w:rFonts w:ascii="Times New Roman" w:hAnsi="Times New Roman" w:cs="Times New Roman"/>
          <w:sz w:val="28"/>
          <w:szCs w:val="28"/>
          <w:lang w:val="uk-UA"/>
        </w:rPr>
        <w:t>Про тимчасове делегування повноважень у сфері містобудування та архітектури   № 644</w:t>
      </w:r>
    </w:p>
    <w:p w:rsidR="00326B9A" w:rsidRPr="00326B9A" w:rsidRDefault="00326B9A" w:rsidP="00422495">
      <w:pPr>
        <w:tabs>
          <w:tab w:val="left" w:pos="1134"/>
        </w:tabs>
        <w:spacing w:after="0" w:line="240" w:lineRule="auto"/>
        <w:ind w:left="72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B9A">
        <w:rPr>
          <w:rFonts w:ascii="Times New Roman" w:hAnsi="Times New Roman" w:cs="Times New Roman"/>
          <w:b/>
          <w:sz w:val="24"/>
          <w:szCs w:val="24"/>
          <w:lang w:val="uk-UA"/>
        </w:rPr>
        <w:t>Інформація сільського голови Мудрак П.П.</w:t>
      </w:r>
    </w:p>
    <w:p w:rsidR="00326B9A" w:rsidRPr="00326B9A" w:rsidRDefault="00A35A16" w:rsidP="004224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A35A16">
        <w:rPr>
          <w:rFonts w:ascii="Times New Roman" w:hAnsi="Times New Roman" w:cs="Times New Roman"/>
          <w:sz w:val="28"/>
          <w:szCs w:val="28"/>
          <w:lang w:val="uk-UA"/>
        </w:rPr>
        <w:t>Про виготовлення та затвердження гербової печатки Первозванівської сільської ради</w:t>
      </w:r>
    </w:p>
    <w:p w:rsidR="00697D25" w:rsidRPr="00A35A16" w:rsidRDefault="00A35A16" w:rsidP="00422495">
      <w:pPr>
        <w:tabs>
          <w:tab w:val="left" w:pos="1134"/>
        </w:tabs>
        <w:spacing w:after="0" w:line="240" w:lineRule="auto"/>
        <w:ind w:left="72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B9A">
        <w:rPr>
          <w:rFonts w:ascii="Times New Roman" w:hAnsi="Times New Roman" w:cs="Times New Roman"/>
          <w:b/>
          <w:sz w:val="24"/>
          <w:szCs w:val="24"/>
          <w:lang w:val="uk-UA"/>
        </w:rPr>
        <w:t>Інформація сільського голови Мудрак П.П.</w:t>
      </w:r>
    </w:p>
    <w:p w:rsidR="00156A5E" w:rsidRPr="00B211FE" w:rsidRDefault="00B211FE" w:rsidP="00B211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212E85" w:rsidRPr="00B211FE">
        <w:rPr>
          <w:rFonts w:ascii="Times New Roman" w:hAnsi="Times New Roman" w:cs="Times New Roman"/>
          <w:sz w:val="28"/>
          <w:szCs w:val="28"/>
          <w:lang w:val="uk-UA"/>
        </w:rPr>
        <w:t>Про проведення незалежного аудиту комунальних підприємств та виконавчих органів Первозванівської сільської ради</w:t>
      </w:r>
      <w:r w:rsidR="00645A32" w:rsidRPr="00B21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A32" w:rsidRPr="00B211FE">
        <w:rPr>
          <w:rFonts w:ascii="Times New Roman" w:hAnsi="Times New Roman" w:cs="Times New Roman"/>
          <w:color w:val="FF0000"/>
          <w:sz w:val="28"/>
          <w:szCs w:val="28"/>
          <w:lang w:val="uk-UA"/>
        </w:rPr>
        <w:t>№ 670</w:t>
      </w:r>
    </w:p>
    <w:p w:rsidR="009E34FF" w:rsidRPr="00EA72E2" w:rsidRDefault="00645A32" w:rsidP="00422495">
      <w:pPr>
        <w:pStyle w:val="a3"/>
        <w:tabs>
          <w:tab w:val="left" w:pos="1134"/>
        </w:tabs>
        <w:spacing w:after="0" w:line="240" w:lineRule="auto"/>
        <w:ind w:left="502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72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депутата виборчого округу № </w:t>
      </w:r>
      <w:r w:rsidR="00EA72E2" w:rsidRPr="00EA72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</w:t>
      </w:r>
      <w:proofErr w:type="spellStart"/>
      <w:r w:rsidR="00EA72E2" w:rsidRPr="00EA72E2">
        <w:rPr>
          <w:rFonts w:ascii="Times New Roman" w:hAnsi="Times New Roman" w:cs="Times New Roman"/>
          <w:b/>
          <w:sz w:val="24"/>
          <w:szCs w:val="24"/>
          <w:lang w:val="uk-UA"/>
        </w:rPr>
        <w:t>Москальової</w:t>
      </w:r>
      <w:proofErr w:type="spellEnd"/>
      <w:r w:rsidR="00EA72E2" w:rsidRPr="00EA72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Л.М.</w:t>
      </w:r>
    </w:p>
    <w:p w:rsidR="003042F3" w:rsidRPr="00B211FE" w:rsidRDefault="003042F3" w:rsidP="00B211F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211FE">
        <w:rPr>
          <w:rFonts w:ascii="Times New Roman" w:hAnsi="Times New Roman" w:cs="Times New Roman"/>
          <w:sz w:val="28"/>
          <w:szCs w:val="28"/>
          <w:lang w:val="uk-UA"/>
        </w:rPr>
        <w:t xml:space="preserve">Земельні питання </w:t>
      </w:r>
      <w:r w:rsidRPr="00B211F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№ </w:t>
      </w:r>
      <w:r w:rsidR="00583B4D" w:rsidRPr="00B211F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645-663, 671, </w:t>
      </w:r>
      <w:r w:rsidR="0006325C" w:rsidRPr="00B211FE">
        <w:rPr>
          <w:rFonts w:ascii="Times New Roman" w:hAnsi="Times New Roman" w:cs="Times New Roman"/>
          <w:color w:val="FF0000"/>
          <w:sz w:val="28"/>
          <w:szCs w:val="28"/>
          <w:lang w:val="uk-UA"/>
        </w:rPr>
        <w:t>673-699,700-770,771-788, 789-794</w:t>
      </w:r>
      <w:r w:rsidR="00D6252D" w:rsidRPr="00B211FE">
        <w:rPr>
          <w:rFonts w:ascii="Times New Roman" w:hAnsi="Times New Roman" w:cs="Times New Roman"/>
          <w:color w:val="FF0000"/>
          <w:sz w:val="28"/>
          <w:szCs w:val="28"/>
          <w:lang w:val="uk-UA"/>
        </w:rPr>
        <w:t>,</w:t>
      </w:r>
      <w:r w:rsidR="003A6D37" w:rsidRPr="00B211FE">
        <w:rPr>
          <w:rFonts w:ascii="Times New Roman" w:hAnsi="Times New Roman" w:cs="Times New Roman"/>
          <w:color w:val="FF0000"/>
          <w:sz w:val="28"/>
          <w:szCs w:val="28"/>
          <w:lang w:val="uk-UA"/>
        </w:rPr>
        <w:t>802,803-804</w:t>
      </w:r>
    </w:p>
    <w:p w:rsidR="00156A5E" w:rsidRPr="00CE15F0" w:rsidRDefault="003042F3" w:rsidP="00422495">
      <w:pPr>
        <w:pStyle w:val="a3"/>
        <w:tabs>
          <w:tab w:val="left" w:pos="900"/>
          <w:tab w:val="left" w:pos="1134"/>
        </w:tabs>
        <w:ind w:left="50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06E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Інформація </w:t>
      </w:r>
      <w:r w:rsidR="00156A5E" w:rsidRPr="004A5018">
        <w:rPr>
          <w:rFonts w:ascii="Times New Roman" w:hAnsi="Times New Roman" w:cs="Times New Roman"/>
          <w:b/>
          <w:sz w:val="24"/>
          <w:szCs w:val="24"/>
          <w:lang w:val="uk-UA"/>
        </w:rPr>
        <w:t>в.о.</w:t>
      </w:r>
      <w:r w:rsidR="00156A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начальника відділу земельних відносин та комунальної власності </w:t>
      </w:r>
      <w:proofErr w:type="spellStart"/>
      <w:r w:rsidR="00156A5E">
        <w:rPr>
          <w:rFonts w:ascii="Times New Roman" w:hAnsi="Times New Roman" w:cs="Times New Roman"/>
          <w:b/>
          <w:sz w:val="24"/>
          <w:szCs w:val="24"/>
          <w:lang w:val="uk-UA"/>
        </w:rPr>
        <w:t>Кривоносова</w:t>
      </w:r>
      <w:proofErr w:type="spellEnd"/>
      <w:r w:rsidR="00156A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В.С.</w:t>
      </w:r>
    </w:p>
    <w:p w:rsidR="003532B0" w:rsidRPr="0077406E" w:rsidRDefault="00BC6C94" w:rsidP="00B211FE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7406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86E1D" w:rsidRPr="0077406E">
        <w:rPr>
          <w:rFonts w:ascii="Times New Roman" w:hAnsi="Times New Roman" w:cs="Times New Roman"/>
          <w:sz w:val="28"/>
          <w:szCs w:val="28"/>
          <w:lang w:val="uk-UA"/>
        </w:rPr>
        <w:t>ізне.</w:t>
      </w:r>
      <w:r w:rsidRPr="007740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4021" w:rsidRDefault="00CB4021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4224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406E" w:rsidRDefault="0077406E" w:rsidP="00CB402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77406E" w:rsidSect="00F945B6">
      <w:pgSz w:w="12240" w:h="15840"/>
      <w:pgMar w:top="426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63B"/>
    <w:multiLevelType w:val="hybridMultilevel"/>
    <w:tmpl w:val="9000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263F"/>
    <w:multiLevelType w:val="hybridMultilevel"/>
    <w:tmpl w:val="9A88CE92"/>
    <w:lvl w:ilvl="0" w:tplc="6368E3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043E"/>
    <w:multiLevelType w:val="hybridMultilevel"/>
    <w:tmpl w:val="B6E2AAEC"/>
    <w:lvl w:ilvl="0" w:tplc="2FAAE2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D6285"/>
    <w:multiLevelType w:val="hybridMultilevel"/>
    <w:tmpl w:val="9D569592"/>
    <w:lvl w:ilvl="0" w:tplc="74F66D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62868"/>
    <w:multiLevelType w:val="hybridMultilevel"/>
    <w:tmpl w:val="4F76E7BA"/>
    <w:lvl w:ilvl="0" w:tplc="8B2C9E7A">
      <w:start w:val="15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8B66A1"/>
    <w:multiLevelType w:val="hybridMultilevel"/>
    <w:tmpl w:val="67F81D8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7522C"/>
    <w:multiLevelType w:val="hybridMultilevel"/>
    <w:tmpl w:val="68A4DF80"/>
    <w:lvl w:ilvl="0" w:tplc="FDCE8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BF126C"/>
    <w:multiLevelType w:val="hybridMultilevel"/>
    <w:tmpl w:val="9000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16CA5"/>
    <w:multiLevelType w:val="hybridMultilevel"/>
    <w:tmpl w:val="5FDABA50"/>
    <w:lvl w:ilvl="0" w:tplc="D8BE8D4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A4080"/>
    <w:multiLevelType w:val="hybridMultilevel"/>
    <w:tmpl w:val="B7C0AE96"/>
    <w:lvl w:ilvl="0" w:tplc="C4AC9AE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0B63ED"/>
    <w:multiLevelType w:val="hybridMultilevel"/>
    <w:tmpl w:val="10AE59F2"/>
    <w:lvl w:ilvl="0" w:tplc="2FAAE2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851C3"/>
    <w:multiLevelType w:val="hybridMultilevel"/>
    <w:tmpl w:val="B6E2AAEC"/>
    <w:lvl w:ilvl="0" w:tplc="2FAAE2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4E"/>
    <w:rsid w:val="00004166"/>
    <w:rsid w:val="00017C07"/>
    <w:rsid w:val="00043F0C"/>
    <w:rsid w:val="00053F1A"/>
    <w:rsid w:val="0006325C"/>
    <w:rsid w:val="000709DA"/>
    <w:rsid w:val="000875DD"/>
    <w:rsid w:val="00091B72"/>
    <w:rsid w:val="00131871"/>
    <w:rsid w:val="001448BD"/>
    <w:rsid w:val="001567A3"/>
    <w:rsid w:val="00156A5E"/>
    <w:rsid w:val="00186E1D"/>
    <w:rsid w:val="00196987"/>
    <w:rsid w:val="001C3C20"/>
    <w:rsid w:val="001D4F6C"/>
    <w:rsid w:val="001F1B68"/>
    <w:rsid w:val="00205F7C"/>
    <w:rsid w:val="00212E85"/>
    <w:rsid w:val="002303A1"/>
    <w:rsid w:val="002331A4"/>
    <w:rsid w:val="00240A84"/>
    <w:rsid w:val="0025264E"/>
    <w:rsid w:val="002526DD"/>
    <w:rsid w:val="0026283A"/>
    <w:rsid w:val="002710E4"/>
    <w:rsid w:val="002C06D8"/>
    <w:rsid w:val="002D6063"/>
    <w:rsid w:val="003042F3"/>
    <w:rsid w:val="00326B9A"/>
    <w:rsid w:val="003478ED"/>
    <w:rsid w:val="003532B0"/>
    <w:rsid w:val="00354D2F"/>
    <w:rsid w:val="003929CB"/>
    <w:rsid w:val="003A40E7"/>
    <w:rsid w:val="003A6D37"/>
    <w:rsid w:val="003F0A4E"/>
    <w:rsid w:val="0041016D"/>
    <w:rsid w:val="00413459"/>
    <w:rsid w:val="00413640"/>
    <w:rsid w:val="00417502"/>
    <w:rsid w:val="00422495"/>
    <w:rsid w:val="00423BC0"/>
    <w:rsid w:val="004575DD"/>
    <w:rsid w:val="004A4270"/>
    <w:rsid w:val="004A5018"/>
    <w:rsid w:val="004B1036"/>
    <w:rsid w:val="004B472A"/>
    <w:rsid w:val="004B7CE2"/>
    <w:rsid w:val="004C6B39"/>
    <w:rsid w:val="004E0028"/>
    <w:rsid w:val="004F0836"/>
    <w:rsid w:val="00542A26"/>
    <w:rsid w:val="005475DC"/>
    <w:rsid w:val="005832A6"/>
    <w:rsid w:val="00583B4D"/>
    <w:rsid w:val="00584AC3"/>
    <w:rsid w:val="005B0D73"/>
    <w:rsid w:val="005B5004"/>
    <w:rsid w:val="005C0931"/>
    <w:rsid w:val="005C1282"/>
    <w:rsid w:val="005F032D"/>
    <w:rsid w:val="005F0E52"/>
    <w:rsid w:val="00614697"/>
    <w:rsid w:val="00630D7E"/>
    <w:rsid w:val="006417F6"/>
    <w:rsid w:val="00645A32"/>
    <w:rsid w:val="006911DA"/>
    <w:rsid w:val="0069383E"/>
    <w:rsid w:val="0069675D"/>
    <w:rsid w:val="00697D25"/>
    <w:rsid w:val="006B6FF3"/>
    <w:rsid w:val="006F14BE"/>
    <w:rsid w:val="00703681"/>
    <w:rsid w:val="00711C8D"/>
    <w:rsid w:val="007541C6"/>
    <w:rsid w:val="0076337D"/>
    <w:rsid w:val="00765C3C"/>
    <w:rsid w:val="0077406E"/>
    <w:rsid w:val="007F0D46"/>
    <w:rsid w:val="008008A3"/>
    <w:rsid w:val="00801F6B"/>
    <w:rsid w:val="008052FD"/>
    <w:rsid w:val="00825655"/>
    <w:rsid w:val="008328E3"/>
    <w:rsid w:val="00835DEE"/>
    <w:rsid w:val="00846FE5"/>
    <w:rsid w:val="008569F3"/>
    <w:rsid w:val="00882F69"/>
    <w:rsid w:val="00884067"/>
    <w:rsid w:val="008B000A"/>
    <w:rsid w:val="008C38B0"/>
    <w:rsid w:val="008F7C66"/>
    <w:rsid w:val="009212F6"/>
    <w:rsid w:val="00925282"/>
    <w:rsid w:val="00930B56"/>
    <w:rsid w:val="00932568"/>
    <w:rsid w:val="009570F7"/>
    <w:rsid w:val="0096054F"/>
    <w:rsid w:val="00971078"/>
    <w:rsid w:val="00981F31"/>
    <w:rsid w:val="0098618B"/>
    <w:rsid w:val="009A39A4"/>
    <w:rsid w:val="009C113D"/>
    <w:rsid w:val="009D7EC6"/>
    <w:rsid w:val="009E34FF"/>
    <w:rsid w:val="009F1881"/>
    <w:rsid w:val="00A05A7C"/>
    <w:rsid w:val="00A23FE1"/>
    <w:rsid w:val="00A314F8"/>
    <w:rsid w:val="00A35A16"/>
    <w:rsid w:val="00A37C07"/>
    <w:rsid w:val="00A423E3"/>
    <w:rsid w:val="00A54480"/>
    <w:rsid w:val="00AA70B2"/>
    <w:rsid w:val="00AB3815"/>
    <w:rsid w:val="00AB7EA6"/>
    <w:rsid w:val="00AC2E93"/>
    <w:rsid w:val="00B211FE"/>
    <w:rsid w:val="00B548AA"/>
    <w:rsid w:val="00B54E0E"/>
    <w:rsid w:val="00B60D12"/>
    <w:rsid w:val="00B60D90"/>
    <w:rsid w:val="00B861B4"/>
    <w:rsid w:val="00BB1B7A"/>
    <w:rsid w:val="00BC6C94"/>
    <w:rsid w:val="00BF7F02"/>
    <w:rsid w:val="00C22AA6"/>
    <w:rsid w:val="00C40BE8"/>
    <w:rsid w:val="00C44E0E"/>
    <w:rsid w:val="00C546E0"/>
    <w:rsid w:val="00C6388A"/>
    <w:rsid w:val="00CB4021"/>
    <w:rsid w:val="00CC2FCD"/>
    <w:rsid w:val="00CC37A0"/>
    <w:rsid w:val="00CD16B1"/>
    <w:rsid w:val="00CE15F0"/>
    <w:rsid w:val="00CE165D"/>
    <w:rsid w:val="00CF4B50"/>
    <w:rsid w:val="00D05527"/>
    <w:rsid w:val="00D05F57"/>
    <w:rsid w:val="00D132FD"/>
    <w:rsid w:val="00D21201"/>
    <w:rsid w:val="00D3017E"/>
    <w:rsid w:val="00D31844"/>
    <w:rsid w:val="00D40C41"/>
    <w:rsid w:val="00D6252D"/>
    <w:rsid w:val="00D76EB9"/>
    <w:rsid w:val="00D96340"/>
    <w:rsid w:val="00DD4B9F"/>
    <w:rsid w:val="00DD6A19"/>
    <w:rsid w:val="00DE6B82"/>
    <w:rsid w:val="00E0308F"/>
    <w:rsid w:val="00E14C7D"/>
    <w:rsid w:val="00E37177"/>
    <w:rsid w:val="00E4127C"/>
    <w:rsid w:val="00E4698A"/>
    <w:rsid w:val="00E61D01"/>
    <w:rsid w:val="00EA72E2"/>
    <w:rsid w:val="00EB2E29"/>
    <w:rsid w:val="00EC5398"/>
    <w:rsid w:val="00ED0BA0"/>
    <w:rsid w:val="00EF63DE"/>
    <w:rsid w:val="00F23020"/>
    <w:rsid w:val="00F374C5"/>
    <w:rsid w:val="00F47ADC"/>
    <w:rsid w:val="00F945B6"/>
    <w:rsid w:val="00F97C65"/>
    <w:rsid w:val="00FC343A"/>
    <w:rsid w:val="00FE1CD7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EA1F"/>
  <w15:docId w15:val="{8BCB1A5B-60A2-4B0D-BCE4-750609A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 (OTG Prv)</dc:creator>
  <cp:keywords/>
  <dc:description/>
  <cp:lastModifiedBy>PC-00 (OTG Prv)</cp:lastModifiedBy>
  <cp:revision>41</cp:revision>
  <cp:lastPrinted>2021-06-17T06:43:00Z</cp:lastPrinted>
  <dcterms:created xsi:type="dcterms:W3CDTF">2021-02-10T14:06:00Z</dcterms:created>
  <dcterms:modified xsi:type="dcterms:W3CDTF">2021-06-17T06:43:00Z</dcterms:modified>
</cp:coreProperties>
</file>