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BD" w:rsidRPr="006335BD" w:rsidRDefault="000A1885" w:rsidP="006335BD">
      <w:pPr>
        <w:tabs>
          <w:tab w:val="left" w:pos="4860"/>
        </w:tabs>
        <w:jc w:val="right"/>
        <w:rPr>
          <w:b/>
          <w:color w:val="FF0000"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6335BD" w:rsidRPr="006335BD">
        <w:rPr>
          <w:b/>
          <w:sz w:val="28"/>
          <w:szCs w:val="28"/>
          <w:lang w:eastAsia="ru-RU"/>
        </w:rPr>
        <w:t xml:space="preserve">ПРОЄКТ № </w:t>
      </w:r>
      <w:r w:rsidR="00CC373B">
        <w:rPr>
          <w:b/>
          <w:color w:val="FF0000"/>
          <w:sz w:val="28"/>
          <w:szCs w:val="28"/>
          <w:lang w:eastAsia="ru-RU"/>
        </w:rPr>
        <w:t>80</w:t>
      </w:r>
      <w:r w:rsidR="00CC373B">
        <w:rPr>
          <w:b/>
          <w:color w:val="FF0000"/>
          <w:sz w:val="28"/>
          <w:szCs w:val="28"/>
          <w:lang w:val="ru-RU" w:eastAsia="ru-RU"/>
        </w:rPr>
        <w:t>8</w:t>
      </w:r>
      <w:r w:rsidR="006335BD" w:rsidRPr="006335BD">
        <w:rPr>
          <w:b/>
          <w:color w:val="FF0000"/>
          <w:sz w:val="28"/>
          <w:szCs w:val="28"/>
          <w:lang w:eastAsia="ru-RU"/>
        </w:rPr>
        <w:t xml:space="preserve"> </w:t>
      </w:r>
    </w:p>
    <w:p w:rsidR="006335BD" w:rsidRPr="006335BD" w:rsidRDefault="006335BD" w:rsidP="006335BD">
      <w:pPr>
        <w:tabs>
          <w:tab w:val="left" w:pos="4860"/>
        </w:tabs>
        <w:jc w:val="center"/>
        <w:rPr>
          <w:b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ПЕРВОЗВАНІВСЬКА СІЛЬСЬКА РАДА</w:t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6335BD" w:rsidRPr="006335BD" w:rsidRDefault="006335BD" w:rsidP="006335BD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___________ СЕСІЯ ВОСЬМОГО  СКЛИКАННЯ</w:t>
      </w:r>
    </w:p>
    <w:p w:rsidR="006335BD" w:rsidRPr="006335BD" w:rsidRDefault="006335BD" w:rsidP="006335BD">
      <w:pPr>
        <w:jc w:val="center"/>
        <w:rPr>
          <w:b/>
          <w:sz w:val="28"/>
          <w:szCs w:val="28"/>
          <w:lang w:eastAsia="ru-RU"/>
        </w:rPr>
      </w:pPr>
      <w:r w:rsidRPr="006335BD">
        <w:rPr>
          <w:b/>
          <w:sz w:val="28"/>
          <w:szCs w:val="28"/>
          <w:lang w:eastAsia="ru-RU"/>
        </w:rPr>
        <w:t>РІШЕННЯ</w:t>
      </w:r>
    </w:p>
    <w:p w:rsidR="006335BD" w:rsidRPr="006335BD" w:rsidRDefault="006335BD" w:rsidP="006335BD">
      <w:pPr>
        <w:jc w:val="center"/>
        <w:rPr>
          <w:rFonts w:ascii="Courier New" w:hAnsi="Courier New" w:cs="Courier New"/>
          <w:lang w:eastAsia="ru-RU"/>
        </w:rPr>
      </w:pPr>
    </w:p>
    <w:p w:rsidR="006335BD" w:rsidRPr="006335BD" w:rsidRDefault="006335BD" w:rsidP="006335BD">
      <w:pPr>
        <w:jc w:val="both"/>
        <w:rPr>
          <w:sz w:val="28"/>
          <w:szCs w:val="28"/>
          <w:lang w:eastAsia="ru-RU"/>
        </w:rPr>
      </w:pPr>
      <w:r w:rsidRPr="006335BD">
        <w:rPr>
          <w:sz w:val="28"/>
          <w:szCs w:val="28"/>
          <w:lang w:eastAsia="ru-RU"/>
        </w:rPr>
        <w:t>від  «__» __________ 20__ року                                                                              №</w:t>
      </w:r>
    </w:p>
    <w:p w:rsidR="006335BD" w:rsidRDefault="006335BD" w:rsidP="006335BD">
      <w:pPr>
        <w:jc w:val="center"/>
        <w:rPr>
          <w:sz w:val="28"/>
          <w:szCs w:val="28"/>
          <w:lang w:val="ru-RU" w:eastAsia="ru-RU"/>
        </w:rPr>
      </w:pPr>
      <w:r w:rsidRPr="006335BD">
        <w:rPr>
          <w:sz w:val="28"/>
          <w:szCs w:val="28"/>
          <w:lang w:eastAsia="ru-RU"/>
        </w:rPr>
        <w:t>с. Первозванівка</w:t>
      </w:r>
    </w:p>
    <w:p w:rsidR="006335BD" w:rsidRPr="006335BD" w:rsidRDefault="006335BD" w:rsidP="006335BD">
      <w:pPr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</w:p>
    <w:p w:rsidR="000A1885" w:rsidRDefault="000A1885" w:rsidP="006335BD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0A1885" w:rsidRDefault="000A1885" w:rsidP="000A1885">
      <w:pPr>
        <w:spacing w:line="252" w:lineRule="auto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eastAsia="ru-RU"/>
        </w:rPr>
        <w:t>щодо відведення земельної ділянки у власність</w:t>
      </w:r>
    </w:p>
    <w:p w:rsidR="00CC373B" w:rsidRPr="00CC373B" w:rsidRDefault="00CC373B" w:rsidP="000A1885">
      <w:pPr>
        <w:spacing w:line="252" w:lineRule="auto"/>
        <w:rPr>
          <w:b/>
          <w:sz w:val="28"/>
          <w:szCs w:val="28"/>
          <w:lang w:val="ru-RU" w:eastAsia="ru-RU"/>
        </w:rPr>
      </w:pPr>
      <w:r w:rsidRPr="00CC373B">
        <w:rPr>
          <w:b/>
          <w:sz w:val="28"/>
          <w:szCs w:val="28"/>
          <w:lang w:eastAsia="ru-RU"/>
        </w:rPr>
        <w:t xml:space="preserve">гр. </w:t>
      </w:r>
      <w:proofErr w:type="spellStart"/>
      <w:r w:rsidRPr="00CC373B">
        <w:rPr>
          <w:b/>
          <w:sz w:val="28"/>
          <w:szCs w:val="28"/>
          <w:lang w:eastAsia="ru-RU"/>
        </w:rPr>
        <w:t>Тертичній</w:t>
      </w:r>
      <w:proofErr w:type="spellEnd"/>
      <w:r w:rsidRPr="00CC373B">
        <w:rPr>
          <w:b/>
          <w:sz w:val="28"/>
          <w:szCs w:val="28"/>
          <w:lang w:eastAsia="ru-RU"/>
        </w:rPr>
        <w:t xml:space="preserve"> Оксані Юріївні</w:t>
      </w:r>
      <w:r w:rsidRPr="00CC373B">
        <w:rPr>
          <w:b/>
          <w:sz w:val="28"/>
          <w:szCs w:val="28"/>
          <w:lang w:eastAsia="zh-CN"/>
        </w:rPr>
        <w:t xml:space="preserve">  </w:t>
      </w:r>
    </w:p>
    <w:p w:rsidR="000A1885" w:rsidRDefault="000A1885" w:rsidP="000A1885">
      <w:pPr>
        <w:spacing w:line="252" w:lineRule="auto"/>
        <w:jc w:val="both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en-US"/>
        </w:rPr>
        <w:t>Відповідно ст.ст.12, 40, 121, 122, 125, 126 Земельного кодексу України, ст. 19 Закону України «Про землеустрій», ст.24 Закону України «Про державний земельний кадастр», пп 34, 35, п 2 ст.26 Закону України «Про місцеве самоврядування в Україні», розглянувши проект землеустрою та заслухавши заяву</w:t>
      </w:r>
      <w:r>
        <w:rPr>
          <w:sz w:val="28"/>
          <w:szCs w:val="28"/>
          <w:lang w:eastAsia="zh-CN"/>
        </w:rPr>
        <w:t xml:space="preserve"> гр. </w:t>
      </w:r>
      <w:proofErr w:type="spellStart"/>
      <w:r>
        <w:rPr>
          <w:sz w:val="28"/>
          <w:szCs w:val="28"/>
          <w:lang w:eastAsia="zh-CN"/>
        </w:rPr>
        <w:t>Тертичної</w:t>
      </w:r>
      <w:proofErr w:type="spellEnd"/>
      <w:r>
        <w:rPr>
          <w:sz w:val="28"/>
          <w:szCs w:val="28"/>
          <w:lang w:eastAsia="zh-CN"/>
        </w:rPr>
        <w:t xml:space="preserve"> Оксани Юріївни від 21.05.2021 року, сільська рада</w:t>
      </w:r>
    </w:p>
    <w:p w:rsidR="000A1885" w:rsidRDefault="000A1885" w:rsidP="000A1885">
      <w:pPr>
        <w:spacing w:line="252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A1885" w:rsidRDefault="000A1885" w:rsidP="000A188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гр. </w:t>
      </w:r>
      <w:proofErr w:type="spellStart"/>
      <w:r>
        <w:rPr>
          <w:sz w:val="28"/>
          <w:szCs w:val="28"/>
          <w:lang w:eastAsia="ru-RU"/>
        </w:rPr>
        <w:t>Тертичній</w:t>
      </w:r>
      <w:proofErr w:type="spellEnd"/>
      <w:r>
        <w:rPr>
          <w:sz w:val="28"/>
          <w:szCs w:val="28"/>
          <w:lang w:eastAsia="ru-RU"/>
        </w:rPr>
        <w:t xml:space="preserve"> Оксані Юріївні</w:t>
      </w:r>
      <w:r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ru-RU"/>
        </w:rPr>
        <w:t xml:space="preserve">загальною площею 0,0854 га, у тому числі по угіддях: 0,0854 га – для будівництва і обслуговування житлового будинку, господарських будівель і споруд (присадибна ділянка), (код КВЦПЗ – 02.01) кадастровий номер земельної ділянки 3522587600:51:000:0331 за рахунок земель житлової та громадської забудови, що перебувають у комунальній власності за адресою:   вул. </w:t>
      </w:r>
      <w:proofErr w:type="spellStart"/>
      <w:r>
        <w:rPr>
          <w:sz w:val="28"/>
          <w:szCs w:val="28"/>
          <w:lang w:eastAsia="ru-RU"/>
        </w:rPr>
        <w:t>Шпаченка</w:t>
      </w:r>
      <w:proofErr w:type="spellEnd"/>
      <w:r>
        <w:rPr>
          <w:sz w:val="28"/>
          <w:szCs w:val="28"/>
          <w:lang w:eastAsia="ru-RU"/>
        </w:rPr>
        <w:t xml:space="preserve"> с. Федорівка Кропивницького району Кіровоградської області</w:t>
      </w:r>
    </w:p>
    <w:p w:rsidR="000A1885" w:rsidRDefault="000A1885" w:rsidP="000A188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гр. </w:t>
      </w:r>
      <w:proofErr w:type="spellStart"/>
      <w:r>
        <w:rPr>
          <w:sz w:val="28"/>
          <w:szCs w:val="28"/>
          <w:lang w:eastAsia="ru-RU"/>
        </w:rPr>
        <w:t>Тертичній</w:t>
      </w:r>
      <w:proofErr w:type="spellEnd"/>
      <w:r>
        <w:rPr>
          <w:sz w:val="28"/>
          <w:szCs w:val="28"/>
          <w:lang w:eastAsia="ru-RU"/>
        </w:rPr>
        <w:t xml:space="preserve"> Оксані Юріївні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0,0854 га у тому числі по угіддях: 0,0854 га для будівництва і обслуговування житлового будинку, господарських будівель і споруд (присадибна ділянка), (код КВЦПЗ – 02.01), кадастровий номер земельної ділянки 3522587600:51:000:0331, за рахунок земель житлової та громадської забудови що перебувають у комунальній власності за адресою: вул. </w:t>
      </w:r>
      <w:proofErr w:type="spellStart"/>
      <w:r>
        <w:rPr>
          <w:sz w:val="28"/>
          <w:szCs w:val="28"/>
          <w:lang w:eastAsia="ru-RU"/>
        </w:rPr>
        <w:t>Шпаченка</w:t>
      </w:r>
      <w:proofErr w:type="spellEnd"/>
      <w:r>
        <w:rPr>
          <w:sz w:val="28"/>
          <w:szCs w:val="28"/>
          <w:lang w:eastAsia="ru-RU"/>
        </w:rPr>
        <w:t xml:space="preserve"> с. Федорівка Кропивницького району Кіровоградської області. </w:t>
      </w:r>
    </w:p>
    <w:p w:rsidR="000A1885" w:rsidRDefault="000A1885" w:rsidP="000A188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A1885" w:rsidRDefault="000A1885" w:rsidP="000A188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внести необхідні зміни в земельно – облікові документи.</w:t>
      </w:r>
    </w:p>
    <w:p w:rsidR="000A1885" w:rsidRDefault="000A1885" w:rsidP="000A1885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>
        <w:rPr>
          <w:sz w:val="28"/>
          <w:szCs w:val="28"/>
        </w:rPr>
        <w:t xml:space="preserve">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>
        <w:rPr>
          <w:sz w:val="28"/>
          <w:szCs w:val="28"/>
        </w:rPr>
        <w:lastRenderedPageBreak/>
        <w:t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  <w:r>
        <w:rPr>
          <w:sz w:val="28"/>
          <w:szCs w:val="28"/>
          <w:lang w:eastAsia="ru-RU"/>
        </w:rPr>
        <w:t xml:space="preserve"> </w:t>
      </w:r>
    </w:p>
    <w:p w:rsidR="000A1885" w:rsidRDefault="000A1885" w:rsidP="000A1885">
      <w:pPr>
        <w:tabs>
          <w:tab w:val="left" w:pos="1485"/>
        </w:tabs>
        <w:spacing w:line="252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0A1885" w:rsidRDefault="000A1885" w:rsidP="000A1885">
      <w:pPr>
        <w:tabs>
          <w:tab w:val="left" w:pos="1485"/>
        </w:tabs>
        <w:spacing w:line="252" w:lineRule="auto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Сільський голова                                                               Прасковія МУДРАК</w:t>
      </w:r>
    </w:p>
    <w:p w:rsidR="00276693" w:rsidRDefault="00276693"/>
    <w:sectPr w:rsidR="00276693" w:rsidSect="006335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F0"/>
    <w:rsid w:val="000A1885"/>
    <w:rsid w:val="00276693"/>
    <w:rsid w:val="002818F0"/>
    <w:rsid w:val="006335BD"/>
    <w:rsid w:val="00C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33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D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1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633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D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Викуся</cp:lastModifiedBy>
  <cp:revision>4</cp:revision>
  <dcterms:created xsi:type="dcterms:W3CDTF">2021-06-16T07:28:00Z</dcterms:created>
  <dcterms:modified xsi:type="dcterms:W3CDTF">2021-06-16T16:48:00Z</dcterms:modified>
</cp:coreProperties>
</file>