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ED" w:rsidRDefault="00FA34ED" w:rsidP="00FA34ED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color w:val="293A55"/>
          <w:sz w:val="24"/>
          <w:szCs w:val="24"/>
          <w:lang w:eastAsia="ru-RU"/>
        </w:rPr>
        <w:drawing>
          <wp:inline distT="0" distB="0" distL="0" distR="0" wp14:anchorId="7B477C2A" wp14:editId="007342B6">
            <wp:extent cx="495300" cy="657225"/>
            <wp:effectExtent l="0" t="0" r="0" b="9525"/>
            <wp:docPr id="1" name="Рисунок 1" descr="Описание: https://ips.ligazakon.net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ips.ligazakon.net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4ED" w:rsidRPr="007D601D" w:rsidRDefault="00FA34ED" w:rsidP="00FA3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7D601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НАКАЗ  </w:t>
      </w:r>
    </w:p>
    <w:p w:rsidR="00FA34ED" w:rsidRDefault="00FA34ED" w:rsidP="00FA3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ФІНАНСОВОГО ВІДДІЛУ ПЕРВОЗВАНІВСЬКОЇ СІЛЬСЬКОЇ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      КРОПИВНИЦЬКОГО РАЙОНУ КІРОВОГРАДСЬКОЇ ОБЛАСТІ</w:t>
      </w:r>
    </w:p>
    <w:p w:rsidR="00FA34ED" w:rsidRPr="00E57344" w:rsidRDefault="00FA34ED" w:rsidP="00FA34ED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85"/>
          <w:tab w:val="left" w:pos="936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FA34ED" w:rsidRPr="00E57344" w:rsidRDefault="00FA34ED" w:rsidP="00FA34ED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85"/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E5734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</w:t>
      </w:r>
      <w:proofErr w:type="gramEnd"/>
      <w:r w:rsidRPr="00E57344">
        <w:rPr>
          <w:rFonts w:ascii="Times New Roman" w:hAnsi="Times New Roman" w:cs="Times New Roman"/>
          <w:sz w:val="28"/>
          <w:szCs w:val="28"/>
        </w:rPr>
        <w:t xml:space="preserve">  202</w:t>
      </w:r>
      <w:r w:rsidRPr="00E573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5734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</w:t>
      </w:r>
      <w:r w:rsidR="00C80B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57344">
        <w:rPr>
          <w:rFonts w:ascii="Times New Roman" w:hAnsi="Times New Roman" w:cs="Times New Roman"/>
          <w:sz w:val="28"/>
          <w:szCs w:val="28"/>
        </w:rPr>
        <w:t xml:space="preserve"> №  </w:t>
      </w:r>
      <w:r w:rsidRPr="00E5734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FA34ED" w:rsidRPr="00A32222" w:rsidRDefault="00FA34ED" w:rsidP="00FA34ED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85"/>
          <w:tab w:val="left" w:pos="9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с.Первозванівка</w:t>
      </w:r>
      <w:proofErr w:type="spellEnd"/>
      <w:r w:rsidRPr="00E5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ED" w:rsidRDefault="00FA34ED" w:rsidP="00FA34ED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A34ED" w:rsidRDefault="00FA34ED" w:rsidP="00FA34ED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322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 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затвердження Інструкції </w:t>
      </w:r>
    </w:p>
    <w:p w:rsidR="00FA34ED" w:rsidRDefault="00FA34ED" w:rsidP="00FA34ED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щодо складання прогнозу</w:t>
      </w:r>
    </w:p>
    <w:p w:rsidR="00FA34ED" w:rsidRDefault="00FA34ED" w:rsidP="00FA34ED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бюджету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Первозванівської</w:t>
      </w:r>
      <w:proofErr w:type="spellEnd"/>
    </w:p>
    <w:p w:rsidR="00FA34ED" w:rsidRDefault="00FA34ED" w:rsidP="00FA34ED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територіальної громади</w:t>
      </w:r>
    </w:p>
    <w:p w:rsidR="00FA34ED" w:rsidRDefault="00FA34ED" w:rsidP="00FA34ED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A34ED" w:rsidRDefault="00FA34ED" w:rsidP="00F22E0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447A1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частини першої статті 75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України, </w:t>
      </w:r>
      <w:r w:rsidR="00F22E00">
        <w:rPr>
          <w:rFonts w:ascii="Times New Roman" w:hAnsi="Times New Roman" w:cs="Times New Roman"/>
          <w:sz w:val="28"/>
          <w:szCs w:val="28"/>
          <w:lang w:val="uk-UA" w:eastAsia="ru-RU"/>
        </w:rPr>
        <w:t>Наказу Міністерства фінансів України від 23.06.2021 року № 365 «Про затвердження Методичних рекомендацій щодо здійснення підготовки пропозицій до прогнозу місцевого бюджету»</w:t>
      </w:r>
      <w:r w:rsidR="001A50BB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bookmarkStart w:id="0" w:name="_GoBack"/>
      <w:bookmarkEnd w:id="0"/>
      <w:r w:rsidR="00F22E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метою запровадження середньострокового бюджетного планування на місцевому рівні</w:t>
      </w:r>
    </w:p>
    <w:p w:rsidR="00F22E00" w:rsidRDefault="00F22E00" w:rsidP="00F22E0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2E00" w:rsidRPr="00F22E00" w:rsidRDefault="00F22E00" w:rsidP="00F22E00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22E00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F22E00" w:rsidRDefault="00F22E00" w:rsidP="001A50BB">
      <w:pPr>
        <w:pStyle w:val="a4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Затвердити Інструкцію щодо </w:t>
      </w:r>
      <w:r w:rsidR="00406D49">
        <w:rPr>
          <w:rFonts w:ascii="Times New Roman" w:hAnsi="Times New Roman" w:cs="Times New Roman"/>
          <w:sz w:val="28"/>
          <w:szCs w:val="28"/>
          <w:lang w:val="uk-UA" w:eastAsia="ru-RU"/>
        </w:rPr>
        <w:t>складання прогнозу бюджету сільської територіальної громади на 2022-2024 роки, що додається.</w:t>
      </w:r>
    </w:p>
    <w:p w:rsidR="00406D49" w:rsidRDefault="00406D49" w:rsidP="001A50BB">
      <w:pPr>
        <w:pStyle w:val="a4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Довести цей наказ до головних розпорядників коштів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територіальної громади для використання в роботі під час складання пронозу місцевого бюджету.</w:t>
      </w:r>
    </w:p>
    <w:p w:rsidR="00406D49" w:rsidRDefault="00406D49" w:rsidP="001A50BB">
      <w:pPr>
        <w:pStyle w:val="a4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Оприлюднити цей наказ на офіційному веб-сайті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hyperlink r:id="rId6" w:history="1">
        <w:r w:rsidR="001A50BB" w:rsidRPr="000B1737">
          <w:rPr>
            <w:rStyle w:val="a7"/>
            <w:rFonts w:ascii="Times New Roman" w:hAnsi="Times New Roman" w:cs="Times New Roman"/>
            <w:sz w:val="28"/>
            <w:szCs w:val="28"/>
            <w:lang w:val="uk-UA" w:eastAsia="ru-RU"/>
          </w:rPr>
          <w:t>https://pervozvanivka.silrada.org/</w:t>
        </w:r>
      </w:hyperlink>
      <w:r w:rsidR="001A50B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A34ED" w:rsidRPr="001A50BB" w:rsidRDefault="001A50BB" w:rsidP="001A50BB">
      <w:pPr>
        <w:pStyle w:val="a4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50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наказу залишаю за собою.</w:t>
      </w:r>
    </w:p>
    <w:p w:rsidR="00FA34ED" w:rsidRPr="000B48A6" w:rsidRDefault="00FA34ED" w:rsidP="00FA34ED">
      <w:pPr>
        <w:pStyle w:val="a3"/>
        <w:ind w:left="85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A34ED" w:rsidRPr="007461BC" w:rsidRDefault="00FA34ED" w:rsidP="00FA34ED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Начальник фінансового відділу                              Олена ГАВРИЛОВА</w:t>
      </w:r>
    </w:p>
    <w:p w:rsidR="005920D5" w:rsidRDefault="005920D5"/>
    <w:sectPr w:rsidR="0059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049B"/>
    <w:multiLevelType w:val="hybridMultilevel"/>
    <w:tmpl w:val="5E7420A0"/>
    <w:lvl w:ilvl="0" w:tplc="51129D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61C6AA9"/>
    <w:multiLevelType w:val="hybridMultilevel"/>
    <w:tmpl w:val="57E6ABE4"/>
    <w:lvl w:ilvl="0" w:tplc="67188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ED"/>
    <w:rsid w:val="001A50BB"/>
    <w:rsid w:val="00406D49"/>
    <w:rsid w:val="005920D5"/>
    <w:rsid w:val="00C80BD8"/>
    <w:rsid w:val="00F22E00"/>
    <w:rsid w:val="00F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6ECC"/>
  <w15:docId w15:val="{50858774-98A8-4CB1-85E1-8C84D959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E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ED"/>
    <w:pPr>
      <w:ind w:left="720"/>
      <w:contextualSpacing/>
    </w:pPr>
  </w:style>
  <w:style w:type="paragraph" w:styleId="a4">
    <w:name w:val="No Spacing"/>
    <w:uiPriority w:val="1"/>
    <w:qFormat/>
    <w:rsid w:val="00FA34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4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A5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vozvanivka.silrada.org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2021-07-06T08:30:00Z</dcterms:created>
  <dcterms:modified xsi:type="dcterms:W3CDTF">2021-07-06T09:18:00Z</dcterms:modified>
</cp:coreProperties>
</file>