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3F3F33" w:rsidRPr="003F3F33" w:rsidRDefault="00444CB4" w:rsidP="003F3F33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  <w:r w:rsidRPr="003F3F33">
        <w:rPr>
          <w:rFonts w:ascii="Times New Roman" w:hAnsi="Times New Roman"/>
          <w:sz w:val="28"/>
          <w:szCs w:val="28"/>
        </w:rPr>
        <w:t>ІНФОРМАЦІЯ</w:t>
      </w:r>
      <w:r w:rsidRPr="003F3F33">
        <w:rPr>
          <w:rFonts w:ascii="Times New Roman" w:hAnsi="Times New Roman"/>
          <w:sz w:val="28"/>
          <w:szCs w:val="28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3F3F33">
        <w:rPr>
          <w:rFonts w:ascii="Times New Roman" w:hAnsi="Times New Roman"/>
          <w:sz w:val="28"/>
          <w:szCs w:val="28"/>
        </w:rPr>
        <w:t>безбар’єрності</w:t>
      </w:r>
      <w:proofErr w:type="spellEnd"/>
      <w:r w:rsidRPr="003F3F33">
        <w:rPr>
          <w:rFonts w:ascii="Times New Roman" w:hAnsi="Times New Roman"/>
          <w:sz w:val="28"/>
          <w:szCs w:val="28"/>
        </w:rPr>
        <w:t xml:space="preserve"> об’єктів фізичного оточення і послуг для осіб з інвалідністю </w:t>
      </w:r>
      <w:r w:rsidR="003F3F33" w:rsidRPr="003F3F33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="003F3F33" w:rsidRPr="003F3F33">
        <w:rPr>
          <w:rFonts w:ascii="Times New Roman" w:hAnsi="Times New Roman"/>
          <w:sz w:val="28"/>
          <w:szCs w:val="28"/>
        </w:rPr>
        <w:t>Бережинський</w:t>
      </w:r>
      <w:proofErr w:type="spellEnd"/>
      <w:r w:rsidR="003F3F33" w:rsidRPr="003F3F33">
        <w:rPr>
          <w:rFonts w:ascii="Times New Roman" w:hAnsi="Times New Roman"/>
          <w:sz w:val="28"/>
          <w:szCs w:val="28"/>
        </w:rPr>
        <w:t xml:space="preserve"> ЗЗСО І-ІІІ ст..Первозванівської сільської ради</w:t>
      </w:r>
    </w:p>
    <w:p w:rsidR="00444CB4" w:rsidRPr="003F3F33" w:rsidRDefault="00444CB4" w:rsidP="003F3F33">
      <w:pPr>
        <w:pStyle w:val="a3"/>
        <w:rPr>
          <w:rFonts w:ascii="Times New Roman" w:hAnsi="Times New Roman"/>
          <w:b w:val="0"/>
          <w:sz w:val="28"/>
          <w:szCs w:val="28"/>
        </w:rPr>
      </w:pP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69610F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69610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22.09.2021 р.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69610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Бережинка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вул. Центральна,</w:t>
            </w:r>
            <w:r w:rsidR="00AA30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97-А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AA309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Комунальна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AA309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Освітня діяльність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AA309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Завідувач господарством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bookmarkStart w:id="0" w:name="_GoBack"/>
            <w:bookmarkEnd w:id="0"/>
          </w:p>
        </w:tc>
        <w:tc>
          <w:tcPr>
            <w:tcW w:w="2412" w:type="dxa"/>
            <w:shd w:val="clear" w:color="auto" w:fill="auto"/>
          </w:tcPr>
          <w:p w:rsidR="001840C1" w:rsidRPr="001840C1" w:rsidRDefault="001840C1" w:rsidP="001840C1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0992667608, </w:t>
            </w:r>
            <w:hyperlink r:id="rId4" w:history="1">
              <w:r w:rsidRPr="001840C1">
                <w:rPr>
                  <w:rStyle w:val="a4"/>
                  <w:b/>
                  <w:bCs/>
                  <w:sz w:val="28"/>
                  <w:szCs w:val="28"/>
                  <w:u w:val="none"/>
                </w:rPr>
                <w:t>school_berezhinka@ukr.net</w:t>
              </w:r>
            </w:hyperlink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/>
              </w:rPr>
              <w:t xml:space="preserve"> 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D1C35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D1C35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  <w:p w:rsidR="008D1C35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D1C35" w:rsidRPr="008B7300" w:rsidRDefault="008D1C35" w:rsidP="008D1C3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Так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  <w:p w:rsidR="008D1C35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D1C35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D1C35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D1C3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Немає таких конструкцій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Відсутні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Відсутні конструкції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наявності порогів висота кожного елемента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Візуальна схема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A4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  <w:r w:rsidR="0069610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  <w:r w:rsidR="0069610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9610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="006C718F">
              <w:rPr>
                <w:rFonts w:ascii="Times New Roman" w:eastAsia="Calibri" w:hAnsi="Times New Roman"/>
                <w:sz w:val="28"/>
                <w:szCs w:val="28"/>
              </w:rPr>
              <w:t xml:space="preserve">  об’єкт має часткову </w:t>
            </w:r>
            <w:proofErr w:type="spellStart"/>
            <w:r w:rsidR="006C718F">
              <w:rPr>
                <w:rFonts w:ascii="Times New Roman" w:eastAsia="Calibri" w:hAnsi="Times New Roman"/>
                <w:sz w:val="28"/>
                <w:szCs w:val="28"/>
              </w:rPr>
              <w:t>безбарєрність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718F" w:rsidRDefault="00444CB4" w:rsidP="006C718F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 w:rsidR="006C718F">
              <w:rPr>
                <w:rFonts w:ascii="Times New Roman" w:eastAsia="Calibri" w:hAnsi="Times New Roman"/>
                <w:sz w:val="28"/>
                <w:szCs w:val="28"/>
              </w:rPr>
              <w:t>Коптєва</w:t>
            </w:r>
            <w:proofErr w:type="spellEnd"/>
            <w:r w:rsidR="006C718F">
              <w:rPr>
                <w:rFonts w:ascii="Times New Roman" w:eastAsia="Calibri" w:hAnsi="Times New Roman"/>
                <w:sz w:val="28"/>
                <w:szCs w:val="28"/>
              </w:rPr>
              <w:t xml:space="preserve"> О. М.</w:t>
            </w:r>
          </w:p>
          <w:p w:rsidR="00444CB4" w:rsidRPr="008B7300" w:rsidRDefault="00444CB4" w:rsidP="006C718F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6C718F">
              <w:rPr>
                <w:rFonts w:ascii="Times New Roman" w:eastAsia="Calibri" w:hAnsi="Times New Roman"/>
                <w:sz w:val="28"/>
                <w:szCs w:val="28"/>
              </w:rPr>
              <w:t xml:space="preserve">22” вересня 2021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/>
    <w:sectPr w:rsidR="00D07B34" w:rsidSect="009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4BB6"/>
    <w:rsid w:val="001840C1"/>
    <w:rsid w:val="001A7E2B"/>
    <w:rsid w:val="003F3F33"/>
    <w:rsid w:val="00444BB6"/>
    <w:rsid w:val="00444CB4"/>
    <w:rsid w:val="004877B3"/>
    <w:rsid w:val="0069610F"/>
    <w:rsid w:val="006C718F"/>
    <w:rsid w:val="008058BB"/>
    <w:rsid w:val="008D1C35"/>
    <w:rsid w:val="009870A1"/>
    <w:rsid w:val="00AA3091"/>
    <w:rsid w:val="00C13A44"/>
    <w:rsid w:val="00D07B34"/>
    <w:rsid w:val="00FA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paragraph" w:customStyle="1" w:styleId="login-buttonuser">
    <w:name w:val="login-button__user"/>
    <w:basedOn w:val="a"/>
    <w:rsid w:val="001840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184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paragraph" w:customStyle="1" w:styleId="login-buttonuser">
    <w:name w:val="login-button__user"/>
    <w:basedOn w:val="a"/>
    <w:rsid w:val="001840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18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berezhin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5</cp:revision>
  <dcterms:created xsi:type="dcterms:W3CDTF">2021-09-22T08:15:00Z</dcterms:created>
  <dcterms:modified xsi:type="dcterms:W3CDTF">2021-09-27T10:15:00Z</dcterms:modified>
</cp:coreProperties>
</file>