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05" w:rsidRDefault="008553C2">
      <w:pPr>
        <w:pStyle w:val="ShapkaDocumentu"/>
        <w:ind w:left="6663"/>
      </w:pPr>
      <w:r>
        <w:rPr>
          <w:rFonts w:ascii="Times New Roman" w:hAnsi="Times New Roman"/>
          <w:sz w:val="28"/>
          <w:szCs w:val="28"/>
        </w:rPr>
        <w:t xml:space="preserve">Додаток 1 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:rsidR="00A31A05" w:rsidRDefault="008553C2">
      <w:pPr>
        <w:pStyle w:val="a8"/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10152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01" w:type="dxa"/>
          <w:bottom w:w="55" w:type="dxa"/>
        </w:tblCellMar>
        <w:tblLook w:val="04A0" w:firstRow="1" w:lastRow="0" w:firstColumn="1" w:lastColumn="0" w:noHBand="0" w:noVBand="1"/>
      </w:tblPr>
      <w:tblGrid>
        <w:gridCol w:w="674"/>
        <w:gridCol w:w="6833"/>
        <w:gridCol w:w="2645"/>
      </w:tblGrid>
      <w:tr w:rsidR="00A31A05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A31A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27.09.2021</w:t>
            </w:r>
          </w:p>
        </w:tc>
      </w:tr>
      <w:tr w:rsidR="00A31A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</w:p>
        </w:tc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с.Бережинка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вул. Центральна 107 </w:t>
            </w:r>
          </w:p>
        </w:tc>
      </w:tr>
      <w:tr w:rsidR="00A31A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Комунальна</w:t>
            </w:r>
          </w:p>
        </w:tc>
      </w:tr>
      <w:tr w:rsidR="00A31A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Адмін.приміщення</w:t>
            </w:r>
            <w:proofErr w:type="spellEnd"/>
          </w:p>
        </w:tc>
      </w:tr>
      <w:tr w:rsidR="00A31A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</w:p>
        </w:tc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Староста сіл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Бережинка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Макове, Верхівці  </w:t>
            </w:r>
          </w:p>
        </w:tc>
      </w:tr>
      <w:tr w:rsidR="00A31A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6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Контактні дані про особу, яка проводила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обстеження (контактний номер телефону, адреса електронної пошти)</w:t>
            </w:r>
          </w:p>
        </w:tc>
        <w:tc>
          <w:tcPr>
            <w:tcW w:w="2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A31A05" w:rsidRDefault="008553C2">
            <w:pPr>
              <w:spacing w:before="120" w:line="228" w:lineRule="auto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0666931374</w:t>
            </w:r>
          </w:p>
        </w:tc>
      </w:tr>
    </w:tbl>
    <w:p w:rsidR="00A31A05" w:rsidRDefault="00A31A05">
      <w:pPr>
        <w:rPr>
          <w:sz w:val="28"/>
          <w:szCs w:val="28"/>
        </w:rPr>
      </w:pPr>
    </w:p>
    <w:tbl>
      <w:tblPr>
        <w:tblW w:w="1002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93" w:type="dxa"/>
          <w:bottom w:w="55" w:type="dxa"/>
        </w:tblCellMar>
        <w:tblLook w:val="04A0" w:firstRow="1" w:lastRow="0" w:firstColumn="1" w:lastColumn="0" w:noHBand="0" w:noVBand="1"/>
      </w:tblPr>
      <w:tblGrid>
        <w:gridCol w:w="671"/>
        <w:gridCol w:w="6834"/>
        <w:gridCol w:w="6"/>
        <w:gridCol w:w="1275"/>
        <w:gridCol w:w="6"/>
        <w:gridCol w:w="1232"/>
      </w:tblGrid>
      <w:tr w:rsidR="00A31A05">
        <w:trPr>
          <w:trHeight w:val="20"/>
          <w:tblHeader/>
        </w:trPr>
        <w:tc>
          <w:tcPr>
            <w:tcW w:w="7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98"/>
              <w:jc w:val="center"/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Відповід-ність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крите-ріям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Приміт-ки</w:t>
            </w:r>
            <w:proofErr w:type="spellEnd"/>
          </w:p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1) місця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2) таких місць не менш як 10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3) ширина входу на прилеглу територію та ширина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дверей, хвірток (у разі їх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наявності) становить не менше 0,9 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_DdeLink__847_1484318132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7) нахил пандуса становить не більш як 8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8) всі сходи в межах одного маршу однакові за формою в плані, за шириною сходинки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висотою підйому сходинок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першої/останньої сходинки, порогів, інших об’єктів та перешкод)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1) вхідна група до об’єкта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(візуально та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пандусом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4) всі сходи в межах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одного маршу однакові за формою в плані, за шириною сходинки і висотою підйому сходинок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5) двері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6) за наявності прозорих дверних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(фасадних) конструкцій на них нанесено відповідне контрастне маркування кольором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8) за наявності порогів висота кожного елемента порога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перевищує 0,02 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9) кути порогів заокруглені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10) на першу/останню сходинки, пороги, інші об’єкти та перешкоди нанесено контрастне маркування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кольором (ширина маркування горизонтальної площини ребра — 0,05—0,1 метра, вертикальної —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0,03—0,05 метра)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12) майданчик перед входом, а також пандус, сходи, піднімальні пристрої для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захищені від атмосферних опадів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3) всі сходи в ме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4) двері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5) за наявності прозорих дверних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(фасадних) конструкцій на них нанесено відповідне контрастне маркування кольором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7) за наявності порогів висота кожного елемента порога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перевищує 0,02 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8) кути порогів заокруглені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— 0,05—0,1 метра, вертикальної —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  <w:t>0,03—0,05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метра)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 перекладу на жестову мову, оснащення спеціальними персональними приладами підсилення звуку), що ві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дповідають вимогам державних стандартів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12) у разі розташування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приміщень, де надаються послуги, або допоміжних приміщень вище першого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азначеного обладнання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17) ліфт обладнано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функцією голосового повідомлення номера поверху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18) навпроти дверей ліфта наявна табличка із номером поверху</w:t>
            </w:r>
          </w:p>
          <w:p w:rsidR="00A31A05" w:rsidRDefault="00A31A0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19) ширина дверей ліфта не менш як 0,9 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20) висота розташування зовнішньої кнопки виклику та висота розташування кнопок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керування ліфтом від 900 до 1100 міліметрів від підлоги кабіни і поверхової площадки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22) у туалетах загального користування (у разі їх наявності) (окремо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для чоловіків і жінок) виконано універсальну кабіну з можливістю заїзду до неї та переміщення в ній осіб у кріслах колісних (у туалетах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23) окремі санітарно-г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24) привод сигналізації розташовано в межах між 0,8—1,1 метра над рівнем підлоги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25)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28) напрямок руху до евакуаційних шляхів та виходів, доступних для осіб 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30) відповідна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схема виконана в доступних (візуально/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32) у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послуги, допоміжних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33) ширина шляху руху в коридорах, приміщеннях, галереях на шляхах руху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осіб з інвалідністю у чистоті не менш як 1,5 метра під час руху в одному напрямку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35) ширина проходу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приміщенні з обладнанням і меблями не менш як 1,2 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37) шляхи евакуації є доступними для осіб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38) інформація про евакуаційні виходи (шляхи руху) доступна для осіб з інвалідністю, насамперед осіб, які пересуваються на кріслах колісних, мають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порушення зору та слуху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інвалідністю: 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порушень відповідно до ДСТУ ISO/IEC 40500:2015 “Інформаційні технології. Настанова 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доступності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2) у штаті є (залучається) перекладач на жестову мову або укладено угоду про надання послуг з перекладу 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31A05" w:rsidRDefault="008553C2">
      <w:pPr>
        <w:rPr>
          <w:sz w:val="28"/>
          <w:szCs w:val="28"/>
        </w:rPr>
      </w:pPr>
      <w:r>
        <w:br w:type="page"/>
      </w:r>
    </w:p>
    <w:tbl>
      <w:tblPr>
        <w:tblW w:w="10024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06" w:type="dxa"/>
          <w:bottom w:w="55" w:type="dxa"/>
        </w:tblCellMar>
        <w:tblLook w:val="04A0" w:firstRow="1" w:lastRow="0" w:firstColumn="1" w:lastColumn="0" w:noHBand="0" w:noVBand="1"/>
      </w:tblPr>
      <w:tblGrid>
        <w:gridCol w:w="672"/>
        <w:gridCol w:w="3359"/>
        <w:gridCol w:w="1288"/>
        <w:gridCol w:w="1201"/>
        <w:gridCol w:w="993"/>
        <w:gridCol w:w="1281"/>
        <w:gridCol w:w="1230"/>
      </w:tblGrid>
      <w:tr w:rsidR="00A31A05">
        <w:trPr>
          <w:trHeight w:val="20"/>
        </w:trPr>
        <w:tc>
          <w:tcPr>
            <w:tcW w:w="1002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pageBreakBefore/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Серед працюючих кількість осіб</w:t>
            </w:r>
          </w:p>
        </w:tc>
      </w:tr>
      <w:tr w:rsidR="00A31A05">
        <w:trPr>
          <w:trHeight w:val="20"/>
        </w:trPr>
        <w:tc>
          <w:tcPr>
            <w:tcW w:w="6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Усього осіб 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інвалідні-стю</w:t>
            </w:r>
            <w:proofErr w:type="spellEnd"/>
          </w:p>
        </w:tc>
        <w:tc>
          <w:tcPr>
            <w:tcW w:w="470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пересува-ються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пору-шенням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поруше-нням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порушен-ня</w:t>
            </w:r>
            <w:proofErr w:type="spellEnd"/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Усього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1002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A31A05">
        <w:trPr>
          <w:trHeight w:val="20"/>
        </w:trPr>
        <w:tc>
          <w:tcPr>
            <w:tcW w:w="6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Усього осіб 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інвалід-ністю</w:t>
            </w:r>
            <w:proofErr w:type="spellEnd"/>
          </w:p>
        </w:tc>
        <w:tc>
          <w:tcPr>
            <w:tcW w:w="470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A31A05">
        <w:trPr>
          <w:trHeight w:val="20"/>
        </w:trPr>
        <w:tc>
          <w:tcPr>
            <w:tcW w:w="6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A31A05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пересува-ються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пору-шенням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порушен-ням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A31A05" w:rsidRDefault="008553C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порушен-ня</w:t>
            </w:r>
            <w:proofErr w:type="spellEnd"/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Усього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A31A05">
        <w:trPr>
          <w:trHeight w:val="20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05">
        <w:trPr>
          <w:trHeight w:val="20"/>
        </w:trPr>
        <w:tc>
          <w:tcPr>
            <w:tcW w:w="1002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A31A05" w:rsidRDefault="00A31A05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 об’єкт є бар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єрним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A31A05" w:rsidRDefault="008553C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      </w:r>
          </w:p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ння від нормативного не більш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  <w:t>10 відсотків), ширину всіх дверей або більшості 80—89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ручнями біля унітазу, що призначена для відвідувачів;</w:t>
            </w:r>
          </w:p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Всі інші об’єкти, крім тих, що належать до першого та другого рівня.</w:t>
            </w:r>
          </w:p>
          <w:p w:rsidR="00A31A05" w:rsidRDefault="00A31A0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31A05" w:rsidRDefault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Управитель об’єкта Первозванівська сільська рада</w:t>
            </w:r>
            <w:bookmarkStart w:id="1" w:name="_GoBack"/>
            <w:bookmarkEnd w:id="1"/>
          </w:p>
          <w:p w:rsidR="00A31A05" w:rsidRDefault="00A31A0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31A05" w:rsidRDefault="008553C2" w:rsidP="008553C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 вересня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р.</w:t>
            </w:r>
          </w:p>
        </w:tc>
      </w:tr>
    </w:tbl>
    <w:p w:rsidR="00A31A05" w:rsidRDefault="00A31A05"/>
    <w:sectPr w:rsidR="00A31A05">
      <w:pgSz w:w="11906" w:h="16838"/>
      <w:pgMar w:top="1134" w:right="850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05"/>
    <w:rsid w:val="008553C2"/>
    <w:rsid w:val="00A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rPr>
      <w:rFonts w:ascii="Antiqua" w:eastAsia="Times New Roman" w:hAnsi="Antiqua" w:cs="Times New Roman"/>
      <w:color w:val="00000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a8">
    <w:name w:val="Назва документа"/>
    <w:basedOn w:val="a"/>
    <w:qFormat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qFormat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rPr>
      <w:rFonts w:ascii="Antiqua" w:eastAsia="Times New Roman" w:hAnsi="Antiqua" w:cs="Times New Roman"/>
      <w:color w:val="00000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a8">
    <w:name w:val="Назва документа"/>
    <w:basedOn w:val="a"/>
    <w:qFormat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qFormat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User.00</cp:lastModifiedBy>
  <cp:revision>2</cp:revision>
  <cp:lastPrinted>2021-09-27T09:13:00Z</cp:lastPrinted>
  <dcterms:created xsi:type="dcterms:W3CDTF">2021-09-27T12:59:00Z</dcterms:created>
  <dcterms:modified xsi:type="dcterms:W3CDTF">2021-09-27T12:59:00Z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