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</w:t>
      </w:r>
      <w:r w:rsidR="00F013D2">
        <w:rPr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r w:rsidR="00F013D2">
        <w:rPr>
          <w:rFonts w:ascii="Times New Roman" w:hAnsi="Times New Roman"/>
          <w:b w:val="0"/>
          <w:sz w:val="28"/>
          <w:szCs w:val="28"/>
        </w:rPr>
        <w:t>Первозванівському</w:t>
      </w:r>
      <w:proofErr w:type="spellEnd"/>
      <w:r w:rsidR="00F013D2">
        <w:rPr>
          <w:rFonts w:ascii="Times New Roman" w:hAnsi="Times New Roman"/>
          <w:b w:val="0"/>
          <w:sz w:val="28"/>
          <w:szCs w:val="28"/>
        </w:rPr>
        <w:t xml:space="preserve"> будинку культури Первозванівської сільської ради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 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5C40C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  <w:r w:rsidR="005C40CB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="005C40C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             22.09.2021 р.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5C40CB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  <w:r w:rsidR="005C40CB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="005C40C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40C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Первозванівка</w:t>
            </w:r>
            <w:proofErr w:type="spellEnd"/>
            <w:r w:rsidR="005C40C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5C40C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Гагаріна</w:t>
            </w:r>
            <w:proofErr w:type="spellEnd"/>
            <w:r w:rsidR="005C40C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5C40CB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  <w:r w:rsidR="005C40CB">
              <w:rPr>
                <w:rFonts w:ascii="Times New Roman" w:eastAsia="Calibri" w:hAnsi="Times New Roman"/>
                <w:sz w:val="28"/>
                <w:szCs w:val="28"/>
              </w:rPr>
              <w:t>:        комунальна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  <w:r w:rsidR="005C40CB"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proofErr w:type="spellStart"/>
            <w:r w:rsidR="005C40CB">
              <w:rPr>
                <w:rFonts w:ascii="Times New Roman" w:eastAsia="Calibri" w:hAnsi="Times New Roman"/>
                <w:sz w:val="28"/>
                <w:szCs w:val="28"/>
              </w:rPr>
              <w:t>дозвіллева</w:t>
            </w:r>
            <w:proofErr w:type="spellEnd"/>
            <w:r w:rsidR="005C40CB">
              <w:rPr>
                <w:rFonts w:ascii="Times New Roman" w:eastAsia="Calibri" w:hAnsi="Times New Roman"/>
                <w:sz w:val="28"/>
                <w:szCs w:val="28"/>
              </w:rPr>
              <w:t xml:space="preserve"> діяльність.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  <w:r w:rsidR="005C40CB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="00F013D2">
              <w:rPr>
                <w:rFonts w:ascii="Times New Roman" w:eastAsia="Calibri" w:hAnsi="Times New Roman"/>
                <w:sz w:val="28"/>
                <w:szCs w:val="28"/>
              </w:rPr>
              <w:t xml:space="preserve"> директор закладу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  <w:r w:rsidR="005C40CB">
              <w:rPr>
                <w:rFonts w:ascii="Times New Roman" w:eastAsia="Calibri" w:hAnsi="Times New Roman"/>
                <w:sz w:val="28"/>
                <w:szCs w:val="28"/>
              </w:rPr>
              <w:t xml:space="preserve"> 0999427947.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5C40CB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Так.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5C40CB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5C40CB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пішохідних доріжок до будівлі становить не 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5C40CB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5C40CB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Пандус відсутній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995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E2995" w:rsidRDefault="004E2995" w:rsidP="004E299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44CB4" w:rsidRPr="004E2995" w:rsidRDefault="004E2995" w:rsidP="004E299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облаштована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4E2995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Пандус відсутні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й</w:t>
            </w: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відсутній</w:t>
            </w: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відсуній</w:t>
            </w:r>
            <w:proofErr w:type="spellEnd"/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сі сходи в межах одного маршу однакові за </w:t>
            </w:r>
            <w:r w:rsidR="004E2995">
              <w:rPr>
                <w:rFonts w:ascii="Times New Roman" w:eastAsia="Calibri" w:hAnsi="Times New Roman"/>
                <w:sz w:val="28"/>
                <w:szCs w:val="28"/>
              </w:rPr>
              <w:t xml:space="preserve">   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формою в плані, за шириною сходинки і висотою </w:t>
            </w:r>
            <w:r w:rsidR="004E2995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E2995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 руху оснащені засобами орієнтування та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Ліфт  відсутній</w:t>
            </w: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відсутній</w:t>
            </w: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визначеної потреби на вході/виході до/з будівлі встановлено план-схему, що сприятиме самостійній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відсутня</w:t>
            </w: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B497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B497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B497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BC3DCC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є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  <w:r w:rsidR="002B4973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973" w:rsidRDefault="002B4973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444CB4" w:rsidRPr="002B4973" w:rsidRDefault="002B4973" w:rsidP="002B497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2B49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2B4973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0</w:t>
            </w:r>
            <w:r w:rsidR="002B49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B497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="00F013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B497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</w:t>
            </w:r>
            <w:r w:rsidR="00F013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2B4973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  <w:r w:rsidR="00F013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F013D2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="00F013D2">
              <w:rPr>
                <w:rFonts w:ascii="Times New Roman" w:eastAsia="Calibri" w:hAnsi="Times New Roman"/>
                <w:sz w:val="28"/>
                <w:szCs w:val="28"/>
              </w:rPr>
              <w:t xml:space="preserve"> об’єкт є </w:t>
            </w:r>
            <w:r w:rsidR="002B4973">
              <w:rPr>
                <w:rFonts w:ascii="Times New Roman" w:eastAsia="Calibri" w:hAnsi="Times New Roman"/>
                <w:sz w:val="28"/>
                <w:szCs w:val="28"/>
              </w:rPr>
              <w:t>бар</w:t>
            </w:r>
            <w:r w:rsidR="002B4973" w:rsidRPr="00F013D2">
              <w:rPr>
                <w:rFonts w:ascii="Times New Roman" w:eastAsia="Calibri" w:hAnsi="Times New Roman"/>
                <w:sz w:val="28"/>
                <w:szCs w:val="28"/>
              </w:rPr>
              <w:t>’</w:t>
            </w:r>
            <w:r w:rsidR="002B4973">
              <w:rPr>
                <w:rFonts w:ascii="Times New Roman" w:eastAsia="Calibri" w:hAnsi="Times New Roman"/>
                <w:sz w:val="28"/>
                <w:szCs w:val="28"/>
              </w:rPr>
              <w:t>єрний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013D2" w:rsidRDefault="00444CB4" w:rsidP="00F013D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proofErr w:type="spellStart"/>
            <w:r w:rsidR="00F013D2">
              <w:rPr>
                <w:rFonts w:ascii="Times New Roman" w:eastAsia="Calibri" w:hAnsi="Times New Roman"/>
                <w:sz w:val="28"/>
                <w:szCs w:val="28"/>
              </w:rPr>
              <w:t>Камінський</w:t>
            </w:r>
            <w:proofErr w:type="spellEnd"/>
            <w:r w:rsidR="00F013D2">
              <w:rPr>
                <w:rFonts w:ascii="Times New Roman" w:eastAsia="Calibri" w:hAnsi="Times New Roman"/>
                <w:sz w:val="28"/>
                <w:szCs w:val="28"/>
              </w:rPr>
              <w:t xml:space="preserve"> П.П.</w:t>
            </w:r>
          </w:p>
          <w:p w:rsidR="00444CB4" w:rsidRPr="008B7300" w:rsidRDefault="00444CB4" w:rsidP="00F013D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="002B4973"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="00F013D2">
              <w:rPr>
                <w:rFonts w:ascii="Times New Roman" w:eastAsia="Calibri" w:hAnsi="Times New Roman"/>
                <w:sz w:val="28"/>
                <w:szCs w:val="28"/>
              </w:rPr>
              <w:t>”вересня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20</w:t>
            </w:r>
            <w:r w:rsidR="002B4973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р.</w:t>
            </w:r>
          </w:p>
        </w:tc>
      </w:tr>
    </w:tbl>
    <w:p w:rsidR="00D07B34" w:rsidRDefault="00D07B34"/>
    <w:sectPr w:rsidR="00D07B34" w:rsidSect="00DE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4BB6"/>
    <w:rsid w:val="002B4973"/>
    <w:rsid w:val="00444BB6"/>
    <w:rsid w:val="00444CB4"/>
    <w:rsid w:val="004E2995"/>
    <w:rsid w:val="005C40CB"/>
    <w:rsid w:val="00BC3DCC"/>
    <w:rsid w:val="00D07B34"/>
    <w:rsid w:val="00DE5096"/>
    <w:rsid w:val="00F0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User.00</dc:creator>
  <cp:keywords/>
  <dc:description/>
  <cp:lastModifiedBy>Користувач</cp:lastModifiedBy>
  <cp:revision>6</cp:revision>
  <dcterms:created xsi:type="dcterms:W3CDTF">2021-09-21T11:13:00Z</dcterms:created>
  <dcterms:modified xsi:type="dcterms:W3CDTF">2021-09-27T12:59:00Z</dcterms:modified>
</cp:coreProperties>
</file>