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8" w:rsidRPr="008A0A68" w:rsidRDefault="008A0A68" w:rsidP="008A0A68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bookmarkStart w:id="0" w:name="_GoBack"/>
      <w:bookmarkEnd w:id="0"/>
      <w:r w:rsidRPr="008A0A68">
        <w:rPr>
          <w:b/>
          <w:sz w:val="28"/>
          <w:szCs w:val="28"/>
          <w:lang w:eastAsia="ru-RU"/>
        </w:rPr>
        <w:t xml:space="preserve">ПРОЄКТ № </w:t>
      </w:r>
      <w:r w:rsidR="00823973">
        <w:rPr>
          <w:b/>
          <w:color w:val="FF0000"/>
          <w:sz w:val="28"/>
          <w:szCs w:val="28"/>
          <w:lang w:eastAsia="ru-RU"/>
        </w:rPr>
        <w:t>1</w:t>
      </w:r>
      <w:r w:rsidR="00823973">
        <w:rPr>
          <w:b/>
          <w:color w:val="FF0000"/>
          <w:sz w:val="28"/>
          <w:szCs w:val="28"/>
          <w:lang w:val="ru-RU" w:eastAsia="ru-RU"/>
        </w:rPr>
        <w:t>289</w:t>
      </w:r>
      <w:r w:rsidRPr="008A0A68">
        <w:rPr>
          <w:b/>
          <w:color w:val="FF0000"/>
          <w:sz w:val="28"/>
          <w:szCs w:val="28"/>
          <w:lang w:eastAsia="ru-RU"/>
        </w:rPr>
        <w:t xml:space="preserve"> </w:t>
      </w:r>
    </w:p>
    <w:p w:rsidR="008A0A68" w:rsidRPr="008A0A68" w:rsidRDefault="008A0A68" w:rsidP="008A0A68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8A0A6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E4389F3" wp14:editId="400FF30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68" w:rsidRPr="008A0A68" w:rsidRDefault="008A0A68" w:rsidP="008A0A68">
      <w:pPr>
        <w:jc w:val="center"/>
        <w:rPr>
          <w:b/>
          <w:sz w:val="28"/>
          <w:szCs w:val="28"/>
          <w:lang w:eastAsia="ru-RU"/>
        </w:rPr>
      </w:pPr>
      <w:r w:rsidRPr="008A0A68">
        <w:rPr>
          <w:b/>
          <w:sz w:val="28"/>
          <w:szCs w:val="28"/>
          <w:lang w:eastAsia="ru-RU"/>
        </w:rPr>
        <w:t>ПЕРВОЗВАНІВСЬКА СІЛЬСЬКА РАДА</w:t>
      </w:r>
    </w:p>
    <w:p w:rsidR="008A0A68" w:rsidRPr="008A0A68" w:rsidRDefault="008A0A68" w:rsidP="008A0A68">
      <w:pPr>
        <w:jc w:val="center"/>
        <w:rPr>
          <w:b/>
          <w:sz w:val="28"/>
          <w:szCs w:val="28"/>
          <w:lang w:eastAsia="ru-RU"/>
        </w:rPr>
      </w:pPr>
      <w:r w:rsidRPr="008A0A68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8A0A68" w:rsidRPr="008A0A68" w:rsidRDefault="008A0A68" w:rsidP="008A0A68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8A0A68">
        <w:rPr>
          <w:b/>
          <w:sz w:val="28"/>
          <w:szCs w:val="28"/>
          <w:lang w:eastAsia="ru-RU"/>
        </w:rPr>
        <w:t>___________ СЕСІЯ ВОСЬМОГО  СКЛИКАННЯ</w:t>
      </w:r>
    </w:p>
    <w:p w:rsidR="008A0A68" w:rsidRPr="008A0A68" w:rsidRDefault="008A0A68" w:rsidP="008A0A68">
      <w:pPr>
        <w:jc w:val="center"/>
        <w:rPr>
          <w:b/>
          <w:sz w:val="28"/>
          <w:szCs w:val="28"/>
          <w:lang w:eastAsia="ru-RU"/>
        </w:rPr>
      </w:pPr>
      <w:r w:rsidRPr="008A0A68">
        <w:rPr>
          <w:b/>
          <w:sz w:val="28"/>
          <w:szCs w:val="28"/>
          <w:lang w:eastAsia="ru-RU"/>
        </w:rPr>
        <w:t>РІШЕННЯ</w:t>
      </w:r>
    </w:p>
    <w:p w:rsidR="008A0A68" w:rsidRPr="008A0A68" w:rsidRDefault="008A0A68" w:rsidP="008A0A68">
      <w:pPr>
        <w:jc w:val="center"/>
        <w:rPr>
          <w:sz w:val="28"/>
          <w:szCs w:val="28"/>
          <w:lang w:eastAsia="ru-RU"/>
        </w:rPr>
      </w:pPr>
    </w:p>
    <w:p w:rsidR="008A0A68" w:rsidRPr="008A0A68" w:rsidRDefault="008A0A68" w:rsidP="008A0A68">
      <w:pPr>
        <w:jc w:val="both"/>
        <w:rPr>
          <w:sz w:val="28"/>
          <w:szCs w:val="28"/>
          <w:lang w:eastAsia="ru-RU"/>
        </w:rPr>
      </w:pPr>
      <w:r w:rsidRPr="008A0A68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8A0A68" w:rsidRPr="008A0A68" w:rsidRDefault="008A0A68" w:rsidP="008A0A68">
      <w:pPr>
        <w:jc w:val="center"/>
        <w:rPr>
          <w:sz w:val="28"/>
          <w:szCs w:val="28"/>
          <w:lang w:val="ru-RU" w:eastAsia="ru-RU"/>
        </w:rPr>
      </w:pPr>
      <w:r w:rsidRPr="008A0A68">
        <w:rPr>
          <w:sz w:val="28"/>
          <w:szCs w:val="28"/>
          <w:lang w:eastAsia="ru-RU"/>
        </w:rPr>
        <w:t xml:space="preserve">с. </w:t>
      </w:r>
      <w:proofErr w:type="spellStart"/>
      <w:r w:rsidRPr="008A0A68">
        <w:rPr>
          <w:sz w:val="28"/>
          <w:szCs w:val="28"/>
          <w:lang w:eastAsia="ru-RU"/>
        </w:rPr>
        <w:t>Первозванівка</w:t>
      </w:r>
      <w:proofErr w:type="spellEnd"/>
    </w:p>
    <w:p w:rsidR="0017343F" w:rsidRPr="008A0A68" w:rsidRDefault="0017343F" w:rsidP="00E901F0">
      <w:pPr>
        <w:suppressAutoHyphens/>
        <w:jc w:val="both"/>
        <w:rPr>
          <w:sz w:val="28"/>
          <w:szCs w:val="28"/>
          <w:lang w:val="ru-RU" w:eastAsia="zh-CN"/>
        </w:rPr>
      </w:pPr>
    </w:p>
    <w:p w:rsidR="00443353" w:rsidRPr="00C45890" w:rsidRDefault="0017343F" w:rsidP="00E901F0">
      <w:pPr>
        <w:suppressAutoHyphens/>
        <w:jc w:val="both"/>
        <w:rPr>
          <w:b/>
          <w:bCs/>
          <w:sz w:val="28"/>
          <w:szCs w:val="28"/>
          <w:shd w:val="clear" w:color="auto" w:fill="FFFFFF"/>
        </w:rPr>
      </w:pPr>
      <w:r w:rsidRPr="00C45890">
        <w:rPr>
          <w:b/>
          <w:bCs/>
          <w:sz w:val="28"/>
          <w:szCs w:val="28"/>
          <w:shd w:val="clear" w:color="auto" w:fill="FFFFFF"/>
        </w:rPr>
        <w:t xml:space="preserve">Про надання дозволу на виготовлення </w:t>
      </w:r>
    </w:p>
    <w:p w:rsidR="00443353" w:rsidRPr="00C45890" w:rsidRDefault="0017343F" w:rsidP="00E901F0">
      <w:pPr>
        <w:suppressAutoHyphens/>
        <w:jc w:val="both"/>
        <w:rPr>
          <w:b/>
          <w:bCs/>
          <w:sz w:val="28"/>
          <w:szCs w:val="28"/>
          <w:shd w:val="clear" w:color="auto" w:fill="FFFFFF"/>
        </w:rPr>
      </w:pPr>
      <w:r w:rsidRPr="00C45890">
        <w:rPr>
          <w:b/>
          <w:bCs/>
          <w:sz w:val="28"/>
          <w:szCs w:val="28"/>
          <w:shd w:val="clear" w:color="auto" w:fill="FFFFFF"/>
        </w:rPr>
        <w:t xml:space="preserve">технічної документації із землеустрою щодо </w:t>
      </w:r>
    </w:p>
    <w:p w:rsidR="004F7926" w:rsidRPr="00C45890" w:rsidRDefault="0017343F" w:rsidP="00E901F0">
      <w:pPr>
        <w:suppressAutoHyphens/>
        <w:jc w:val="both"/>
        <w:rPr>
          <w:b/>
          <w:bCs/>
          <w:sz w:val="28"/>
          <w:szCs w:val="28"/>
          <w:shd w:val="clear" w:color="auto" w:fill="FFFFFF"/>
        </w:rPr>
      </w:pPr>
      <w:r w:rsidRPr="00C45890">
        <w:rPr>
          <w:b/>
          <w:bCs/>
          <w:sz w:val="28"/>
          <w:szCs w:val="28"/>
          <w:shd w:val="clear" w:color="auto" w:fill="FFFFFF"/>
        </w:rPr>
        <w:t>встановлення (відновлення) м</w:t>
      </w:r>
      <w:r w:rsidR="004F7926" w:rsidRPr="00C45890">
        <w:rPr>
          <w:b/>
          <w:bCs/>
          <w:sz w:val="28"/>
          <w:szCs w:val="28"/>
          <w:shd w:val="clear" w:color="auto" w:fill="FFFFFF"/>
        </w:rPr>
        <w:t xml:space="preserve">еж земельної ділянки </w:t>
      </w:r>
    </w:p>
    <w:p w:rsidR="00B65BEB" w:rsidRPr="004414D8" w:rsidRDefault="00CC5D05" w:rsidP="00E901F0">
      <w:pPr>
        <w:suppressAutoHyphens/>
        <w:jc w:val="both"/>
        <w:rPr>
          <w:b/>
          <w:bCs/>
          <w:sz w:val="28"/>
          <w:szCs w:val="28"/>
          <w:shd w:val="clear" w:color="auto" w:fill="FFFFFF"/>
        </w:rPr>
      </w:pPr>
      <w:r w:rsidRPr="00C45890">
        <w:rPr>
          <w:b/>
          <w:bCs/>
          <w:sz w:val="28"/>
          <w:szCs w:val="28"/>
          <w:shd w:val="clear" w:color="auto" w:fill="FFFFFF"/>
        </w:rPr>
        <w:t xml:space="preserve">гр. </w:t>
      </w:r>
      <w:r w:rsidR="004414D8" w:rsidRPr="004414D8">
        <w:rPr>
          <w:b/>
          <w:bCs/>
          <w:sz w:val="28"/>
          <w:szCs w:val="28"/>
          <w:shd w:val="clear" w:color="auto" w:fill="FFFFFF"/>
        </w:rPr>
        <w:t>Тарасенку Василю Миколайовичу</w:t>
      </w:r>
    </w:p>
    <w:p w:rsidR="00F850C0" w:rsidRPr="00C45890" w:rsidRDefault="00F850C0" w:rsidP="00E901F0">
      <w:pPr>
        <w:suppressAutoHyphens/>
        <w:jc w:val="both"/>
        <w:rPr>
          <w:b/>
          <w:sz w:val="28"/>
          <w:szCs w:val="28"/>
          <w:lang w:eastAsia="zh-CN"/>
        </w:rPr>
      </w:pPr>
    </w:p>
    <w:p w:rsidR="00B65BEB" w:rsidRPr="00C45890" w:rsidRDefault="00725607" w:rsidP="00B65BEB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45890">
        <w:rPr>
          <w:sz w:val="28"/>
          <w:szCs w:val="28"/>
          <w:shd w:val="clear" w:color="auto" w:fill="FFFFFF"/>
        </w:rPr>
        <w:t>Відповідно до статті 24 Закону України «Про Державний земельний кадастр», статей 3, 5 Закону України «Про порядок виділення в натурі (на місцевості) земельних ділянок власникам земельних часток (паїв), статті 55 Закону України «Про землеустрій», ст. 26 Закону України «Про місцеве самоврядування в Україні» та розглянувши з</w:t>
      </w:r>
      <w:r w:rsidR="004414D8">
        <w:rPr>
          <w:sz w:val="28"/>
          <w:szCs w:val="28"/>
          <w:shd w:val="clear" w:color="auto" w:fill="FFFFFF"/>
        </w:rPr>
        <w:t>аяву гр.</w:t>
      </w:r>
      <w:r w:rsidR="004414D8">
        <w:rPr>
          <w:sz w:val="28"/>
          <w:szCs w:val="28"/>
          <w:shd w:val="clear" w:color="auto" w:fill="FFFFFF"/>
          <w:lang w:val="ru-RU"/>
        </w:rPr>
        <w:t xml:space="preserve"> Тарасенка Василя </w:t>
      </w:r>
      <w:proofErr w:type="spellStart"/>
      <w:r w:rsidR="004414D8">
        <w:rPr>
          <w:sz w:val="28"/>
          <w:szCs w:val="28"/>
          <w:shd w:val="clear" w:color="auto" w:fill="FFFFFF"/>
          <w:lang w:val="ru-RU"/>
        </w:rPr>
        <w:t>Миколайовича</w:t>
      </w:r>
      <w:proofErr w:type="spellEnd"/>
      <w:r w:rsidR="004414D8">
        <w:rPr>
          <w:sz w:val="28"/>
          <w:szCs w:val="28"/>
          <w:shd w:val="clear" w:color="auto" w:fill="FFFFFF"/>
        </w:rPr>
        <w:t xml:space="preserve"> від </w:t>
      </w:r>
      <w:r w:rsidR="004414D8">
        <w:rPr>
          <w:sz w:val="28"/>
          <w:szCs w:val="28"/>
          <w:shd w:val="clear" w:color="auto" w:fill="FFFFFF"/>
          <w:lang w:val="ru-RU"/>
        </w:rPr>
        <w:t>02.09</w:t>
      </w:r>
      <w:r w:rsidR="008C236A" w:rsidRPr="00C45890">
        <w:rPr>
          <w:sz w:val="28"/>
          <w:szCs w:val="28"/>
          <w:shd w:val="clear" w:color="auto" w:fill="FFFFFF"/>
        </w:rPr>
        <w:t>.2021</w:t>
      </w:r>
      <w:r w:rsidRPr="00C45890">
        <w:rPr>
          <w:sz w:val="28"/>
          <w:szCs w:val="28"/>
          <w:shd w:val="clear" w:color="auto" w:fill="FFFFFF"/>
        </w:rPr>
        <w:t xml:space="preserve"> року, </w:t>
      </w:r>
      <w:r w:rsidR="00B65BEB" w:rsidRPr="00C45890">
        <w:rPr>
          <w:sz w:val="28"/>
          <w:szCs w:val="28"/>
          <w:lang w:eastAsia="zh-CN"/>
        </w:rPr>
        <w:t xml:space="preserve">  сільська рада</w:t>
      </w:r>
    </w:p>
    <w:p w:rsidR="00B65BEB" w:rsidRPr="00C45890" w:rsidRDefault="00B65BEB" w:rsidP="00823973">
      <w:pPr>
        <w:suppressAutoHyphens/>
        <w:jc w:val="center"/>
        <w:rPr>
          <w:b/>
          <w:sz w:val="28"/>
          <w:szCs w:val="28"/>
          <w:lang w:eastAsia="zh-CN"/>
        </w:rPr>
      </w:pPr>
      <w:r w:rsidRPr="00C45890">
        <w:rPr>
          <w:b/>
          <w:sz w:val="28"/>
          <w:szCs w:val="28"/>
          <w:lang w:eastAsia="zh-CN"/>
        </w:rPr>
        <w:t>ВИРІШИЛА:</w:t>
      </w:r>
    </w:p>
    <w:p w:rsidR="00B66E12" w:rsidRPr="00C45890" w:rsidRDefault="00B65BEB" w:rsidP="00B65BEB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45890">
        <w:rPr>
          <w:sz w:val="28"/>
          <w:szCs w:val="28"/>
          <w:lang w:eastAsia="zh-CN"/>
        </w:rPr>
        <w:t>1.</w:t>
      </w:r>
      <w:r w:rsidR="002C2D3C" w:rsidRPr="00C4589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B7396" w:rsidRPr="00C45890">
        <w:rPr>
          <w:sz w:val="28"/>
          <w:szCs w:val="28"/>
          <w:shd w:val="clear" w:color="auto" w:fill="FFFFFF"/>
        </w:rPr>
        <w:t>Надати д</w:t>
      </w:r>
      <w:r w:rsidR="004414D8">
        <w:rPr>
          <w:sz w:val="28"/>
          <w:szCs w:val="28"/>
          <w:shd w:val="clear" w:color="auto" w:fill="FFFFFF"/>
        </w:rPr>
        <w:t>озвіл гр.</w:t>
      </w:r>
      <w:r w:rsidR="004414D8" w:rsidRPr="004414D8">
        <w:rPr>
          <w:sz w:val="28"/>
          <w:szCs w:val="28"/>
          <w:shd w:val="clear" w:color="auto" w:fill="FFFFFF"/>
        </w:rPr>
        <w:t xml:space="preserve"> Тарасенку Василю Миколайовичу</w:t>
      </w:r>
      <w:r w:rsidR="00AB7396" w:rsidRPr="00C45890">
        <w:rPr>
          <w:sz w:val="28"/>
          <w:szCs w:val="28"/>
          <w:shd w:val="clear" w:color="auto" w:fill="FFFFFF"/>
        </w:rPr>
        <w:t xml:space="preserve"> на виготовлення технічної документації із землеустрою щодо встановлення</w:t>
      </w:r>
      <w:r w:rsidR="00513391" w:rsidRPr="00C45890">
        <w:rPr>
          <w:sz w:val="28"/>
          <w:szCs w:val="28"/>
          <w:shd w:val="clear" w:color="auto" w:fill="FFFFFF"/>
        </w:rPr>
        <w:t xml:space="preserve"> (відновлення) </w:t>
      </w:r>
      <w:r w:rsidR="00AB7396" w:rsidRPr="00C45890">
        <w:rPr>
          <w:sz w:val="28"/>
          <w:szCs w:val="28"/>
          <w:shd w:val="clear" w:color="auto" w:fill="FFFFFF"/>
        </w:rPr>
        <w:t xml:space="preserve"> меж земельної ділянки в натурі (</w:t>
      </w:r>
      <w:r w:rsidR="00484AAB" w:rsidRPr="00C45890">
        <w:rPr>
          <w:sz w:val="28"/>
          <w:szCs w:val="28"/>
          <w:shd w:val="clear" w:color="auto" w:fill="FFFFFF"/>
        </w:rPr>
        <w:t>на місцевості)</w:t>
      </w:r>
      <w:r w:rsidR="00AB7396" w:rsidRPr="00C45890">
        <w:rPr>
          <w:sz w:val="28"/>
          <w:szCs w:val="28"/>
          <w:shd w:val="clear" w:color="auto" w:fill="FFFFFF"/>
        </w:rPr>
        <w:t xml:space="preserve"> на земельну част</w:t>
      </w:r>
      <w:r w:rsidR="001A0AA8" w:rsidRPr="00C45890">
        <w:rPr>
          <w:sz w:val="28"/>
          <w:szCs w:val="28"/>
          <w:shd w:val="clear" w:color="auto" w:fill="FFFFFF"/>
        </w:rPr>
        <w:t>ку</w:t>
      </w:r>
      <w:r w:rsidR="004414D8">
        <w:rPr>
          <w:sz w:val="28"/>
          <w:szCs w:val="28"/>
          <w:shd w:val="clear" w:color="auto" w:fill="FFFFFF"/>
        </w:rPr>
        <w:t xml:space="preserve"> (пай) орієнтовною площею 4,94</w:t>
      </w:r>
      <w:r w:rsidR="004414D8" w:rsidRPr="004414D8">
        <w:rPr>
          <w:sz w:val="28"/>
          <w:szCs w:val="28"/>
          <w:shd w:val="clear" w:color="auto" w:fill="FFFFFF"/>
        </w:rPr>
        <w:t>68</w:t>
      </w:r>
      <w:r w:rsidR="001A0AA8" w:rsidRPr="00C45890">
        <w:rPr>
          <w:sz w:val="28"/>
          <w:szCs w:val="28"/>
          <w:shd w:val="clear" w:color="auto" w:fill="FFFFFF"/>
        </w:rPr>
        <w:t xml:space="preserve"> га</w:t>
      </w:r>
      <w:r w:rsidR="00513391" w:rsidRPr="00C45890">
        <w:rPr>
          <w:sz w:val="28"/>
          <w:szCs w:val="28"/>
          <w:shd w:val="clear" w:color="auto" w:fill="FFFFFF"/>
        </w:rPr>
        <w:t xml:space="preserve"> за</w:t>
      </w:r>
      <w:r w:rsidR="004414D8" w:rsidRPr="004414D8">
        <w:rPr>
          <w:sz w:val="28"/>
          <w:szCs w:val="28"/>
          <w:shd w:val="clear" w:color="auto" w:fill="FFFFFF"/>
        </w:rPr>
        <w:t xml:space="preserve"> рахун</w:t>
      </w:r>
      <w:r w:rsidR="00C027DA">
        <w:rPr>
          <w:sz w:val="28"/>
          <w:szCs w:val="28"/>
          <w:shd w:val="clear" w:color="auto" w:fill="FFFFFF"/>
        </w:rPr>
        <w:t xml:space="preserve">ок сформованої земельної ділянки </w:t>
      </w:r>
      <w:r w:rsidR="00513391" w:rsidRPr="00C45890">
        <w:rPr>
          <w:sz w:val="28"/>
          <w:szCs w:val="28"/>
          <w:shd w:val="clear" w:color="auto" w:fill="FFFFFF"/>
        </w:rPr>
        <w:t xml:space="preserve"> кадастровий номер </w:t>
      </w:r>
      <w:r w:rsidR="008D4BFA">
        <w:rPr>
          <w:sz w:val="28"/>
          <w:szCs w:val="28"/>
          <w:shd w:val="clear" w:color="auto" w:fill="FFFFFF"/>
        </w:rPr>
        <w:t>3522587600:02:000:016</w:t>
      </w:r>
      <w:r w:rsidR="004414D8" w:rsidRPr="004414D8">
        <w:rPr>
          <w:sz w:val="28"/>
          <w:szCs w:val="28"/>
          <w:shd w:val="clear" w:color="auto" w:fill="FFFFFF"/>
        </w:rPr>
        <w:t xml:space="preserve">2 </w:t>
      </w:r>
      <w:r w:rsidR="004414D8">
        <w:rPr>
          <w:sz w:val="28"/>
          <w:szCs w:val="28"/>
          <w:shd w:val="clear" w:color="auto" w:fill="FFFFFF"/>
        </w:rPr>
        <w:t>у тому числі: 4,94</w:t>
      </w:r>
      <w:r w:rsidR="004414D8" w:rsidRPr="004414D8">
        <w:rPr>
          <w:sz w:val="28"/>
          <w:szCs w:val="28"/>
          <w:shd w:val="clear" w:color="auto" w:fill="FFFFFF"/>
        </w:rPr>
        <w:t>68</w:t>
      </w:r>
      <w:r w:rsidR="00AB7396" w:rsidRPr="00C45890">
        <w:rPr>
          <w:sz w:val="28"/>
          <w:szCs w:val="28"/>
          <w:shd w:val="clear" w:color="auto" w:fill="FFFFFF"/>
        </w:rPr>
        <w:t xml:space="preserve"> </w:t>
      </w:r>
      <w:r w:rsidR="00AD263F" w:rsidRPr="00C45890">
        <w:rPr>
          <w:sz w:val="28"/>
          <w:szCs w:val="28"/>
          <w:shd w:val="clear" w:color="auto" w:fill="FFFFFF"/>
        </w:rPr>
        <w:t>га – ріллі, (код КВЦПЗ</w:t>
      </w:r>
      <w:r w:rsidR="00AB7396" w:rsidRPr="00C45890">
        <w:rPr>
          <w:sz w:val="28"/>
          <w:szCs w:val="28"/>
          <w:shd w:val="clear" w:color="auto" w:fill="FFFFFF"/>
        </w:rPr>
        <w:t xml:space="preserve"> – 01.01.), для ведення товарного сільськогосподарського виробництва за рахунок земель сільськогосподарського призначення Первозванівської сільської ради Кропивницького району, Кіровоградської області.</w:t>
      </w:r>
    </w:p>
    <w:p w:rsidR="00B65BEB" w:rsidRPr="00C45890" w:rsidRDefault="00B65BEB" w:rsidP="00B65BEB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45890">
        <w:rPr>
          <w:sz w:val="28"/>
          <w:szCs w:val="28"/>
          <w:lang w:eastAsia="zh-CN"/>
        </w:rPr>
        <w:t>2.</w:t>
      </w:r>
      <w:r w:rsidR="002C2D3C" w:rsidRPr="00C45890">
        <w:rPr>
          <w:sz w:val="28"/>
          <w:szCs w:val="28"/>
          <w:lang w:eastAsia="zh-CN"/>
        </w:rPr>
        <w:t xml:space="preserve"> </w:t>
      </w:r>
      <w:r w:rsidRPr="00C45890">
        <w:rPr>
          <w:sz w:val="28"/>
          <w:szCs w:val="28"/>
          <w:lang w:eastAsia="zh-CN"/>
        </w:rPr>
        <w:t>Встановити, що остаточна площа вищевказаної земельно</w:t>
      </w:r>
      <w:r w:rsidR="00EC3E10" w:rsidRPr="00C45890">
        <w:rPr>
          <w:sz w:val="28"/>
          <w:szCs w:val="28"/>
          <w:lang w:eastAsia="zh-CN"/>
        </w:rPr>
        <w:t xml:space="preserve">ї ділянки буде визначена після </w:t>
      </w:r>
      <w:r w:rsidRPr="00C45890">
        <w:rPr>
          <w:sz w:val="28"/>
          <w:szCs w:val="28"/>
          <w:lang w:eastAsia="zh-CN"/>
        </w:rPr>
        <w:t>інвентаризації земельної ділянки комунальної власності(на місцевості).</w:t>
      </w:r>
    </w:p>
    <w:p w:rsidR="00154945" w:rsidRPr="00C45890" w:rsidRDefault="00B65BEB" w:rsidP="00154945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C45890">
        <w:rPr>
          <w:sz w:val="28"/>
          <w:szCs w:val="28"/>
          <w:lang w:eastAsia="ru-RU"/>
        </w:rPr>
        <w:t>3.</w:t>
      </w:r>
      <w:r w:rsidRPr="00C45890">
        <w:rPr>
          <w:rFonts w:eastAsia="Calibri"/>
          <w:sz w:val="28"/>
          <w:szCs w:val="28"/>
        </w:rPr>
        <w:t xml:space="preserve"> </w:t>
      </w:r>
      <w:r w:rsidR="00154945" w:rsidRPr="00C45890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65BEB" w:rsidRPr="00C45890" w:rsidRDefault="00B65BEB" w:rsidP="00B65BEB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B65BEB" w:rsidRPr="00C45890" w:rsidRDefault="00B65BEB" w:rsidP="00B65BEB">
      <w:pPr>
        <w:tabs>
          <w:tab w:val="left" w:pos="540"/>
        </w:tabs>
        <w:suppressAutoHyphens/>
        <w:jc w:val="both"/>
        <w:rPr>
          <w:sz w:val="28"/>
          <w:szCs w:val="28"/>
          <w:lang w:eastAsia="ru-RU"/>
        </w:rPr>
      </w:pPr>
      <w:r w:rsidRPr="00C45890">
        <w:rPr>
          <w:b/>
          <w:sz w:val="28"/>
          <w:szCs w:val="28"/>
          <w:lang w:eastAsia="zh-CN"/>
        </w:rPr>
        <w:t xml:space="preserve">Сільський голова            </w:t>
      </w:r>
      <w:r w:rsidR="004414D8">
        <w:rPr>
          <w:b/>
          <w:sz w:val="28"/>
          <w:szCs w:val="28"/>
          <w:lang w:eastAsia="zh-CN"/>
        </w:rPr>
        <w:t xml:space="preserve">                          </w:t>
      </w:r>
      <w:r w:rsidRPr="00C45890">
        <w:rPr>
          <w:b/>
          <w:sz w:val="28"/>
          <w:szCs w:val="28"/>
          <w:lang w:eastAsia="zh-CN"/>
        </w:rPr>
        <w:t xml:space="preserve">                        </w:t>
      </w:r>
      <w:proofErr w:type="spellStart"/>
      <w:r w:rsidRPr="00C45890">
        <w:rPr>
          <w:b/>
          <w:sz w:val="28"/>
          <w:szCs w:val="28"/>
          <w:lang w:eastAsia="zh-CN"/>
        </w:rPr>
        <w:t>Прасковія</w:t>
      </w:r>
      <w:proofErr w:type="spellEnd"/>
      <w:r w:rsidRPr="00C45890">
        <w:rPr>
          <w:b/>
          <w:sz w:val="28"/>
          <w:szCs w:val="28"/>
          <w:lang w:eastAsia="zh-CN"/>
        </w:rPr>
        <w:t xml:space="preserve"> МУДРАК</w:t>
      </w:r>
    </w:p>
    <w:p w:rsidR="00FF4495" w:rsidRPr="00C45890" w:rsidRDefault="00FF4495"/>
    <w:sectPr w:rsidR="00FF4495" w:rsidRPr="00C45890" w:rsidSect="008A0A68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3"/>
    <w:rsid w:val="000211FE"/>
    <w:rsid w:val="00042941"/>
    <w:rsid w:val="000E0155"/>
    <w:rsid w:val="00133DF0"/>
    <w:rsid w:val="00154945"/>
    <w:rsid w:val="0017343F"/>
    <w:rsid w:val="001A0AA8"/>
    <w:rsid w:val="002B785F"/>
    <w:rsid w:val="002C2D3C"/>
    <w:rsid w:val="002D6F7E"/>
    <w:rsid w:val="003C127B"/>
    <w:rsid w:val="004319A7"/>
    <w:rsid w:val="004414D8"/>
    <w:rsid w:val="00443353"/>
    <w:rsid w:val="00484AAB"/>
    <w:rsid w:val="004A3A36"/>
    <w:rsid w:val="004F7926"/>
    <w:rsid w:val="00513391"/>
    <w:rsid w:val="00524C61"/>
    <w:rsid w:val="00591053"/>
    <w:rsid w:val="005B692E"/>
    <w:rsid w:val="00600D0C"/>
    <w:rsid w:val="00651649"/>
    <w:rsid w:val="00725607"/>
    <w:rsid w:val="00823973"/>
    <w:rsid w:val="008716AA"/>
    <w:rsid w:val="008A0A68"/>
    <w:rsid w:val="008C236A"/>
    <w:rsid w:val="008D4BFA"/>
    <w:rsid w:val="00964ED9"/>
    <w:rsid w:val="009B2873"/>
    <w:rsid w:val="00AB7396"/>
    <w:rsid w:val="00AD263F"/>
    <w:rsid w:val="00B37477"/>
    <w:rsid w:val="00B65BEB"/>
    <w:rsid w:val="00B66E12"/>
    <w:rsid w:val="00C00206"/>
    <w:rsid w:val="00C027DA"/>
    <w:rsid w:val="00C45890"/>
    <w:rsid w:val="00C46A87"/>
    <w:rsid w:val="00CC5D05"/>
    <w:rsid w:val="00D3033A"/>
    <w:rsid w:val="00D80C3A"/>
    <w:rsid w:val="00D90870"/>
    <w:rsid w:val="00DA422C"/>
    <w:rsid w:val="00DB40D3"/>
    <w:rsid w:val="00DC0332"/>
    <w:rsid w:val="00E901F0"/>
    <w:rsid w:val="00EA453E"/>
    <w:rsid w:val="00EC3E10"/>
    <w:rsid w:val="00F31087"/>
    <w:rsid w:val="00F850C0"/>
    <w:rsid w:val="00FA2024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9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9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13</cp:revision>
  <cp:lastPrinted>2021-05-18T11:15:00Z</cp:lastPrinted>
  <dcterms:created xsi:type="dcterms:W3CDTF">2021-02-01T09:57:00Z</dcterms:created>
  <dcterms:modified xsi:type="dcterms:W3CDTF">2021-11-06T21:15:00Z</dcterms:modified>
</cp:coreProperties>
</file>