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BD" w:rsidRPr="00553CBD" w:rsidRDefault="00553CBD" w:rsidP="00553CBD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553CBD">
        <w:rPr>
          <w:rFonts w:ascii="Times New Roman" w:hAnsi="Times New Roman"/>
          <w:b/>
          <w:sz w:val="28"/>
          <w:szCs w:val="28"/>
          <w:lang w:val="uk-UA"/>
        </w:rPr>
        <w:t xml:space="preserve">ПРОЄКТ № </w:t>
      </w:r>
      <w:r w:rsidR="00A61DA0">
        <w:rPr>
          <w:rFonts w:ascii="Times New Roman" w:hAnsi="Times New Roman"/>
          <w:b/>
          <w:color w:val="FF0000"/>
          <w:sz w:val="28"/>
          <w:szCs w:val="28"/>
          <w:lang w:val="uk-UA"/>
        </w:rPr>
        <w:t>1555</w:t>
      </w:r>
    </w:p>
    <w:p w:rsidR="00553CBD" w:rsidRPr="00553CBD" w:rsidRDefault="00553CBD" w:rsidP="00553CB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C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919FA7" wp14:editId="71A6A39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CBD" w:rsidRPr="00553CBD" w:rsidRDefault="00553CBD" w:rsidP="00553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CBD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553CBD" w:rsidRPr="00553CBD" w:rsidRDefault="00553CBD" w:rsidP="00553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CBD"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553CBD" w:rsidRPr="00553CBD" w:rsidRDefault="00553CBD" w:rsidP="00553CB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CBD"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553CBD" w:rsidRPr="00553CBD" w:rsidRDefault="00553CBD" w:rsidP="00553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CB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53CBD" w:rsidRPr="00553CBD" w:rsidRDefault="00553CBD" w:rsidP="00553CB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553CBD" w:rsidRPr="00553CBD" w:rsidRDefault="00553CBD" w:rsidP="00553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3CBD">
        <w:rPr>
          <w:rFonts w:ascii="Times New Roman" w:hAnsi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553CBD" w:rsidRPr="00553CBD" w:rsidRDefault="00553CBD" w:rsidP="00553C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53CBD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553CBD">
        <w:rPr>
          <w:rFonts w:ascii="Times New Roman" w:hAnsi="Times New Roman"/>
          <w:sz w:val="28"/>
          <w:szCs w:val="28"/>
          <w:lang w:val="uk-UA"/>
        </w:rPr>
        <w:t>Первозванівка</w:t>
      </w:r>
      <w:proofErr w:type="spellEnd"/>
    </w:p>
    <w:p w:rsidR="007B78D1" w:rsidRDefault="007B78D1" w:rsidP="007B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A0627" w:rsidRDefault="00FA0627" w:rsidP="00FA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затвердження Програми </w:t>
      </w:r>
    </w:p>
    <w:p w:rsidR="00FA0627" w:rsidRDefault="00FA0627" w:rsidP="00FA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територіальної оборони </w:t>
      </w:r>
    </w:p>
    <w:p w:rsidR="00FA0627" w:rsidRDefault="00FA0627" w:rsidP="00FA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Первозванівської сільської ради  </w:t>
      </w:r>
    </w:p>
    <w:p w:rsidR="00FA0627" w:rsidRDefault="00FA0627" w:rsidP="00FA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 2022-2027 роки</w:t>
      </w:r>
    </w:p>
    <w:p w:rsidR="00FA0627" w:rsidRDefault="00FA0627" w:rsidP="00FA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0627" w:rsidRPr="007B78D1" w:rsidRDefault="00FA0627" w:rsidP="00FA0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B78D1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 Бюджетного кодексу України, законів України «Про місцеве самоврядування в Україні», «Про основи національного спротиву», «</w:t>
      </w:r>
      <w:hyperlink r:id="rId6" w:history="1">
        <w:r w:rsidRPr="007B78D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Про оборону України</w:t>
        </w:r>
      </w:hyperlink>
      <w:r w:rsidRPr="007B78D1">
        <w:rPr>
          <w:rFonts w:ascii="Times New Roman" w:hAnsi="Times New Roman"/>
          <w:color w:val="000000" w:themeColor="text1"/>
          <w:sz w:val="28"/>
          <w:szCs w:val="28"/>
          <w:lang w:val="uk-UA"/>
        </w:rPr>
        <w:t>», «Про мобілізаційну підготовку та мобілізацію»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Первозванівська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сільська рада </w:t>
      </w:r>
    </w:p>
    <w:p w:rsidR="00FA0627" w:rsidRDefault="00FA0627" w:rsidP="00FA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ВИРІШИЛА: </w:t>
      </w:r>
    </w:p>
    <w:p w:rsidR="00FA0627" w:rsidRDefault="00FA0627" w:rsidP="00FA0627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1. Затвердити Програму територіальної оборони Первозванівської сільської ради на 2022-2027 роки (додається).</w:t>
      </w:r>
    </w:p>
    <w:p w:rsidR="00FA0627" w:rsidRPr="007B78D1" w:rsidRDefault="00FA0627" w:rsidP="00FA0627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2. </w:t>
      </w:r>
      <w:proofErr w:type="spellStart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Ця</w:t>
      </w:r>
      <w:proofErr w:type="spellEnd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Програма</w:t>
      </w:r>
      <w:proofErr w:type="spellEnd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набуває</w:t>
      </w:r>
      <w:proofErr w:type="spellEnd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чинності</w:t>
      </w:r>
      <w:proofErr w:type="spellEnd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з дня </w:t>
      </w:r>
      <w:proofErr w:type="spellStart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її</w:t>
      </w:r>
      <w:proofErr w:type="spellEnd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прийняття</w:t>
      </w:r>
      <w:proofErr w:type="spellEnd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на </w:t>
      </w:r>
      <w:proofErr w:type="spellStart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черговій</w:t>
      </w:r>
      <w:proofErr w:type="spellEnd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сесії</w:t>
      </w:r>
      <w:proofErr w:type="spellEnd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сільської</w:t>
      </w:r>
      <w:proofErr w:type="spellEnd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B78D1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ради</w:t>
      </w:r>
      <w:proofErr w:type="gramEnd"/>
      <w:r w:rsidRPr="007B78D1">
        <w:rPr>
          <w:rFonts w:ascii="Times New Roman" w:hAnsi="Times New Roman"/>
          <w:sz w:val="28"/>
          <w:szCs w:val="28"/>
          <w:highlight w:val="white"/>
          <w:lang w:val="uk-UA"/>
        </w:rPr>
        <w:t>.</w:t>
      </w:r>
    </w:p>
    <w:p w:rsidR="00FA0627" w:rsidRDefault="00FA0627" w:rsidP="00FA0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3. Контроль за виконанням рішення покласти на постійну комісію сільської ради </w:t>
      </w:r>
      <w:r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>.</w:t>
      </w:r>
    </w:p>
    <w:p w:rsidR="00FA0627" w:rsidRDefault="00FA0627" w:rsidP="00FA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627" w:rsidRDefault="00FA0627" w:rsidP="00FA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627" w:rsidRDefault="00FA0627" w:rsidP="00FA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sz w:val="28"/>
          <w:szCs w:val="28"/>
          <w:highlight w:val="white"/>
          <w:lang w:val="uk-UA"/>
        </w:rPr>
        <w:t xml:space="preserve">Сільський голова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highlight w:val="white"/>
          <w:lang w:val="uk-UA"/>
        </w:rPr>
        <w:t>Прасковія</w:t>
      </w:r>
      <w:proofErr w:type="spellEnd"/>
      <w:r>
        <w:rPr>
          <w:rFonts w:ascii="Times New Roman" w:hAnsi="Times New Roman"/>
          <w:b/>
          <w:sz w:val="28"/>
          <w:szCs w:val="28"/>
          <w:highlight w:val="white"/>
          <w:lang w:val="uk-UA"/>
        </w:rPr>
        <w:t xml:space="preserve"> МУДРАК</w:t>
      </w:r>
    </w:p>
    <w:p w:rsidR="00FA0627" w:rsidRDefault="00FA0627" w:rsidP="00FA062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7B78D1" w:rsidRDefault="007B78D1" w:rsidP="007B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B78D1" w:rsidRDefault="007B78D1" w:rsidP="007B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78D1" w:rsidRDefault="007B78D1" w:rsidP="007B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78D1" w:rsidRDefault="007B78D1" w:rsidP="007B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78D1" w:rsidRDefault="007B78D1" w:rsidP="007B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78D1" w:rsidRDefault="007B78D1" w:rsidP="007B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78D1" w:rsidRDefault="007B78D1" w:rsidP="007B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78D1" w:rsidRDefault="007B78D1" w:rsidP="007B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9175A" w:rsidRDefault="0079175A"/>
    <w:sectPr w:rsidR="0079175A" w:rsidSect="00553C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5A"/>
    <w:rsid w:val="003D0B6B"/>
    <w:rsid w:val="00553CBD"/>
    <w:rsid w:val="0079175A"/>
    <w:rsid w:val="007B78D1"/>
    <w:rsid w:val="00923697"/>
    <w:rsid w:val="00A61DA0"/>
    <w:rsid w:val="00BE5265"/>
    <w:rsid w:val="00F72BC8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78D1"/>
    <w:pPr>
      <w:ind w:left="720"/>
      <w:contextualSpacing/>
    </w:pPr>
  </w:style>
  <w:style w:type="character" w:styleId="a3">
    <w:name w:val="Hyperlink"/>
    <w:rsid w:val="007B7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78D1"/>
    <w:pPr>
      <w:ind w:left="720"/>
      <w:contextualSpacing/>
    </w:pPr>
  </w:style>
  <w:style w:type="character" w:styleId="a3">
    <w:name w:val="Hyperlink"/>
    <w:rsid w:val="007B7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1932-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7</cp:revision>
  <cp:lastPrinted>2022-02-15T09:06:00Z</cp:lastPrinted>
  <dcterms:created xsi:type="dcterms:W3CDTF">2022-02-15T08:28:00Z</dcterms:created>
  <dcterms:modified xsi:type="dcterms:W3CDTF">2022-02-16T09:53:00Z</dcterms:modified>
</cp:coreProperties>
</file>