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94" w:rsidRDefault="00CA09AB" w:rsidP="001435CF">
      <w:pPr>
        <w:pStyle w:val="a4"/>
        <w:ind w:left="5103" w:firstLine="0"/>
        <w:jc w:val="both"/>
      </w:pPr>
      <w:proofErr w:type="spellStart"/>
      <w:r>
        <w:t>Додаток</w:t>
      </w:r>
      <w:proofErr w:type="spellEnd"/>
      <w:r>
        <w:t xml:space="preserve"> </w:t>
      </w:r>
    </w:p>
    <w:p w:rsidR="00DA6594" w:rsidRDefault="001435CF" w:rsidP="001435CF">
      <w:pPr>
        <w:pStyle w:val="a4"/>
        <w:ind w:left="5103" w:firstLine="0"/>
        <w:jc w:val="both"/>
      </w:pPr>
      <w:r>
        <w:t>до</w:t>
      </w:r>
      <w:r w:rsidR="00DD59B4">
        <w:rPr>
          <w:lang w:val="uk-UA"/>
        </w:rPr>
        <w:t xml:space="preserve"> </w:t>
      </w:r>
      <w:proofErr w:type="spellStart"/>
      <w:proofErr w:type="gramStart"/>
      <w:r w:rsidR="00DA6594">
        <w:t>р</w:t>
      </w:r>
      <w:proofErr w:type="gramEnd"/>
      <w:r w:rsidR="00DA6594">
        <w:t>ішення</w:t>
      </w:r>
      <w:proofErr w:type="spellEnd"/>
      <w:r w:rsidR="00DA6594">
        <w:rPr>
          <w:lang w:val="uk-UA"/>
        </w:rPr>
        <w:t xml:space="preserve"> </w:t>
      </w:r>
    </w:p>
    <w:p w:rsidR="00DA6594" w:rsidRDefault="00DA6594" w:rsidP="001435CF">
      <w:pPr>
        <w:pStyle w:val="a4"/>
        <w:ind w:left="5103" w:firstLine="0"/>
        <w:jc w:val="both"/>
        <w:rPr>
          <w:lang w:val="uk-UA"/>
        </w:rPr>
      </w:pPr>
      <w:r>
        <w:rPr>
          <w:lang w:val="uk-UA"/>
        </w:rPr>
        <w:t>Первозванівської сільської ради</w:t>
      </w:r>
    </w:p>
    <w:p w:rsidR="00DA6594" w:rsidRDefault="001435CF" w:rsidP="001435CF">
      <w:pPr>
        <w:pStyle w:val="a4"/>
        <w:ind w:left="5103" w:firstLine="0"/>
        <w:jc w:val="both"/>
        <w:rPr>
          <w:lang w:val="uk-UA"/>
        </w:rPr>
      </w:pPr>
      <w:proofErr w:type="spellStart"/>
      <w:r>
        <w:t>від</w:t>
      </w:r>
      <w:proofErr w:type="spellEnd"/>
      <w:r>
        <w:t xml:space="preserve"> 21</w:t>
      </w:r>
      <w:r w:rsidR="00DA6594">
        <w:t>.</w:t>
      </w:r>
      <w:r>
        <w:rPr>
          <w:lang w:val="uk-UA"/>
        </w:rPr>
        <w:t>04</w:t>
      </w:r>
      <w:r w:rsidR="00CE041B">
        <w:t>.</w:t>
      </w:r>
      <w:bookmarkStart w:id="0" w:name="_GoBack"/>
      <w:bookmarkEnd w:id="0"/>
      <w:r w:rsidR="00CE041B">
        <w:t>2023</w:t>
      </w:r>
      <w:r w:rsidR="00DA6594">
        <w:t xml:space="preserve"> р. №</w:t>
      </w:r>
      <w:r w:rsidR="00CE041B">
        <w:rPr>
          <w:lang w:val="uk-UA"/>
        </w:rPr>
        <w:t xml:space="preserve"> </w:t>
      </w:r>
      <w:r>
        <w:rPr>
          <w:lang w:val="uk-UA"/>
        </w:rPr>
        <w:t>1936</w:t>
      </w:r>
    </w:p>
    <w:p w:rsidR="00DA6594" w:rsidRPr="00DA6594" w:rsidRDefault="00DA6594" w:rsidP="001435CF">
      <w:pPr>
        <w:pStyle w:val="a4"/>
        <w:ind w:left="4978" w:firstLine="0"/>
        <w:jc w:val="both"/>
        <w:rPr>
          <w:lang w:val="uk-UA"/>
        </w:rPr>
      </w:pPr>
    </w:p>
    <w:p w:rsidR="00CA09AB" w:rsidRPr="006A3C82" w:rsidRDefault="00CA09AB" w:rsidP="001435CF">
      <w:pPr>
        <w:pStyle w:val="a4"/>
        <w:ind w:firstLine="0"/>
        <w:jc w:val="center"/>
        <w:rPr>
          <w:b/>
          <w:bCs/>
        </w:rPr>
      </w:pPr>
    </w:p>
    <w:p w:rsidR="006A3C82" w:rsidRDefault="006A3C82" w:rsidP="001435CF">
      <w:pPr>
        <w:pStyle w:val="a4"/>
        <w:ind w:firstLine="0"/>
        <w:rPr>
          <w:b/>
          <w:bCs/>
        </w:rPr>
      </w:pPr>
    </w:p>
    <w:p w:rsidR="00DA6594" w:rsidRPr="006A3C82" w:rsidRDefault="00DA6594" w:rsidP="001435CF">
      <w:pPr>
        <w:pStyle w:val="a4"/>
        <w:ind w:firstLine="0"/>
        <w:jc w:val="center"/>
      </w:pPr>
      <w:r w:rsidRPr="006A3C82">
        <w:rPr>
          <w:b/>
          <w:bCs/>
        </w:rPr>
        <w:t>ПОЛОЖЕННЯ</w:t>
      </w:r>
    </w:p>
    <w:p w:rsidR="00DA6594" w:rsidRPr="006A3C82" w:rsidRDefault="00DA6594" w:rsidP="001435CF">
      <w:pPr>
        <w:pStyle w:val="a4"/>
        <w:ind w:firstLine="0"/>
        <w:jc w:val="center"/>
      </w:pPr>
      <w:r w:rsidRPr="006A3C82">
        <w:rPr>
          <w:b/>
          <w:bCs/>
        </w:rPr>
        <w:t xml:space="preserve">про </w:t>
      </w:r>
      <w:r w:rsidR="00671427">
        <w:rPr>
          <w:b/>
          <w:bCs/>
          <w:lang w:val="uk-UA"/>
        </w:rPr>
        <w:t>резервний фонд</w:t>
      </w:r>
      <w:r w:rsidR="007125B5">
        <w:rPr>
          <w:b/>
          <w:bCs/>
          <w:lang w:val="uk-UA"/>
        </w:rPr>
        <w:t xml:space="preserve"> бюджету</w:t>
      </w:r>
      <w:r w:rsidRPr="006A3C82">
        <w:rPr>
          <w:b/>
          <w:bCs/>
        </w:rPr>
        <w:br/>
      </w:r>
      <w:r w:rsidRPr="006A3C82">
        <w:rPr>
          <w:b/>
          <w:bCs/>
          <w:lang w:val="uk-UA"/>
        </w:rPr>
        <w:t>Первозванівської сільської</w:t>
      </w:r>
      <w:r w:rsidRPr="006A3C82">
        <w:rPr>
          <w:b/>
          <w:bCs/>
        </w:rPr>
        <w:t xml:space="preserve"> </w:t>
      </w:r>
      <w:proofErr w:type="spellStart"/>
      <w:r w:rsidRPr="006A3C82">
        <w:rPr>
          <w:b/>
          <w:bCs/>
        </w:rPr>
        <w:t>територіальної</w:t>
      </w:r>
      <w:proofErr w:type="spellEnd"/>
      <w:r w:rsidRPr="006A3C82">
        <w:rPr>
          <w:b/>
          <w:bCs/>
        </w:rPr>
        <w:t xml:space="preserve"> </w:t>
      </w:r>
      <w:proofErr w:type="spellStart"/>
      <w:r w:rsidRPr="006A3C82">
        <w:rPr>
          <w:b/>
          <w:bCs/>
        </w:rPr>
        <w:t>громади</w:t>
      </w:r>
      <w:proofErr w:type="spellEnd"/>
    </w:p>
    <w:p w:rsidR="00FA36C9" w:rsidRDefault="00FA36C9" w:rsidP="001435CF">
      <w:pPr>
        <w:pStyle w:val="a4"/>
        <w:ind w:firstLine="0"/>
        <w:jc w:val="center"/>
        <w:rPr>
          <w:b/>
          <w:bCs/>
        </w:rPr>
      </w:pPr>
    </w:p>
    <w:p w:rsidR="00DA6594" w:rsidRPr="006A3C82" w:rsidRDefault="005C6B85" w:rsidP="001435CF">
      <w:pPr>
        <w:pStyle w:val="a4"/>
        <w:ind w:firstLine="0"/>
        <w:jc w:val="center"/>
        <w:rPr>
          <w:lang w:val="uk-UA"/>
        </w:rPr>
      </w:pPr>
      <w:r w:rsidRPr="006A3C82">
        <w:rPr>
          <w:b/>
          <w:bCs/>
        </w:rPr>
        <w:t>1.З</w:t>
      </w:r>
      <w:r w:rsidRPr="006A3C82">
        <w:rPr>
          <w:b/>
          <w:bCs/>
          <w:lang w:val="uk-UA"/>
        </w:rPr>
        <w:t>АГАЛЬНІ ПОЛОЖЕННЯ</w:t>
      </w:r>
    </w:p>
    <w:p w:rsidR="00DA6594" w:rsidRPr="007125B5" w:rsidRDefault="00DA6594" w:rsidP="00FA36C9">
      <w:pPr>
        <w:pStyle w:val="a4"/>
        <w:numPr>
          <w:ilvl w:val="0"/>
          <w:numId w:val="1"/>
        </w:numPr>
        <w:tabs>
          <w:tab w:val="left" w:pos="1318"/>
        </w:tabs>
        <w:ind w:firstLine="567"/>
        <w:jc w:val="both"/>
        <w:rPr>
          <w:lang w:val="uk-UA"/>
        </w:rPr>
      </w:pPr>
      <w:bookmarkStart w:id="1" w:name="bookmark3"/>
      <w:bookmarkEnd w:id="1"/>
      <w:r w:rsidRPr="007125B5">
        <w:rPr>
          <w:lang w:val="uk-UA"/>
        </w:rPr>
        <w:t xml:space="preserve">Це Положення визначає порядок утворення резервного фонду бюджету </w:t>
      </w:r>
      <w:proofErr w:type="spellStart"/>
      <w:r w:rsidRPr="007125B5">
        <w:rPr>
          <w:lang w:val="uk-UA"/>
        </w:rPr>
        <w:t>Первозванівськоїт</w:t>
      </w:r>
      <w:proofErr w:type="spellEnd"/>
      <w:r w:rsidRPr="007125B5">
        <w:rPr>
          <w:lang w:val="uk-UA"/>
        </w:rPr>
        <w:t xml:space="preserve"> сільської територіальної громади (далі - резервний фонд), напрями використання коштів резервного фонду, встановлює процедури, пов'язані з виділенням коштів резервного фонду та звітуванням про їх використання.</w:t>
      </w:r>
    </w:p>
    <w:p w:rsidR="00DA6594" w:rsidRPr="007125B5" w:rsidRDefault="00DA6594" w:rsidP="00FA36C9">
      <w:pPr>
        <w:pStyle w:val="a4"/>
        <w:numPr>
          <w:ilvl w:val="0"/>
          <w:numId w:val="1"/>
        </w:numPr>
        <w:tabs>
          <w:tab w:val="left" w:pos="1318"/>
        </w:tabs>
        <w:ind w:firstLine="567"/>
        <w:jc w:val="both"/>
        <w:rPr>
          <w:lang w:val="uk-UA"/>
        </w:rPr>
      </w:pPr>
      <w:bookmarkStart w:id="2" w:name="bookmark4"/>
      <w:bookmarkEnd w:id="2"/>
      <w:r w:rsidRPr="007125B5">
        <w:rPr>
          <w:lang w:val="uk-UA"/>
        </w:rPr>
        <w:t>Резервний фонд формується для здійснення непередбачених видатків, що не мають постійного характеру і не могли бути передбачені під час складання проекту бюджету Первозванівської сільської територіальної громади.</w:t>
      </w:r>
    </w:p>
    <w:p w:rsidR="00DA6594" w:rsidRPr="006A3C82" w:rsidRDefault="00DA6594" w:rsidP="00FA36C9">
      <w:pPr>
        <w:pStyle w:val="a4"/>
        <w:numPr>
          <w:ilvl w:val="0"/>
          <w:numId w:val="1"/>
        </w:numPr>
        <w:tabs>
          <w:tab w:val="left" w:pos="1318"/>
        </w:tabs>
        <w:ind w:firstLine="567"/>
        <w:jc w:val="both"/>
      </w:pPr>
      <w:bookmarkStart w:id="3" w:name="bookmark5"/>
      <w:bookmarkEnd w:id="3"/>
      <w:proofErr w:type="spellStart"/>
      <w:r w:rsidRPr="006A3C82">
        <w:t>Резервний</w:t>
      </w:r>
      <w:proofErr w:type="spellEnd"/>
      <w:r w:rsidRPr="006A3C82">
        <w:t xml:space="preserve"> фонд не </w:t>
      </w:r>
      <w:proofErr w:type="spellStart"/>
      <w:r w:rsidRPr="006A3C82">
        <w:t>може</w:t>
      </w:r>
      <w:proofErr w:type="spellEnd"/>
      <w:r w:rsidRPr="006A3C82">
        <w:t xml:space="preserve"> </w:t>
      </w:r>
      <w:proofErr w:type="spellStart"/>
      <w:r w:rsidRPr="006A3C82">
        <w:t>перевищувати</w:t>
      </w:r>
      <w:proofErr w:type="spellEnd"/>
      <w:r w:rsidRPr="006A3C82">
        <w:t xml:space="preserve"> 1 </w:t>
      </w:r>
      <w:proofErr w:type="spellStart"/>
      <w:r w:rsidRPr="006A3C82">
        <w:t>відсотка</w:t>
      </w:r>
      <w:proofErr w:type="spellEnd"/>
      <w:r w:rsidRPr="006A3C82">
        <w:t xml:space="preserve"> </w:t>
      </w:r>
      <w:proofErr w:type="spellStart"/>
      <w:r w:rsidRPr="006A3C82">
        <w:t>обсягу</w:t>
      </w:r>
      <w:proofErr w:type="spellEnd"/>
      <w:r w:rsidRPr="006A3C82">
        <w:t xml:space="preserve"> </w:t>
      </w:r>
      <w:proofErr w:type="spellStart"/>
      <w:r w:rsidRPr="006A3C82">
        <w:t>видатків</w:t>
      </w:r>
      <w:proofErr w:type="spellEnd"/>
      <w:r w:rsidRPr="006A3C82">
        <w:t xml:space="preserve"> </w:t>
      </w:r>
      <w:proofErr w:type="spellStart"/>
      <w:r w:rsidRPr="006A3C82">
        <w:t>загального</w:t>
      </w:r>
      <w:proofErr w:type="spellEnd"/>
      <w:r w:rsidRPr="006A3C82">
        <w:t xml:space="preserve"> фонду бюджету </w:t>
      </w:r>
      <w:r w:rsidR="006C10F9" w:rsidRPr="006A3C82">
        <w:t xml:space="preserve">Первозванівської сільської </w:t>
      </w:r>
      <w:proofErr w:type="spellStart"/>
      <w:r w:rsidR="006C10F9" w:rsidRPr="006A3C82">
        <w:t>територіальної</w:t>
      </w:r>
      <w:proofErr w:type="spellEnd"/>
      <w:r w:rsidR="006C10F9" w:rsidRPr="006A3C82">
        <w:t xml:space="preserve"> </w:t>
      </w:r>
      <w:proofErr w:type="spellStart"/>
      <w:r w:rsidR="006C10F9" w:rsidRPr="006A3C82">
        <w:t>громади</w:t>
      </w:r>
      <w:proofErr w:type="spellEnd"/>
      <w:r w:rsidRPr="006A3C82">
        <w:t>.</w:t>
      </w:r>
    </w:p>
    <w:p w:rsidR="00DA6594" w:rsidRPr="006A3C82" w:rsidRDefault="00DA6594" w:rsidP="00FA36C9">
      <w:pPr>
        <w:pStyle w:val="a4"/>
        <w:numPr>
          <w:ilvl w:val="0"/>
          <w:numId w:val="1"/>
        </w:numPr>
        <w:tabs>
          <w:tab w:val="left" w:pos="1318"/>
        </w:tabs>
        <w:ind w:firstLine="567"/>
        <w:jc w:val="both"/>
      </w:pPr>
      <w:bookmarkStart w:id="4" w:name="bookmark6"/>
      <w:bookmarkEnd w:id="4"/>
      <w:proofErr w:type="spellStart"/>
      <w:r w:rsidRPr="006A3C82">
        <w:t>Резервний</w:t>
      </w:r>
      <w:proofErr w:type="spellEnd"/>
      <w:r w:rsidRPr="006A3C82">
        <w:t xml:space="preserve"> фонд </w:t>
      </w:r>
      <w:proofErr w:type="spellStart"/>
      <w:r w:rsidRPr="006A3C82">
        <w:t>встановлюється</w:t>
      </w:r>
      <w:proofErr w:type="spellEnd"/>
      <w:r w:rsidRPr="006A3C82">
        <w:t xml:space="preserve"> </w:t>
      </w:r>
      <w:proofErr w:type="spellStart"/>
      <w:r w:rsidRPr="006A3C82">
        <w:t>рішенням</w:t>
      </w:r>
      <w:proofErr w:type="spellEnd"/>
      <w:r w:rsidRPr="006A3C82">
        <w:t xml:space="preserve"> </w:t>
      </w:r>
      <w:r w:rsidR="00F3475C" w:rsidRPr="006A3C82">
        <w:rPr>
          <w:lang w:val="uk-UA"/>
        </w:rPr>
        <w:t>Первозванівської сільської</w:t>
      </w:r>
      <w:r w:rsidRPr="006A3C82">
        <w:t xml:space="preserve"> ради про бюджет </w:t>
      </w:r>
      <w:r w:rsidR="006C10F9" w:rsidRPr="006A3C82">
        <w:t xml:space="preserve">Первозванівської сільської </w:t>
      </w:r>
      <w:proofErr w:type="spellStart"/>
      <w:r w:rsidR="006C10F9" w:rsidRPr="006A3C82">
        <w:t>територіальної</w:t>
      </w:r>
      <w:proofErr w:type="spellEnd"/>
      <w:r w:rsidR="006C10F9" w:rsidRPr="006A3C82">
        <w:t xml:space="preserve"> </w:t>
      </w:r>
      <w:proofErr w:type="spellStart"/>
      <w:r w:rsidR="006C10F9" w:rsidRPr="006A3C82">
        <w:t>громади</w:t>
      </w:r>
      <w:proofErr w:type="spellEnd"/>
      <w:r w:rsidRPr="006A3C82">
        <w:t xml:space="preserve"> </w:t>
      </w:r>
      <w:proofErr w:type="spellStart"/>
      <w:r w:rsidRPr="006A3C82">
        <w:t>загальною</w:t>
      </w:r>
      <w:proofErr w:type="spellEnd"/>
      <w:r w:rsidRPr="006A3C82">
        <w:t xml:space="preserve"> сумою без </w:t>
      </w:r>
      <w:proofErr w:type="spellStart"/>
      <w:r w:rsidRPr="006A3C82">
        <w:t>визначення</w:t>
      </w:r>
      <w:proofErr w:type="spellEnd"/>
      <w:r w:rsidRPr="006A3C82">
        <w:t xml:space="preserve"> головного </w:t>
      </w:r>
      <w:proofErr w:type="spellStart"/>
      <w:r w:rsidRPr="006A3C82">
        <w:t>розпорядника</w:t>
      </w:r>
      <w:proofErr w:type="spellEnd"/>
      <w:r w:rsidRPr="006A3C82">
        <w:t xml:space="preserve"> </w:t>
      </w:r>
      <w:proofErr w:type="spellStart"/>
      <w:r w:rsidRPr="006A3C82">
        <w:t>бюджетних</w:t>
      </w:r>
      <w:proofErr w:type="spellEnd"/>
      <w:r w:rsidRPr="006A3C82">
        <w:t xml:space="preserve"> </w:t>
      </w:r>
      <w:proofErr w:type="spellStart"/>
      <w:r w:rsidRPr="006A3C82">
        <w:t>коштів</w:t>
      </w:r>
      <w:proofErr w:type="spellEnd"/>
      <w:r w:rsidRPr="006A3C82">
        <w:t xml:space="preserve"> бюджету.</w:t>
      </w:r>
    </w:p>
    <w:p w:rsidR="00DA6594" w:rsidRDefault="00DA6594" w:rsidP="00FA36C9">
      <w:pPr>
        <w:pStyle w:val="a4"/>
        <w:numPr>
          <w:ilvl w:val="0"/>
          <w:numId w:val="1"/>
        </w:numPr>
        <w:tabs>
          <w:tab w:val="left" w:pos="1318"/>
        </w:tabs>
        <w:ind w:firstLine="567"/>
        <w:jc w:val="both"/>
      </w:pPr>
      <w:bookmarkStart w:id="5" w:name="bookmark7"/>
      <w:bookmarkEnd w:id="5"/>
      <w:proofErr w:type="spellStart"/>
      <w:r w:rsidRPr="006A3C82">
        <w:t>Розподіл</w:t>
      </w:r>
      <w:proofErr w:type="spellEnd"/>
      <w:r w:rsidRPr="006A3C82">
        <w:t xml:space="preserve"> бюджетного </w:t>
      </w:r>
      <w:proofErr w:type="spellStart"/>
      <w:r w:rsidRPr="006A3C82">
        <w:t>призначення</w:t>
      </w:r>
      <w:proofErr w:type="spellEnd"/>
      <w:r w:rsidRPr="006A3C82">
        <w:t xml:space="preserve"> резервного фонду проводиться за </w:t>
      </w:r>
      <w:proofErr w:type="spellStart"/>
      <w:proofErr w:type="gramStart"/>
      <w:r w:rsidRPr="006A3C82">
        <w:t>р</w:t>
      </w:r>
      <w:proofErr w:type="gramEnd"/>
      <w:r w:rsidRPr="006A3C82">
        <w:t>ішенням</w:t>
      </w:r>
      <w:proofErr w:type="spellEnd"/>
      <w:r w:rsidRPr="006A3C82">
        <w:t xml:space="preserve"> </w:t>
      </w:r>
      <w:proofErr w:type="spellStart"/>
      <w:r w:rsidRPr="006A3C82">
        <w:t>сесії</w:t>
      </w:r>
      <w:proofErr w:type="spellEnd"/>
      <w:r w:rsidRPr="006A3C82">
        <w:t xml:space="preserve"> </w:t>
      </w:r>
      <w:r w:rsidR="006C10F9" w:rsidRPr="006A3C82">
        <w:rPr>
          <w:lang w:val="uk-UA"/>
        </w:rPr>
        <w:t>Первозванівської сільської</w:t>
      </w:r>
      <w:r w:rsidRPr="006A3C82">
        <w:t xml:space="preserve"> ради (</w:t>
      </w:r>
      <w:proofErr w:type="spellStart"/>
      <w:r w:rsidRPr="006A3C82">
        <w:t>далі-рішення</w:t>
      </w:r>
      <w:proofErr w:type="spellEnd"/>
      <w:r w:rsidRPr="006A3C82">
        <w:t>).</w:t>
      </w:r>
    </w:p>
    <w:p w:rsidR="00FA36C9" w:rsidRPr="006A3C82" w:rsidRDefault="00FA36C9" w:rsidP="00FA36C9">
      <w:pPr>
        <w:pStyle w:val="a4"/>
        <w:numPr>
          <w:ilvl w:val="0"/>
          <w:numId w:val="1"/>
        </w:numPr>
        <w:tabs>
          <w:tab w:val="left" w:pos="1318"/>
        </w:tabs>
        <w:ind w:firstLine="567"/>
        <w:jc w:val="both"/>
      </w:pPr>
    </w:p>
    <w:p w:rsidR="00DA6594" w:rsidRPr="006A3C82" w:rsidRDefault="005C6B85" w:rsidP="001435CF">
      <w:pPr>
        <w:pStyle w:val="a4"/>
        <w:numPr>
          <w:ilvl w:val="0"/>
          <w:numId w:val="2"/>
        </w:numPr>
        <w:tabs>
          <w:tab w:val="left" w:pos="1099"/>
        </w:tabs>
        <w:ind w:firstLine="740"/>
        <w:jc w:val="center"/>
      </w:pPr>
      <w:bookmarkStart w:id="6" w:name="bookmark8"/>
      <w:bookmarkEnd w:id="6"/>
      <w:r w:rsidRPr="006A3C82">
        <w:rPr>
          <w:b/>
          <w:bCs/>
        </w:rPr>
        <w:t xml:space="preserve">НАПРЯМИ ТА УМОВИ ВИКОРИСТАННЯ КОШТІВ </w:t>
      </w:r>
      <w:proofErr w:type="gramStart"/>
      <w:r w:rsidRPr="006A3C82">
        <w:rPr>
          <w:b/>
          <w:bCs/>
        </w:rPr>
        <w:t>З</w:t>
      </w:r>
      <w:proofErr w:type="gramEnd"/>
      <w:r w:rsidRPr="006A3C82">
        <w:rPr>
          <w:b/>
          <w:bCs/>
        </w:rPr>
        <w:t xml:space="preserve"> РЕЗЕРВНОГО ФОНДУ</w:t>
      </w:r>
    </w:p>
    <w:p w:rsidR="00DA6594" w:rsidRPr="006A3C82" w:rsidRDefault="00DA6594" w:rsidP="00FA36C9">
      <w:pPr>
        <w:pStyle w:val="a4"/>
        <w:numPr>
          <w:ilvl w:val="1"/>
          <w:numId w:val="2"/>
        </w:numPr>
        <w:tabs>
          <w:tab w:val="left" w:pos="1306"/>
        </w:tabs>
        <w:ind w:firstLine="567"/>
        <w:jc w:val="both"/>
      </w:pPr>
      <w:bookmarkStart w:id="7" w:name="bookmark9"/>
      <w:bookmarkEnd w:id="7"/>
      <w:proofErr w:type="spellStart"/>
      <w:r w:rsidRPr="006A3C82">
        <w:t>Кошти</w:t>
      </w:r>
      <w:proofErr w:type="spellEnd"/>
      <w:r w:rsidRPr="006A3C82">
        <w:t xml:space="preserve"> резервного фонду </w:t>
      </w:r>
      <w:proofErr w:type="spellStart"/>
      <w:r w:rsidRPr="006A3C82">
        <w:t>можуть</w:t>
      </w:r>
      <w:proofErr w:type="spellEnd"/>
      <w:r w:rsidRPr="006A3C82">
        <w:t xml:space="preserve"> </w:t>
      </w:r>
      <w:proofErr w:type="spellStart"/>
      <w:r w:rsidRPr="006A3C82">
        <w:t>використовуватися</w:t>
      </w:r>
      <w:proofErr w:type="spellEnd"/>
      <w:r w:rsidRPr="006A3C82">
        <w:t xml:space="preserve"> на </w:t>
      </w:r>
      <w:proofErr w:type="spellStart"/>
      <w:r w:rsidRPr="006A3C82">
        <w:t>здійснення</w:t>
      </w:r>
      <w:proofErr w:type="spellEnd"/>
      <w:r w:rsidRPr="006A3C82">
        <w:t>:</w:t>
      </w:r>
    </w:p>
    <w:p w:rsidR="00DA6594" w:rsidRPr="006A3C82" w:rsidRDefault="00DA6594" w:rsidP="00FA36C9">
      <w:pPr>
        <w:pStyle w:val="a4"/>
        <w:numPr>
          <w:ilvl w:val="2"/>
          <w:numId w:val="2"/>
        </w:numPr>
        <w:tabs>
          <w:tab w:val="left" w:pos="1498"/>
        </w:tabs>
        <w:ind w:firstLine="567"/>
        <w:jc w:val="both"/>
      </w:pPr>
      <w:bookmarkStart w:id="8" w:name="bookmark10"/>
      <w:bookmarkEnd w:id="8"/>
      <w:proofErr w:type="spellStart"/>
      <w:r w:rsidRPr="006A3C82">
        <w:t>заходів</w:t>
      </w:r>
      <w:proofErr w:type="spellEnd"/>
      <w:r w:rsidRPr="006A3C82">
        <w:t xml:space="preserve"> з </w:t>
      </w:r>
      <w:proofErr w:type="spellStart"/>
      <w:r w:rsidRPr="006A3C82">
        <w:t>ліквідації</w:t>
      </w:r>
      <w:proofErr w:type="spellEnd"/>
      <w:r w:rsidRPr="006A3C82">
        <w:t xml:space="preserve"> </w:t>
      </w:r>
      <w:proofErr w:type="spellStart"/>
      <w:r w:rsidRPr="006A3C82">
        <w:t>наслідків</w:t>
      </w:r>
      <w:proofErr w:type="spellEnd"/>
      <w:r w:rsidRPr="006A3C82">
        <w:t xml:space="preserve"> </w:t>
      </w:r>
      <w:proofErr w:type="spellStart"/>
      <w:r w:rsidRPr="006A3C82">
        <w:t>надзвичайних</w:t>
      </w:r>
      <w:proofErr w:type="spellEnd"/>
      <w:r w:rsidRPr="006A3C82">
        <w:t xml:space="preserve"> </w:t>
      </w:r>
      <w:proofErr w:type="spellStart"/>
      <w:r w:rsidRPr="006A3C82">
        <w:t>ситуацій</w:t>
      </w:r>
      <w:proofErr w:type="spellEnd"/>
      <w:r w:rsidRPr="006A3C82">
        <w:t xml:space="preserve"> техногенного, природного, </w:t>
      </w:r>
      <w:proofErr w:type="spellStart"/>
      <w:r w:rsidRPr="006A3C82">
        <w:t>соціального</w:t>
      </w:r>
      <w:proofErr w:type="spellEnd"/>
      <w:r w:rsidRPr="006A3C82">
        <w:t xml:space="preserve"> характеру;</w:t>
      </w:r>
    </w:p>
    <w:p w:rsidR="00DA6594" w:rsidRPr="006A3C82" w:rsidRDefault="00DA6594" w:rsidP="00FA36C9">
      <w:pPr>
        <w:pStyle w:val="a4"/>
        <w:numPr>
          <w:ilvl w:val="2"/>
          <w:numId w:val="2"/>
        </w:numPr>
        <w:tabs>
          <w:tab w:val="left" w:pos="1498"/>
        </w:tabs>
        <w:ind w:firstLine="567"/>
        <w:jc w:val="both"/>
      </w:pPr>
      <w:bookmarkStart w:id="9" w:name="bookmark11"/>
      <w:bookmarkEnd w:id="9"/>
      <w:proofErr w:type="spellStart"/>
      <w:r w:rsidRPr="006A3C82">
        <w:t>заходів</w:t>
      </w:r>
      <w:proofErr w:type="spellEnd"/>
      <w:r w:rsidRPr="006A3C82">
        <w:t xml:space="preserve">, </w:t>
      </w:r>
      <w:proofErr w:type="spellStart"/>
      <w:r w:rsidRPr="006A3C82">
        <w:t>пов'язаних</w:t>
      </w:r>
      <w:proofErr w:type="spellEnd"/>
      <w:r w:rsidRPr="006A3C82">
        <w:t xml:space="preserve"> </w:t>
      </w:r>
      <w:proofErr w:type="spellStart"/>
      <w:r w:rsidRPr="006A3C82">
        <w:t>із</w:t>
      </w:r>
      <w:proofErr w:type="spellEnd"/>
      <w:r w:rsidRPr="006A3C82">
        <w:t xml:space="preserve"> </w:t>
      </w:r>
      <w:proofErr w:type="spellStart"/>
      <w:r w:rsidRPr="006A3C82">
        <w:t>запобіганням</w:t>
      </w:r>
      <w:proofErr w:type="spellEnd"/>
      <w:r w:rsidRPr="006A3C82">
        <w:t xml:space="preserve"> </w:t>
      </w:r>
      <w:proofErr w:type="spellStart"/>
      <w:r w:rsidRPr="006A3C82">
        <w:t>виникненню</w:t>
      </w:r>
      <w:proofErr w:type="spellEnd"/>
      <w:r w:rsidRPr="006A3C82">
        <w:t xml:space="preserve"> </w:t>
      </w:r>
      <w:proofErr w:type="spellStart"/>
      <w:r w:rsidRPr="006A3C82">
        <w:t>надзвичайних</w:t>
      </w:r>
      <w:proofErr w:type="spellEnd"/>
      <w:r w:rsidRPr="006A3C82">
        <w:t xml:space="preserve"> </w:t>
      </w:r>
      <w:proofErr w:type="spellStart"/>
      <w:r w:rsidRPr="006A3C82">
        <w:t>ситуацій</w:t>
      </w:r>
      <w:proofErr w:type="spellEnd"/>
      <w:r w:rsidRPr="006A3C82">
        <w:t xml:space="preserve"> техногенного та природного характеру, на </w:t>
      </w:r>
      <w:proofErr w:type="spellStart"/>
      <w:r w:rsidRPr="006A3C82">
        <w:t>основі</w:t>
      </w:r>
      <w:proofErr w:type="spellEnd"/>
      <w:r w:rsidRPr="006A3C82">
        <w:t xml:space="preserve"> </w:t>
      </w:r>
      <w:proofErr w:type="spellStart"/>
      <w:r w:rsidRPr="006A3C82">
        <w:t>даних</w:t>
      </w:r>
      <w:proofErr w:type="spellEnd"/>
      <w:r w:rsidRPr="006A3C82">
        <w:t xml:space="preserve"> </w:t>
      </w:r>
      <w:proofErr w:type="spellStart"/>
      <w:r w:rsidRPr="006A3C82">
        <w:t>моніторингу</w:t>
      </w:r>
      <w:proofErr w:type="spellEnd"/>
      <w:r w:rsidRPr="006A3C82">
        <w:t xml:space="preserve">, </w:t>
      </w:r>
      <w:proofErr w:type="spellStart"/>
      <w:r w:rsidRPr="006A3C82">
        <w:t>експертизи</w:t>
      </w:r>
      <w:proofErr w:type="spellEnd"/>
      <w:r w:rsidRPr="006A3C82">
        <w:t xml:space="preserve">, </w:t>
      </w:r>
      <w:proofErr w:type="spellStart"/>
      <w:r w:rsidRPr="006A3C82">
        <w:t>досліджень</w:t>
      </w:r>
      <w:proofErr w:type="spellEnd"/>
      <w:r w:rsidRPr="006A3C82">
        <w:t xml:space="preserve"> та </w:t>
      </w:r>
      <w:proofErr w:type="spellStart"/>
      <w:r w:rsidRPr="006A3C82">
        <w:t>прогнозів</w:t>
      </w:r>
      <w:proofErr w:type="spellEnd"/>
      <w:r w:rsidRPr="006A3C82">
        <w:t xml:space="preserve"> </w:t>
      </w:r>
      <w:proofErr w:type="spellStart"/>
      <w:r w:rsidRPr="006A3C82">
        <w:t>щодо</w:t>
      </w:r>
      <w:proofErr w:type="spellEnd"/>
      <w:r w:rsidRPr="006A3C82">
        <w:t xml:space="preserve"> </w:t>
      </w:r>
      <w:proofErr w:type="spellStart"/>
      <w:r w:rsidRPr="006A3C82">
        <w:t>можливого</w:t>
      </w:r>
      <w:proofErr w:type="spellEnd"/>
      <w:r w:rsidRPr="006A3C82">
        <w:t xml:space="preserve"> </w:t>
      </w:r>
      <w:proofErr w:type="spellStart"/>
      <w:r w:rsidRPr="006A3C82">
        <w:t>перебігу</w:t>
      </w:r>
      <w:proofErr w:type="spellEnd"/>
      <w:r w:rsidRPr="006A3C82">
        <w:t xml:space="preserve"> </w:t>
      </w:r>
      <w:proofErr w:type="spellStart"/>
      <w:r w:rsidRPr="006A3C82">
        <w:t>подій</w:t>
      </w:r>
      <w:proofErr w:type="spellEnd"/>
      <w:r w:rsidRPr="006A3C82">
        <w:t xml:space="preserve"> з метою </w:t>
      </w:r>
      <w:proofErr w:type="spellStart"/>
      <w:r w:rsidRPr="006A3C82">
        <w:t>недопущення</w:t>
      </w:r>
      <w:proofErr w:type="spellEnd"/>
      <w:r w:rsidRPr="006A3C82">
        <w:t xml:space="preserve"> </w:t>
      </w:r>
      <w:proofErr w:type="spellStart"/>
      <w:r w:rsidRPr="006A3C82">
        <w:t>їх</w:t>
      </w:r>
      <w:proofErr w:type="spellEnd"/>
      <w:r w:rsidRPr="006A3C82">
        <w:t xml:space="preserve"> </w:t>
      </w:r>
      <w:proofErr w:type="spellStart"/>
      <w:r w:rsidRPr="006A3C82">
        <w:t>переростання</w:t>
      </w:r>
      <w:proofErr w:type="spellEnd"/>
      <w:r w:rsidRPr="006A3C82">
        <w:t xml:space="preserve"> у </w:t>
      </w:r>
      <w:proofErr w:type="spellStart"/>
      <w:r w:rsidRPr="006A3C82">
        <w:t>надзвичайну</w:t>
      </w:r>
      <w:proofErr w:type="spellEnd"/>
      <w:r w:rsidRPr="006A3C82">
        <w:t xml:space="preserve"> </w:t>
      </w:r>
      <w:proofErr w:type="spellStart"/>
      <w:r w:rsidRPr="006A3C82">
        <w:t>ситуацію</w:t>
      </w:r>
      <w:proofErr w:type="spellEnd"/>
      <w:r w:rsidRPr="006A3C82">
        <w:t xml:space="preserve"> техногенного та природного характеру </w:t>
      </w:r>
      <w:proofErr w:type="spellStart"/>
      <w:r w:rsidRPr="006A3C82">
        <w:t>або</w:t>
      </w:r>
      <w:proofErr w:type="spellEnd"/>
      <w:r w:rsidRPr="006A3C82">
        <w:t xml:space="preserve"> </w:t>
      </w:r>
      <w:proofErr w:type="spellStart"/>
      <w:r w:rsidRPr="006A3C82">
        <w:t>пом'якшення</w:t>
      </w:r>
      <w:proofErr w:type="spellEnd"/>
      <w:r w:rsidRPr="006A3C82">
        <w:t xml:space="preserve"> </w:t>
      </w:r>
      <w:proofErr w:type="spellStart"/>
      <w:r w:rsidRPr="006A3C82">
        <w:t>її</w:t>
      </w:r>
      <w:proofErr w:type="spellEnd"/>
      <w:r w:rsidRPr="006A3C82">
        <w:t xml:space="preserve"> </w:t>
      </w:r>
      <w:proofErr w:type="spellStart"/>
      <w:r w:rsidRPr="006A3C82">
        <w:t>можливих</w:t>
      </w:r>
      <w:proofErr w:type="spellEnd"/>
      <w:r w:rsidRPr="006A3C82">
        <w:t xml:space="preserve"> </w:t>
      </w:r>
      <w:proofErr w:type="spellStart"/>
      <w:r w:rsidRPr="006A3C82">
        <w:t>наслідків</w:t>
      </w:r>
      <w:proofErr w:type="spellEnd"/>
      <w:r w:rsidRPr="006A3C82">
        <w:t>;</w:t>
      </w:r>
    </w:p>
    <w:p w:rsidR="00DA6594" w:rsidRPr="006A3C82" w:rsidRDefault="00DA6594" w:rsidP="00FA36C9">
      <w:pPr>
        <w:pStyle w:val="a4"/>
        <w:numPr>
          <w:ilvl w:val="2"/>
          <w:numId w:val="2"/>
        </w:numPr>
        <w:tabs>
          <w:tab w:val="left" w:pos="1502"/>
        </w:tabs>
        <w:ind w:firstLine="567"/>
        <w:jc w:val="both"/>
      </w:pPr>
      <w:bookmarkStart w:id="10" w:name="bookmark12"/>
      <w:bookmarkEnd w:id="10"/>
      <w:proofErr w:type="spellStart"/>
      <w:r w:rsidRPr="006A3C82">
        <w:t>інших</w:t>
      </w:r>
      <w:proofErr w:type="spellEnd"/>
      <w:r w:rsidRPr="006A3C82">
        <w:t xml:space="preserve"> </w:t>
      </w:r>
      <w:proofErr w:type="spellStart"/>
      <w:r w:rsidRPr="006A3C82">
        <w:t>непередбачених</w:t>
      </w:r>
      <w:proofErr w:type="spellEnd"/>
      <w:r w:rsidRPr="006A3C82">
        <w:t xml:space="preserve"> </w:t>
      </w:r>
      <w:proofErr w:type="spellStart"/>
      <w:r w:rsidRPr="006A3C82">
        <w:t>заходів</w:t>
      </w:r>
      <w:proofErr w:type="spellEnd"/>
      <w:r w:rsidRPr="006A3C82">
        <w:t xml:space="preserve">, </w:t>
      </w:r>
      <w:proofErr w:type="spellStart"/>
      <w:r w:rsidRPr="006A3C82">
        <w:t>які</w:t>
      </w:r>
      <w:proofErr w:type="spellEnd"/>
      <w:r w:rsidRPr="006A3C82">
        <w:t xml:space="preserve"> </w:t>
      </w:r>
      <w:proofErr w:type="spellStart"/>
      <w:r w:rsidRPr="006A3C82">
        <w:t>відповідно</w:t>
      </w:r>
      <w:proofErr w:type="spellEnd"/>
      <w:r w:rsidRPr="006A3C82">
        <w:t xml:space="preserve"> до </w:t>
      </w:r>
      <w:proofErr w:type="spellStart"/>
      <w:r w:rsidRPr="006A3C82">
        <w:t>законів</w:t>
      </w:r>
      <w:proofErr w:type="spellEnd"/>
      <w:r w:rsidRPr="006A3C82">
        <w:t xml:space="preserve"> </w:t>
      </w:r>
      <w:proofErr w:type="spellStart"/>
      <w:r w:rsidRPr="006A3C82">
        <w:t>можуть</w:t>
      </w:r>
      <w:proofErr w:type="spellEnd"/>
      <w:r w:rsidRPr="006A3C82">
        <w:t xml:space="preserve"> </w:t>
      </w:r>
      <w:proofErr w:type="spellStart"/>
      <w:r w:rsidRPr="006A3C82">
        <w:t>здійснюватися</w:t>
      </w:r>
      <w:proofErr w:type="spellEnd"/>
      <w:r w:rsidRPr="006A3C82">
        <w:t xml:space="preserve"> за </w:t>
      </w:r>
      <w:proofErr w:type="spellStart"/>
      <w:r w:rsidRPr="006A3C82">
        <w:t>рахунок</w:t>
      </w:r>
      <w:proofErr w:type="spellEnd"/>
      <w:r w:rsidRPr="006A3C82">
        <w:t xml:space="preserve"> </w:t>
      </w:r>
      <w:proofErr w:type="spellStart"/>
      <w:r w:rsidRPr="006A3C82">
        <w:t>коштів</w:t>
      </w:r>
      <w:proofErr w:type="spellEnd"/>
      <w:r w:rsidRPr="006A3C82">
        <w:t xml:space="preserve"> бюджету </w:t>
      </w:r>
      <w:r w:rsidR="006C10F9" w:rsidRPr="006A3C82">
        <w:t xml:space="preserve">Первозванівської сільської </w:t>
      </w:r>
      <w:proofErr w:type="spellStart"/>
      <w:r w:rsidR="006C10F9" w:rsidRPr="006A3C82">
        <w:t>територіальної</w:t>
      </w:r>
      <w:proofErr w:type="spellEnd"/>
      <w:r w:rsidR="006C10F9" w:rsidRPr="006A3C82">
        <w:t xml:space="preserve"> </w:t>
      </w:r>
      <w:proofErr w:type="spellStart"/>
      <w:r w:rsidR="006C10F9" w:rsidRPr="006A3C82">
        <w:t>громади</w:t>
      </w:r>
      <w:proofErr w:type="spellEnd"/>
      <w:r w:rsidRPr="006A3C82">
        <w:t xml:space="preserve">, але не </w:t>
      </w:r>
      <w:proofErr w:type="spellStart"/>
      <w:r w:rsidRPr="006A3C82">
        <w:t>мають</w:t>
      </w:r>
      <w:proofErr w:type="spellEnd"/>
      <w:r w:rsidRPr="006A3C82">
        <w:t xml:space="preserve"> </w:t>
      </w:r>
      <w:proofErr w:type="spellStart"/>
      <w:r w:rsidRPr="006A3C82">
        <w:t>постійного</w:t>
      </w:r>
      <w:proofErr w:type="spellEnd"/>
      <w:r w:rsidRPr="006A3C82">
        <w:t xml:space="preserve"> характеру і не могли бути </w:t>
      </w:r>
      <w:proofErr w:type="spellStart"/>
      <w:r w:rsidRPr="006A3C82">
        <w:t>передбачені</w:t>
      </w:r>
      <w:proofErr w:type="spellEnd"/>
      <w:r w:rsidRPr="006A3C82">
        <w:t xml:space="preserve"> </w:t>
      </w:r>
      <w:proofErr w:type="spellStart"/>
      <w:r w:rsidRPr="006A3C82">
        <w:t>під</w:t>
      </w:r>
      <w:proofErr w:type="spellEnd"/>
      <w:r w:rsidRPr="006A3C82">
        <w:t xml:space="preserve"> час </w:t>
      </w:r>
      <w:proofErr w:type="spellStart"/>
      <w:r w:rsidRPr="006A3C82">
        <w:t>складання</w:t>
      </w:r>
      <w:proofErr w:type="spellEnd"/>
      <w:r w:rsidRPr="006A3C82">
        <w:t xml:space="preserve"> проекту бюджету </w:t>
      </w:r>
      <w:r w:rsidR="006C10F9" w:rsidRPr="006A3C82">
        <w:t xml:space="preserve">Первозванівської сільської </w:t>
      </w:r>
      <w:proofErr w:type="spellStart"/>
      <w:r w:rsidR="006C10F9" w:rsidRPr="006A3C82">
        <w:t>територіальної</w:t>
      </w:r>
      <w:proofErr w:type="spellEnd"/>
      <w:r w:rsidR="006C10F9" w:rsidRPr="006A3C82">
        <w:t xml:space="preserve"> </w:t>
      </w:r>
      <w:proofErr w:type="spellStart"/>
      <w:r w:rsidR="006C10F9" w:rsidRPr="006A3C82">
        <w:t>громади</w:t>
      </w:r>
      <w:proofErr w:type="spellEnd"/>
      <w:r w:rsidRPr="006A3C82">
        <w:t xml:space="preserve">, </w:t>
      </w:r>
      <w:proofErr w:type="spellStart"/>
      <w:r w:rsidRPr="006A3C82">
        <w:t>тобто</w:t>
      </w:r>
      <w:proofErr w:type="spellEnd"/>
      <w:r w:rsidRPr="006A3C82">
        <w:t xml:space="preserve"> на момент затвердження бюджету не </w:t>
      </w:r>
      <w:proofErr w:type="spellStart"/>
      <w:r w:rsidRPr="006A3C82">
        <w:t>було</w:t>
      </w:r>
      <w:proofErr w:type="spellEnd"/>
      <w:r w:rsidRPr="006A3C82">
        <w:t xml:space="preserve"> </w:t>
      </w:r>
      <w:proofErr w:type="spellStart"/>
      <w:r w:rsidRPr="006A3C82">
        <w:t>визначених</w:t>
      </w:r>
      <w:proofErr w:type="spellEnd"/>
      <w:r w:rsidRPr="006A3C82">
        <w:t xml:space="preserve"> актами </w:t>
      </w:r>
      <w:proofErr w:type="spellStart"/>
      <w:r w:rsidRPr="006A3C82">
        <w:t>Верховної</w:t>
      </w:r>
      <w:proofErr w:type="spellEnd"/>
      <w:r w:rsidRPr="006A3C82">
        <w:t xml:space="preserve"> Ради </w:t>
      </w:r>
      <w:proofErr w:type="spellStart"/>
      <w:r w:rsidRPr="006A3C82">
        <w:t>України</w:t>
      </w:r>
      <w:proofErr w:type="spellEnd"/>
      <w:r w:rsidRPr="006A3C82">
        <w:t xml:space="preserve">, Президента </w:t>
      </w:r>
      <w:proofErr w:type="spellStart"/>
      <w:r w:rsidRPr="006A3C82">
        <w:t>України</w:t>
      </w:r>
      <w:proofErr w:type="spellEnd"/>
      <w:r w:rsidRPr="006A3C82">
        <w:t xml:space="preserve">, </w:t>
      </w:r>
      <w:proofErr w:type="spellStart"/>
      <w:r w:rsidRPr="006A3C82">
        <w:t>Кабінету</w:t>
      </w:r>
      <w:proofErr w:type="spellEnd"/>
      <w:r w:rsidRPr="006A3C82">
        <w:t xml:space="preserve"> </w:t>
      </w:r>
      <w:proofErr w:type="spellStart"/>
      <w:r w:rsidRPr="006A3C82">
        <w:t>Міністрів</w:t>
      </w:r>
      <w:proofErr w:type="spellEnd"/>
      <w:r w:rsidRPr="006A3C82">
        <w:t xml:space="preserve"> </w:t>
      </w:r>
      <w:proofErr w:type="spellStart"/>
      <w:r w:rsidRPr="006A3C82">
        <w:t>України</w:t>
      </w:r>
      <w:proofErr w:type="spellEnd"/>
      <w:r w:rsidRPr="006A3C82">
        <w:t>,</w:t>
      </w:r>
      <w:r w:rsidR="006C10F9" w:rsidRPr="006A3C82">
        <w:rPr>
          <w:lang w:val="uk-UA"/>
        </w:rPr>
        <w:t xml:space="preserve"> Первозванівської сільської</w:t>
      </w:r>
      <w:r w:rsidR="006C10F9" w:rsidRPr="006A3C82">
        <w:t xml:space="preserve"> ради, </w:t>
      </w:r>
      <w:proofErr w:type="spellStart"/>
      <w:r w:rsidR="006C10F9" w:rsidRPr="006A3C82">
        <w:t>виконкомом</w:t>
      </w:r>
      <w:proofErr w:type="spellEnd"/>
      <w:r w:rsidRPr="006A3C82">
        <w:t xml:space="preserve"> </w:t>
      </w:r>
      <w:r w:rsidR="006C10F9" w:rsidRPr="006A3C82">
        <w:rPr>
          <w:lang w:val="uk-UA"/>
        </w:rPr>
        <w:t>Первозванівської сільської</w:t>
      </w:r>
      <w:r w:rsidRPr="006A3C82">
        <w:t xml:space="preserve"> ради </w:t>
      </w:r>
      <w:proofErr w:type="spellStart"/>
      <w:r w:rsidRPr="006A3C82">
        <w:t>підстав</w:t>
      </w:r>
      <w:proofErr w:type="spellEnd"/>
      <w:r w:rsidRPr="006A3C82">
        <w:t xml:space="preserve"> для </w:t>
      </w:r>
      <w:proofErr w:type="spellStart"/>
      <w:r w:rsidRPr="006A3C82">
        <w:t>проведення</w:t>
      </w:r>
      <w:proofErr w:type="spellEnd"/>
      <w:r w:rsidRPr="006A3C82">
        <w:t xml:space="preserve"> таких </w:t>
      </w:r>
      <w:proofErr w:type="spellStart"/>
      <w:r w:rsidRPr="006A3C82">
        <w:t>заходів</w:t>
      </w:r>
      <w:proofErr w:type="spellEnd"/>
      <w:r w:rsidRPr="006A3C82">
        <w:t>.</w:t>
      </w:r>
    </w:p>
    <w:p w:rsidR="00DA6594" w:rsidRPr="006A3C82" w:rsidRDefault="00DA6594" w:rsidP="00FA36C9">
      <w:pPr>
        <w:pStyle w:val="a4"/>
        <w:numPr>
          <w:ilvl w:val="1"/>
          <w:numId w:val="2"/>
        </w:numPr>
        <w:tabs>
          <w:tab w:val="left" w:pos="1278"/>
        </w:tabs>
        <w:ind w:firstLine="567"/>
        <w:jc w:val="both"/>
        <w:rPr>
          <w:u w:val="single"/>
        </w:rPr>
      </w:pPr>
      <w:bookmarkStart w:id="11" w:name="bookmark13"/>
      <w:bookmarkEnd w:id="11"/>
      <w:r w:rsidRPr="006A3C82">
        <w:rPr>
          <w:u w:val="single"/>
        </w:rPr>
        <w:lastRenderedPageBreak/>
        <w:t xml:space="preserve">До </w:t>
      </w:r>
      <w:proofErr w:type="spellStart"/>
      <w:r w:rsidRPr="006A3C82">
        <w:rPr>
          <w:u w:val="single"/>
        </w:rPr>
        <w:t>непередбачених</w:t>
      </w:r>
      <w:proofErr w:type="spellEnd"/>
      <w:r w:rsidRPr="006A3C82">
        <w:rPr>
          <w:u w:val="single"/>
        </w:rPr>
        <w:t xml:space="preserve"> </w:t>
      </w:r>
      <w:proofErr w:type="spellStart"/>
      <w:r w:rsidRPr="006A3C82">
        <w:rPr>
          <w:u w:val="single"/>
        </w:rPr>
        <w:t>заходів</w:t>
      </w:r>
      <w:proofErr w:type="spellEnd"/>
      <w:r w:rsidRPr="006A3C82">
        <w:rPr>
          <w:u w:val="single"/>
        </w:rPr>
        <w:t xml:space="preserve">, не </w:t>
      </w:r>
      <w:proofErr w:type="spellStart"/>
      <w:r w:rsidRPr="006A3C82">
        <w:rPr>
          <w:u w:val="single"/>
        </w:rPr>
        <w:t>можуть</w:t>
      </w:r>
      <w:proofErr w:type="spellEnd"/>
      <w:r w:rsidRPr="006A3C82">
        <w:rPr>
          <w:u w:val="single"/>
        </w:rPr>
        <w:t xml:space="preserve"> бути </w:t>
      </w:r>
      <w:proofErr w:type="spellStart"/>
      <w:r w:rsidRPr="006A3C82">
        <w:rPr>
          <w:u w:val="single"/>
        </w:rPr>
        <w:t>віднесені</w:t>
      </w:r>
      <w:proofErr w:type="spellEnd"/>
      <w:r w:rsidRPr="006A3C82">
        <w:rPr>
          <w:u w:val="single"/>
        </w:rPr>
        <w:t>:</w:t>
      </w:r>
    </w:p>
    <w:p w:rsidR="00DA6594" w:rsidRPr="006A3C82" w:rsidRDefault="00DA6594" w:rsidP="00FA36C9">
      <w:pPr>
        <w:pStyle w:val="a4"/>
        <w:numPr>
          <w:ilvl w:val="0"/>
          <w:numId w:val="7"/>
        </w:numPr>
        <w:tabs>
          <w:tab w:val="left" w:pos="1276"/>
        </w:tabs>
        <w:ind w:left="0" w:firstLine="567"/>
        <w:jc w:val="both"/>
      </w:pPr>
      <w:bookmarkStart w:id="12" w:name="bookmark14"/>
      <w:bookmarkEnd w:id="12"/>
      <w:proofErr w:type="spellStart"/>
      <w:r w:rsidRPr="006A3C82">
        <w:t>обслуговування</w:t>
      </w:r>
      <w:proofErr w:type="spellEnd"/>
      <w:r w:rsidRPr="006A3C82">
        <w:t xml:space="preserve"> та </w:t>
      </w:r>
      <w:proofErr w:type="spellStart"/>
      <w:r w:rsidRPr="006A3C82">
        <w:t>погашення</w:t>
      </w:r>
      <w:proofErr w:type="spellEnd"/>
      <w:r w:rsidRPr="006A3C82">
        <w:t xml:space="preserve"> боргу бюджету </w:t>
      </w:r>
      <w:r w:rsidR="006C10F9" w:rsidRPr="006A3C82">
        <w:t xml:space="preserve">Первозванівської сільської </w:t>
      </w:r>
      <w:proofErr w:type="spellStart"/>
      <w:r w:rsidR="006C10F9" w:rsidRPr="006A3C82">
        <w:t>територіальної</w:t>
      </w:r>
      <w:proofErr w:type="spellEnd"/>
      <w:r w:rsidR="006C10F9" w:rsidRPr="006A3C82">
        <w:t xml:space="preserve"> </w:t>
      </w:r>
      <w:proofErr w:type="spellStart"/>
      <w:r w:rsidR="006C10F9" w:rsidRPr="006A3C82">
        <w:t>громади</w:t>
      </w:r>
      <w:proofErr w:type="spellEnd"/>
      <w:r w:rsidRPr="006A3C82">
        <w:t>;</w:t>
      </w:r>
    </w:p>
    <w:p w:rsidR="00DA6594" w:rsidRPr="006A3C82" w:rsidRDefault="00DA6594" w:rsidP="00FA36C9">
      <w:pPr>
        <w:pStyle w:val="rvps2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3" w:name="bookmark15"/>
      <w:bookmarkEnd w:id="13"/>
      <w:r w:rsidRPr="006A3C82">
        <w:rPr>
          <w:sz w:val="28"/>
          <w:szCs w:val="28"/>
        </w:rPr>
        <w:t>додаткові заходи, що забезпечують виконання бюджетної програми (функції), призначення на яку затверджено у бюджеті, крім заходів з питань зміцнення обороноздатності держави;</w:t>
      </w:r>
    </w:p>
    <w:p w:rsidR="00DA6594" w:rsidRPr="006A3C82" w:rsidRDefault="00DA6594" w:rsidP="00FA36C9">
      <w:pPr>
        <w:pStyle w:val="rvps2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4" w:name="n136"/>
      <w:bookmarkStart w:id="15" w:name="n27"/>
      <w:bookmarkEnd w:id="14"/>
      <w:bookmarkEnd w:id="15"/>
      <w:r w:rsidRPr="006A3C82">
        <w:rPr>
          <w:sz w:val="28"/>
          <w:szCs w:val="28"/>
        </w:rPr>
        <w:t>капітальний ремонт або реконструкція, крім випадків, пов’язаних з ліквідацією надзвичайних ситуацій та проведенням заходів, пов’язаних із запобіганням виникненню надзвичайних ситуацій техногенного, природного та соціального характеру, зокрема пов’язаних з відновленням зруйнованих (пошкоджених) об’єктів під час проведення антитерористичної операції та/або операції Об’єднаних сил із забезпечення національної безпеки і оборони, відсічі і стримування збройної агресії, а також реконструкцією об’єктів житлового та комунального призначення з високим ступенем готовності для забезпечення житлом військовослужбовців, які брали безпосередню участь в антитерористичній операції та/або операції Об’єднаних сил із забезпечення національної безпеки і оборони, відсічі і стримування збройної агресії, а також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та сімей загиблих з їх числа;</w:t>
      </w:r>
    </w:p>
    <w:p w:rsidR="00DA6594" w:rsidRPr="006A3C82" w:rsidRDefault="00DA6594" w:rsidP="00FA36C9">
      <w:pPr>
        <w:pStyle w:val="rvps2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6" w:name="n28"/>
      <w:bookmarkStart w:id="17" w:name="n29"/>
      <w:bookmarkEnd w:id="16"/>
      <w:bookmarkEnd w:id="17"/>
      <w:r w:rsidRPr="006A3C82">
        <w:rPr>
          <w:sz w:val="28"/>
          <w:szCs w:val="28"/>
        </w:rPr>
        <w:t>придбання житла, крім випадків відселення мешканців з аварійних будинків, пошкоджених під час надзвичайної ситуації;</w:t>
      </w:r>
    </w:p>
    <w:p w:rsidR="00DA6594" w:rsidRPr="006A3C82" w:rsidRDefault="00DA6594" w:rsidP="00FA36C9">
      <w:pPr>
        <w:pStyle w:val="rvps2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8" w:name="n30"/>
      <w:bookmarkStart w:id="19" w:name="n31"/>
      <w:bookmarkEnd w:id="18"/>
      <w:bookmarkEnd w:id="19"/>
      <w:r w:rsidRPr="006A3C82">
        <w:rPr>
          <w:sz w:val="28"/>
          <w:szCs w:val="28"/>
        </w:rPr>
        <w:t xml:space="preserve">надання гуманітарної чи іншої допомоги, крім випадків, коли рішення про надання такої допомоги прийнято </w:t>
      </w:r>
      <w:proofErr w:type="spellStart"/>
      <w:r w:rsidR="006C10F9" w:rsidRPr="006A3C82">
        <w:rPr>
          <w:sz w:val="28"/>
          <w:szCs w:val="28"/>
        </w:rPr>
        <w:t>Первозванівською</w:t>
      </w:r>
      <w:proofErr w:type="spellEnd"/>
      <w:r w:rsidR="006C10F9" w:rsidRPr="006A3C82">
        <w:rPr>
          <w:sz w:val="28"/>
          <w:szCs w:val="28"/>
        </w:rPr>
        <w:t xml:space="preserve"> сільською</w:t>
      </w:r>
      <w:r w:rsidRPr="006A3C82">
        <w:rPr>
          <w:sz w:val="28"/>
          <w:szCs w:val="28"/>
        </w:rPr>
        <w:t xml:space="preserve"> радою.</w:t>
      </w:r>
    </w:p>
    <w:p w:rsidR="00DA6594" w:rsidRPr="006A3C82" w:rsidRDefault="00DA6594" w:rsidP="00FA36C9">
      <w:pPr>
        <w:pStyle w:val="a4"/>
        <w:numPr>
          <w:ilvl w:val="1"/>
          <w:numId w:val="2"/>
        </w:numPr>
        <w:tabs>
          <w:tab w:val="left" w:pos="1268"/>
        </w:tabs>
        <w:ind w:firstLine="567"/>
        <w:jc w:val="both"/>
        <w:rPr>
          <w:lang w:val="uk-UA"/>
        </w:rPr>
      </w:pPr>
      <w:bookmarkStart w:id="20" w:name="bookmark19"/>
      <w:bookmarkEnd w:id="20"/>
      <w:r w:rsidRPr="006A3C82">
        <w:rPr>
          <w:lang w:val="uk-UA"/>
        </w:rPr>
        <w:t xml:space="preserve">За рахунок коштів резервного фонду можуть відшкодовуватися витрати на здійснення заходів на суму фактичної кредиторської заборгованості станом на 1 січня поточного бюджетного періоду, щодо фінансування яких прийнято рішення про виділення коштів з резервного фонду в минулому бюджетному періоді, але платежі з бюджету </w:t>
      </w:r>
      <w:r w:rsidR="006C10F9" w:rsidRPr="006A3C82">
        <w:rPr>
          <w:lang w:val="uk-UA"/>
        </w:rPr>
        <w:t>Первозванівської сільської територіальної громади</w:t>
      </w:r>
      <w:r w:rsidRPr="006A3C82">
        <w:rPr>
          <w:lang w:val="uk-UA"/>
        </w:rPr>
        <w:t xml:space="preserve"> не були проведені або були проведені частково, про що приймається відповідне рішення.</w:t>
      </w:r>
    </w:p>
    <w:p w:rsidR="00DA6594" w:rsidRPr="006A3C82" w:rsidRDefault="00DA6594" w:rsidP="00FA36C9">
      <w:pPr>
        <w:pStyle w:val="a4"/>
        <w:numPr>
          <w:ilvl w:val="1"/>
          <w:numId w:val="2"/>
        </w:numPr>
        <w:tabs>
          <w:tab w:val="left" w:pos="1268"/>
        </w:tabs>
        <w:ind w:firstLine="567"/>
        <w:jc w:val="both"/>
        <w:rPr>
          <w:lang w:val="uk-UA"/>
        </w:rPr>
      </w:pPr>
      <w:r w:rsidRPr="006A3C82">
        <w:rPr>
          <w:shd w:val="clear" w:color="auto" w:fill="FFFFFF"/>
          <w:lang w:val="uk-UA"/>
        </w:rPr>
        <w:t>У разі використання коштів резервного фонду бюджету в неповному обсязі на ліквідацію наслідків надзвичайної ситуації техногенного і соціального характеру та заходи з питань зміцнення обороноздатності держави у зв’язку із закінченням бюджетного періоду і за умови обґрунтованої необхідності продовження заходів, наявності планових строків виконання робіт кошти резервного фонду бюджету можуть виділятися на здійснення заходів, щодо фінансування яких прийнято рішення у вересні - грудні минулого бюджетного періоду у розмірі, що не перевищує суму, яку повернуто до державного бюджету у зв’язку із закінченням бюджетного періоду.</w:t>
      </w:r>
    </w:p>
    <w:p w:rsidR="00DA6594" w:rsidRPr="006A3C82" w:rsidRDefault="00DA6594" w:rsidP="00FA36C9">
      <w:pPr>
        <w:pStyle w:val="a4"/>
        <w:numPr>
          <w:ilvl w:val="1"/>
          <w:numId w:val="2"/>
        </w:numPr>
        <w:tabs>
          <w:tab w:val="left" w:pos="1267"/>
        </w:tabs>
        <w:ind w:firstLine="567"/>
        <w:jc w:val="both"/>
        <w:rPr>
          <w:lang w:val="uk-UA"/>
        </w:rPr>
      </w:pPr>
      <w:bookmarkStart w:id="21" w:name="bookmark20"/>
      <w:bookmarkEnd w:id="21"/>
      <w:r w:rsidRPr="006A3C82">
        <w:rPr>
          <w:lang w:val="uk-UA"/>
        </w:rPr>
        <w:t xml:space="preserve">Рішення про виділення коштів з резервного фонду приймається тільки в межах призначення на цю мету у бюджеті </w:t>
      </w:r>
      <w:r w:rsidR="006C10F9" w:rsidRPr="006A3C82">
        <w:rPr>
          <w:lang w:val="uk-UA"/>
        </w:rPr>
        <w:t>Первозванівської сільської територіальної громади</w:t>
      </w:r>
      <w:r w:rsidRPr="006A3C82">
        <w:rPr>
          <w:lang w:val="uk-UA"/>
        </w:rPr>
        <w:t xml:space="preserve"> на відповідний бюджетний період, і втрачає чинність після закінчення відповідного бюджетного періоду.</w:t>
      </w:r>
    </w:p>
    <w:p w:rsidR="00DA6594" w:rsidRPr="006A3C82" w:rsidRDefault="00DA6594" w:rsidP="00FA36C9">
      <w:pPr>
        <w:pStyle w:val="a4"/>
        <w:numPr>
          <w:ilvl w:val="1"/>
          <w:numId w:val="2"/>
        </w:numPr>
        <w:tabs>
          <w:tab w:val="left" w:pos="1267"/>
        </w:tabs>
        <w:ind w:firstLine="567"/>
        <w:jc w:val="both"/>
      </w:pPr>
      <w:bookmarkStart w:id="22" w:name="bookmark21"/>
      <w:bookmarkEnd w:id="22"/>
      <w:proofErr w:type="spellStart"/>
      <w:r w:rsidRPr="006A3C82">
        <w:lastRenderedPageBreak/>
        <w:t>Кошти</w:t>
      </w:r>
      <w:proofErr w:type="spellEnd"/>
      <w:r w:rsidRPr="006A3C82">
        <w:t xml:space="preserve"> з резервного фонду </w:t>
      </w:r>
      <w:proofErr w:type="spellStart"/>
      <w:r w:rsidRPr="006A3C82">
        <w:t>виділяються</w:t>
      </w:r>
      <w:proofErr w:type="spellEnd"/>
      <w:r w:rsidRPr="006A3C82">
        <w:t xml:space="preserve"> на </w:t>
      </w:r>
      <w:proofErr w:type="spellStart"/>
      <w:r w:rsidRPr="006A3C82">
        <w:t>безповоротній</w:t>
      </w:r>
      <w:proofErr w:type="spellEnd"/>
      <w:r w:rsidRPr="006A3C82">
        <w:t xml:space="preserve"> </w:t>
      </w:r>
      <w:proofErr w:type="spellStart"/>
      <w:r w:rsidRPr="006A3C82">
        <w:t>основі</w:t>
      </w:r>
      <w:proofErr w:type="spellEnd"/>
      <w:r w:rsidRPr="006A3C82">
        <w:t xml:space="preserve"> </w:t>
      </w:r>
      <w:proofErr w:type="spellStart"/>
      <w:r w:rsidRPr="006A3C82">
        <w:t>або</w:t>
      </w:r>
      <w:proofErr w:type="spellEnd"/>
      <w:r w:rsidRPr="006A3C82">
        <w:t xml:space="preserve"> на </w:t>
      </w:r>
      <w:proofErr w:type="spellStart"/>
      <w:r w:rsidRPr="006A3C82">
        <w:t>умовах</w:t>
      </w:r>
      <w:proofErr w:type="spellEnd"/>
      <w:r w:rsidRPr="006A3C82">
        <w:t xml:space="preserve"> </w:t>
      </w:r>
      <w:proofErr w:type="spellStart"/>
      <w:r w:rsidRPr="006A3C82">
        <w:t>повернення</w:t>
      </w:r>
      <w:proofErr w:type="spellEnd"/>
      <w:r w:rsidRPr="006A3C82">
        <w:t xml:space="preserve">, про </w:t>
      </w:r>
      <w:proofErr w:type="spellStart"/>
      <w:r w:rsidRPr="006A3C82">
        <w:t>що</w:t>
      </w:r>
      <w:proofErr w:type="spellEnd"/>
      <w:r w:rsidRPr="006A3C82">
        <w:t xml:space="preserve"> </w:t>
      </w:r>
      <w:proofErr w:type="spellStart"/>
      <w:r w:rsidRPr="006A3C82">
        <w:t>зазначається</w:t>
      </w:r>
      <w:proofErr w:type="spellEnd"/>
      <w:r w:rsidRPr="006A3C82">
        <w:t xml:space="preserve"> у </w:t>
      </w:r>
      <w:proofErr w:type="spellStart"/>
      <w:r w:rsidRPr="006A3C82">
        <w:t>рішенні</w:t>
      </w:r>
      <w:proofErr w:type="spellEnd"/>
      <w:r w:rsidRPr="006A3C82">
        <w:t xml:space="preserve"> про </w:t>
      </w:r>
      <w:proofErr w:type="spellStart"/>
      <w:r w:rsidRPr="006A3C82">
        <w:t>виділення</w:t>
      </w:r>
      <w:proofErr w:type="spellEnd"/>
      <w:r w:rsidRPr="006A3C82">
        <w:t xml:space="preserve"> </w:t>
      </w:r>
      <w:proofErr w:type="spellStart"/>
      <w:r w:rsidRPr="006A3C82">
        <w:t>коштів</w:t>
      </w:r>
      <w:proofErr w:type="spellEnd"/>
      <w:r w:rsidRPr="006A3C82">
        <w:t xml:space="preserve"> з резервного фонду.</w:t>
      </w:r>
    </w:p>
    <w:p w:rsidR="00DA6594" w:rsidRPr="006A3C82" w:rsidRDefault="00DA6594" w:rsidP="00FA36C9">
      <w:pPr>
        <w:pStyle w:val="a4"/>
        <w:ind w:firstLine="567"/>
        <w:jc w:val="both"/>
      </w:pPr>
      <w:proofErr w:type="spellStart"/>
      <w:r w:rsidRPr="006A3C82">
        <w:t>Кошти</w:t>
      </w:r>
      <w:proofErr w:type="spellEnd"/>
      <w:r w:rsidRPr="006A3C82">
        <w:t xml:space="preserve"> </w:t>
      </w:r>
      <w:proofErr w:type="spellStart"/>
      <w:r w:rsidRPr="006A3C82">
        <w:t>із</w:t>
      </w:r>
      <w:proofErr w:type="spellEnd"/>
      <w:r w:rsidRPr="006A3C82">
        <w:t xml:space="preserve"> резервного фонду </w:t>
      </w:r>
      <w:proofErr w:type="spellStart"/>
      <w:r w:rsidRPr="006A3C82">
        <w:t>суб'єктам</w:t>
      </w:r>
      <w:proofErr w:type="spellEnd"/>
      <w:r w:rsidRPr="006A3C82">
        <w:t xml:space="preserve"> </w:t>
      </w:r>
      <w:proofErr w:type="spellStart"/>
      <w:r w:rsidRPr="006A3C82">
        <w:t>господарської</w:t>
      </w:r>
      <w:proofErr w:type="spellEnd"/>
      <w:r w:rsidRPr="006A3C82">
        <w:t xml:space="preserve"> </w:t>
      </w:r>
      <w:proofErr w:type="spellStart"/>
      <w:r w:rsidRPr="006A3C82">
        <w:t>діяльності</w:t>
      </w:r>
      <w:proofErr w:type="spellEnd"/>
      <w:r w:rsidRPr="006A3C82">
        <w:t xml:space="preserve"> </w:t>
      </w:r>
      <w:proofErr w:type="spellStart"/>
      <w:r w:rsidRPr="006A3C82">
        <w:t>недержавної</w:t>
      </w:r>
      <w:proofErr w:type="spellEnd"/>
      <w:r w:rsidRPr="006A3C82">
        <w:t xml:space="preserve"> </w:t>
      </w:r>
      <w:proofErr w:type="spellStart"/>
      <w:r w:rsidRPr="006A3C82">
        <w:t>форми</w:t>
      </w:r>
      <w:proofErr w:type="spellEnd"/>
      <w:r w:rsidRPr="006A3C82">
        <w:t xml:space="preserve"> </w:t>
      </w:r>
      <w:proofErr w:type="spellStart"/>
      <w:r w:rsidRPr="006A3C82">
        <w:t>власності</w:t>
      </w:r>
      <w:proofErr w:type="spellEnd"/>
      <w:r w:rsidRPr="006A3C82">
        <w:t xml:space="preserve"> </w:t>
      </w:r>
      <w:proofErr w:type="spellStart"/>
      <w:r w:rsidRPr="006A3C82">
        <w:t>або</w:t>
      </w:r>
      <w:proofErr w:type="spellEnd"/>
      <w:r w:rsidRPr="006A3C82">
        <w:t xml:space="preserve"> </w:t>
      </w:r>
      <w:proofErr w:type="spellStart"/>
      <w:r w:rsidRPr="006A3C82">
        <w:t>суб'єктам</w:t>
      </w:r>
      <w:proofErr w:type="spellEnd"/>
      <w:r w:rsidRPr="006A3C82">
        <w:t xml:space="preserve"> </w:t>
      </w:r>
      <w:proofErr w:type="spellStart"/>
      <w:r w:rsidRPr="006A3C82">
        <w:t>господарської</w:t>
      </w:r>
      <w:proofErr w:type="spellEnd"/>
      <w:r w:rsidRPr="006A3C82">
        <w:t xml:space="preserve"> </w:t>
      </w:r>
      <w:proofErr w:type="spellStart"/>
      <w:r w:rsidRPr="006A3C82">
        <w:t>діяльності</w:t>
      </w:r>
      <w:proofErr w:type="spellEnd"/>
      <w:r w:rsidRPr="006A3C82">
        <w:t xml:space="preserve">, у статутному </w:t>
      </w:r>
      <w:proofErr w:type="spellStart"/>
      <w:r w:rsidRPr="006A3C82">
        <w:t>фонді</w:t>
      </w:r>
      <w:proofErr w:type="spellEnd"/>
      <w:r w:rsidRPr="006A3C82">
        <w:t xml:space="preserve"> </w:t>
      </w:r>
      <w:proofErr w:type="spellStart"/>
      <w:r w:rsidRPr="006A3C82">
        <w:t>яких</w:t>
      </w:r>
      <w:proofErr w:type="spellEnd"/>
      <w:r w:rsidRPr="006A3C82">
        <w:t xml:space="preserve"> </w:t>
      </w:r>
      <w:proofErr w:type="spellStart"/>
      <w:r w:rsidRPr="006A3C82">
        <w:t>корпоративні</w:t>
      </w:r>
      <w:proofErr w:type="spellEnd"/>
      <w:r w:rsidRPr="006A3C82">
        <w:t xml:space="preserve"> права </w:t>
      </w:r>
      <w:proofErr w:type="spellStart"/>
      <w:r w:rsidRPr="006A3C82">
        <w:t>держави</w:t>
      </w:r>
      <w:proofErr w:type="spellEnd"/>
      <w:r w:rsidRPr="006A3C82">
        <w:t xml:space="preserve"> </w:t>
      </w:r>
      <w:proofErr w:type="spellStart"/>
      <w:r w:rsidRPr="006A3C82">
        <w:t>або</w:t>
      </w:r>
      <w:proofErr w:type="spellEnd"/>
      <w:r w:rsidRPr="006A3C82">
        <w:t xml:space="preserve"> </w:t>
      </w:r>
      <w:proofErr w:type="spellStart"/>
      <w:r w:rsidRPr="006A3C82">
        <w:t>органів</w:t>
      </w:r>
      <w:proofErr w:type="spellEnd"/>
      <w:r w:rsidRPr="006A3C82">
        <w:t xml:space="preserve"> </w:t>
      </w:r>
      <w:proofErr w:type="spellStart"/>
      <w:r w:rsidRPr="006A3C82">
        <w:t>місцевого</w:t>
      </w:r>
      <w:proofErr w:type="spellEnd"/>
      <w:r w:rsidRPr="006A3C82">
        <w:t xml:space="preserve"> </w:t>
      </w:r>
      <w:proofErr w:type="spellStart"/>
      <w:r w:rsidRPr="006A3C82">
        <w:t>самоврядування</w:t>
      </w:r>
      <w:proofErr w:type="spellEnd"/>
      <w:r w:rsidRPr="006A3C82">
        <w:t xml:space="preserve"> </w:t>
      </w:r>
      <w:proofErr w:type="spellStart"/>
      <w:r w:rsidRPr="006A3C82">
        <w:t>становлять</w:t>
      </w:r>
      <w:proofErr w:type="spellEnd"/>
      <w:r w:rsidRPr="006A3C82">
        <w:t xml:space="preserve"> </w:t>
      </w:r>
      <w:proofErr w:type="spellStart"/>
      <w:r w:rsidRPr="006A3C82">
        <w:t>менше</w:t>
      </w:r>
      <w:proofErr w:type="spellEnd"/>
      <w:r w:rsidRPr="006A3C82">
        <w:t xml:space="preserve"> </w:t>
      </w:r>
      <w:proofErr w:type="spellStart"/>
      <w:r w:rsidRPr="006A3C82">
        <w:t>ніж</w:t>
      </w:r>
      <w:proofErr w:type="spellEnd"/>
      <w:r w:rsidRPr="006A3C82">
        <w:t xml:space="preserve"> 51 </w:t>
      </w:r>
      <w:proofErr w:type="spellStart"/>
      <w:r w:rsidRPr="006A3C82">
        <w:t>відсоток</w:t>
      </w:r>
      <w:proofErr w:type="spellEnd"/>
      <w:r w:rsidRPr="006A3C82">
        <w:t xml:space="preserve">, </w:t>
      </w:r>
      <w:proofErr w:type="spellStart"/>
      <w:r w:rsidRPr="006A3C82">
        <w:t>виділяються</w:t>
      </w:r>
      <w:proofErr w:type="spellEnd"/>
      <w:r w:rsidRPr="006A3C82">
        <w:t xml:space="preserve"> через </w:t>
      </w:r>
      <w:proofErr w:type="spellStart"/>
      <w:r w:rsidRPr="006A3C82">
        <w:t>головних</w:t>
      </w:r>
      <w:proofErr w:type="spellEnd"/>
      <w:r w:rsidRPr="006A3C82">
        <w:t xml:space="preserve"> </w:t>
      </w:r>
      <w:proofErr w:type="spellStart"/>
      <w:r w:rsidRPr="006A3C82">
        <w:t>розпорядників</w:t>
      </w:r>
      <w:proofErr w:type="spellEnd"/>
      <w:r w:rsidRPr="006A3C82">
        <w:t xml:space="preserve"> </w:t>
      </w:r>
      <w:proofErr w:type="spellStart"/>
      <w:r w:rsidRPr="006A3C82">
        <w:t>бюджетних</w:t>
      </w:r>
      <w:proofErr w:type="spellEnd"/>
      <w:r w:rsidRPr="006A3C82">
        <w:t xml:space="preserve"> </w:t>
      </w:r>
      <w:proofErr w:type="spellStart"/>
      <w:r w:rsidRPr="006A3C82">
        <w:t>коштів</w:t>
      </w:r>
      <w:proofErr w:type="spellEnd"/>
      <w:r w:rsidRPr="006A3C82">
        <w:t xml:space="preserve"> бюджету </w:t>
      </w:r>
      <w:r w:rsidR="006C10F9" w:rsidRPr="006A3C82">
        <w:t xml:space="preserve">Первозванівської сільської </w:t>
      </w:r>
      <w:proofErr w:type="spellStart"/>
      <w:r w:rsidR="006C10F9" w:rsidRPr="006A3C82">
        <w:t>територіальної</w:t>
      </w:r>
      <w:proofErr w:type="spellEnd"/>
      <w:r w:rsidR="006C10F9" w:rsidRPr="006A3C82">
        <w:t xml:space="preserve"> </w:t>
      </w:r>
      <w:proofErr w:type="spellStart"/>
      <w:r w:rsidR="006C10F9" w:rsidRPr="006A3C82">
        <w:t>громади</w:t>
      </w:r>
      <w:proofErr w:type="spellEnd"/>
      <w:r w:rsidRPr="006A3C82">
        <w:t xml:space="preserve"> </w:t>
      </w:r>
      <w:proofErr w:type="spellStart"/>
      <w:r w:rsidRPr="006A3C82">
        <w:t>лише</w:t>
      </w:r>
      <w:proofErr w:type="spellEnd"/>
      <w:r w:rsidRPr="006A3C82">
        <w:t xml:space="preserve"> на </w:t>
      </w:r>
      <w:proofErr w:type="spellStart"/>
      <w:r w:rsidRPr="006A3C82">
        <w:t>умовах</w:t>
      </w:r>
      <w:proofErr w:type="spellEnd"/>
      <w:r w:rsidRPr="006A3C82">
        <w:t xml:space="preserve"> </w:t>
      </w:r>
      <w:proofErr w:type="spellStart"/>
      <w:r w:rsidRPr="006A3C82">
        <w:t>повернення</w:t>
      </w:r>
      <w:proofErr w:type="spellEnd"/>
      <w:r w:rsidRPr="006A3C82">
        <w:t>.</w:t>
      </w:r>
    </w:p>
    <w:p w:rsidR="00DA6594" w:rsidRDefault="00DA6594" w:rsidP="00FA36C9">
      <w:pPr>
        <w:pStyle w:val="a4"/>
        <w:ind w:firstLine="567"/>
        <w:jc w:val="both"/>
        <w:rPr>
          <w:shd w:val="clear" w:color="auto" w:fill="FFFFFF"/>
        </w:rPr>
      </w:pPr>
      <w:proofErr w:type="spellStart"/>
      <w:r w:rsidRPr="006A3C82">
        <w:t>Умови</w:t>
      </w:r>
      <w:proofErr w:type="spellEnd"/>
      <w:r w:rsidRPr="006A3C82">
        <w:t xml:space="preserve"> </w:t>
      </w:r>
      <w:proofErr w:type="spellStart"/>
      <w:r w:rsidRPr="006A3C82">
        <w:t>повернення</w:t>
      </w:r>
      <w:proofErr w:type="spellEnd"/>
      <w:r w:rsidRPr="006A3C82">
        <w:t xml:space="preserve"> до бюджету </w:t>
      </w:r>
      <w:r w:rsidR="006C10F9" w:rsidRPr="006A3C82">
        <w:t xml:space="preserve">Первозванівської сільської </w:t>
      </w:r>
      <w:proofErr w:type="spellStart"/>
      <w:r w:rsidR="006C10F9" w:rsidRPr="006A3C82">
        <w:t>територіальної</w:t>
      </w:r>
      <w:proofErr w:type="spellEnd"/>
      <w:r w:rsidR="006C10F9" w:rsidRPr="006A3C82">
        <w:t xml:space="preserve"> </w:t>
      </w:r>
      <w:proofErr w:type="spellStart"/>
      <w:r w:rsidR="006C10F9" w:rsidRPr="006A3C82">
        <w:t>громади</w:t>
      </w:r>
      <w:proofErr w:type="spellEnd"/>
      <w:r w:rsidRPr="006A3C82">
        <w:t xml:space="preserve"> </w:t>
      </w:r>
      <w:proofErr w:type="spellStart"/>
      <w:r w:rsidRPr="006A3C82">
        <w:t>коштів</w:t>
      </w:r>
      <w:proofErr w:type="spellEnd"/>
      <w:r w:rsidRPr="006A3C82">
        <w:t xml:space="preserve">, </w:t>
      </w:r>
      <w:proofErr w:type="spellStart"/>
      <w:r w:rsidRPr="006A3C82">
        <w:t>виділених</w:t>
      </w:r>
      <w:proofErr w:type="spellEnd"/>
      <w:r w:rsidRPr="006A3C82">
        <w:t xml:space="preserve"> з резервного фонду, </w:t>
      </w:r>
      <w:proofErr w:type="spellStart"/>
      <w:r w:rsidRPr="006A3C82">
        <w:t>зокрема</w:t>
      </w:r>
      <w:proofErr w:type="spellEnd"/>
      <w:r w:rsidRPr="006A3C82">
        <w:t xml:space="preserve"> строки та </w:t>
      </w:r>
      <w:proofErr w:type="spellStart"/>
      <w:r w:rsidRPr="006A3C82">
        <w:t>поетапний</w:t>
      </w:r>
      <w:proofErr w:type="spellEnd"/>
      <w:r w:rsidRPr="006A3C82">
        <w:t xml:space="preserve"> </w:t>
      </w:r>
      <w:proofErr w:type="spellStart"/>
      <w:r w:rsidRPr="006A3C82">
        <w:t>графік</w:t>
      </w:r>
      <w:proofErr w:type="spellEnd"/>
      <w:r w:rsidRPr="006A3C82">
        <w:t xml:space="preserve">, </w:t>
      </w:r>
      <w:proofErr w:type="spellStart"/>
      <w:r w:rsidRPr="006A3C82">
        <w:t>визначаються</w:t>
      </w:r>
      <w:proofErr w:type="spellEnd"/>
      <w:r w:rsidRPr="006A3C82">
        <w:t xml:space="preserve"> у </w:t>
      </w:r>
      <w:proofErr w:type="spellStart"/>
      <w:r w:rsidRPr="006A3C82">
        <w:t>договорі</w:t>
      </w:r>
      <w:proofErr w:type="spellEnd"/>
      <w:r w:rsidRPr="006A3C82">
        <w:t xml:space="preserve">, </w:t>
      </w:r>
      <w:proofErr w:type="spellStart"/>
      <w:r w:rsidRPr="006A3C82">
        <w:t>укладеному</w:t>
      </w:r>
      <w:proofErr w:type="spellEnd"/>
      <w:r w:rsidRPr="006A3C82">
        <w:t xml:space="preserve"> </w:t>
      </w:r>
      <w:proofErr w:type="spellStart"/>
      <w:r w:rsidRPr="006A3C82">
        <w:t>між</w:t>
      </w:r>
      <w:proofErr w:type="spellEnd"/>
      <w:r w:rsidRPr="006A3C82">
        <w:t xml:space="preserve"> </w:t>
      </w:r>
      <w:proofErr w:type="spellStart"/>
      <w:r w:rsidRPr="006A3C82">
        <w:t>головним</w:t>
      </w:r>
      <w:proofErr w:type="spellEnd"/>
      <w:r w:rsidRPr="006A3C82">
        <w:t xml:space="preserve"> </w:t>
      </w:r>
      <w:proofErr w:type="spellStart"/>
      <w:r w:rsidRPr="006A3C82">
        <w:t>розпорядником</w:t>
      </w:r>
      <w:proofErr w:type="spellEnd"/>
      <w:r w:rsidRPr="006A3C82">
        <w:t xml:space="preserve"> </w:t>
      </w:r>
      <w:proofErr w:type="spellStart"/>
      <w:r w:rsidRPr="006A3C82">
        <w:t>бюджетних</w:t>
      </w:r>
      <w:proofErr w:type="spellEnd"/>
      <w:r w:rsidRPr="006A3C82">
        <w:t xml:space="preserve"> </w:t>
      </w:r>
      <w:proofErr w:type="spellStart"/>
      <w:r w:rsidRPr="006A3C82">
        <w:t>коштів</w:t>
      </w:r>
      <w:proofErr w:type="spellEnd"/>
      <w:r w:rsidRPr="006A3C82">
        <w:t xml:space="preserve"> бюджету </w:t>
      </w:r>
      <w:r w:rsidR="006C10F9" w:rsidRPr="006A3C82">
        <w:t xml:space="preserve">Первозванівської сільської </w:t>
      </w:r>
      <w:proofErr w:type="spellStart"/>
      <w:r w:rsidR="006C10F9" w:rsidRPr="006A3C82">
        <w:t>територіальної</w:t>
      </w:r>
      <w:proofErr w:type="spellEnd"/>
      <w:r w:rsidR="006C10F9" w:rsidRPr="006A3C82">
        <w:t xml:space="preserve"> </w:t>
      </w:r>
      <w:proofErr w:type="spellStart"/>
      <w:r w:rsidR="006C10F9" w:rsidRPr="006A3C82">
        <w:t>громади</w:t>
      </w:r>
      <w:proofErr w:type="spellEnd"/>
      <w:r w:rsidRPr="006A3C82">
        <w:t xml:space="preserve"> та </w:t>
      </w:r>
      <w:proofErr w:type="spellStart"/>
      <w:r w:rsidRPr="006A3C82">
        <w:t>розпорядником</w:t>
      </w:r>
      <w:proofErr w:type="spellEnd"/>
      <w:r w:rsidRPr="006A3C82">
        <w:t xml:space="preserve"> </w:t>
      </w:r>
      <w:proofErr w:type="spellStart"/>
      <w:r w:rsidRPr="006A3C82">
        <w:t>бюджетних</w:t>
      </w:r>
      <w:proofErr w:type="spellEnd"/>
      <w:r w:rsidRPr="006A3C82">
        <w:t xml:space="preserve"> </w:t>
      </w:r>
      <w:proofErr w:type="spellStart"/>
      <w:r w:rsidRPr="006A3C82">
        <w:t>коштів</w:t>
      </w:r>
      <w:proofErr w:type="spellEnd"/>
      <w:r w:rsidRPr="006A3C82">
        <w:t xml:space="preserve"> </w:t>
      </w:r>
      <w:proofErr w:type="spellStart"/>
      <w:r w:rsidRPr="006A3C82">
        <w:t>нижчого</w:t>
      </w:r>
      <w:proofErr w:type="spellEnd"/>
      <w:r w:rsidRPr="006A3C82">
        <w:t xml:space="preserve"> </w:t>
      </w:r>
      <w:proofErr w:type="spellStart"/>
      <w:proofErr w:type="gramStart"/>
      <w:r w:rsidRPr="006A3C82">
        <w:t>р</w:t>
      </w:r>
      <w:proofErr w:type="gramEnd"/>
      <w:r w:rsidRPr="006A3C82">
        <w:t>івня</w:t>
      </w:r>
      <w:proofErr w:type="spellEnd"/>
      <w:r w:rsidRPr="006A3C82">
        <w:t xml:space="preserve"> </w:t>
      </w:r>
      <w:proofErr w:type="spellStart"/>
      <w:r w:rsidRPr="006A3C82">
        <w:t>або</w:t>
      </w:r>
      <w:proofErr w:type="spellEnd"/>
      <w:r w:rsidRPr="006A3C82">
        <w:t xml:space="preserve"> </w:t>
      </w:r>
      <w:proofErr w:type="spellStart"/>
      <w:r w:rsidRPr="006A3C82">
        <w:t>їх</w:t>
      </w:r>
      <w:proofErr w:type="spellEnd"/>
      <w:r w:rsidRPr="006A3C82">
        <w:t xml:space="preserve"> </w:t>
      </w:r>
      <w:proofErr w:type="spellStart"/>
      <w:r w:rsidRPr="006A3C82">
        <w:t>одержувачем</w:t>
      </w:r>
      <w:proofErr w:type="spellEnd"/>
      <w:r w:rsidRPr="006A3C82">
        <w:t>.</w:t>
      </w:r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Головний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розпорядник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бюджетних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коштів</w:t>
      </w:r>
      <w:proofErr w:type="spellEnd"/>
      <w:r w:rsidRPr="006A3C82">
        <w:rPr>
          <w:shd w:val="clear" w:color="auto" w:fill="FFFFFF"/>
        </w:rPr>
        <w:t xml:space="preserve"> та </w:t>
      </w:r>
      <w:proofErr w:type="spellStart"/>
      <w:r w:rsidRPr="006A3C82">
        <w:rPr>
          <w:shd w:val="clear" w:color="auto" w:fill="FFFFFF"/>
        </w:rPr>
        <w:t>розпорядник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бюджетних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коштів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нижчого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рівня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або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їх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одержувач</w:t>
      </w:r>
      <w:proofErr w:type="spellEnd"/>
      <w:r w:rsidRPr="006A3C82">
        <w:rPr>
          <w:shd w:val="clear" w:color="auto" w:fill="FFFFFF"/>
        </w:rPr>
        <w:t xml:space="preserve"> в </w:t>
      </w:r>
      <w:proofErr w:type="spellStart"/>
      <w:r w:rsidRPr="006A3C82">
        <w:rPr>
          <w:shd w:val="clear" w:color="auto" w:fill="FFFFFF"/>
        </w:rPr>
        <w:t>установленому</w:t>
      </w:r>
      <w:proofErr w:type="spellEnd"/>
      <w:r w:rsidRPr="006A3C82">
        <w:rPr>
          <w:shd w:val="clear" w:color="auto" w:fill="FFFFFF"/>
        </w:rPr>
        <w:t xml:space="preserve"> законом порядку </w:t>
      </w:r>
      <w:proofErr w:type="spellStart"/>
      <w:r w:rsidRPr="006A3C82">
        <w:rPr>
          <w:shd w:val="clear" w:color="auto" w:fill="FFFFFF"/>
        </w:rPr>
        <w:t>несуть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відповідальність</w:t>
      </w:r>
      <w:proofErr w:type="spellEnd"/>
      <w:r w:rsidRPr="006A3C82">
        <w:rPr>
          <w:shd w:val="clear" w:color="auto" w:fill="FFFFFF"/>
        </w:rPr>
        <w:t xml:space="preserve"> за </w:t>
      </w:r>
      <w:proofErr w:type="spellStart"/>
      <w:r w:rsidRPr="006A3C82">
        <w:rPr>
          <w:shd w:val="clear" w:color="auto" w:fill="FFFFFF"/>
        </w:rPr>
        <w:t>несвоєчасне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повернення</w:t>
      </w:r>
      <w:proofErr w:type="spellEnd"/>
      <w:r w:rsidRPr="006A3C82">
        <w:rPr>
          <w:shd w:val="clear" w:color="auto" w:fill="FFFFFF"/>
        </w:rPr>
        <w:t>/</w:t>
      </w:r>
      <w:proofErr w:type="spellStart"/>
      <w:r w:rsidRPr="006A3C82">
        <w:rPr>
          <w:shd w:val="clear" w:color="auto" w:fill="FFFFFF"/>
        </w:rPr>
        <w:t>неповернення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r w:rsidRPr="006A3C82">
        <w:rPr>
          <w:shd w:val="clear" w:color="auto" w:fill="FFFFFF"/>
        </w:rPr>
        <w:t>коштів</w:t>
      </w:r>
      <w:proofErr w:type="spellEnd"/>
      <w:r w:rsidRPr="006A3C82">
        <w:rPr>
          <w:shd w:val="clear" w:color="auto" w:fill="FFFFFF"/>
        </w:rPr>
        <w:t xml:space="preserve"> </w:t>
      </w:r>
      <w:proofErr w:type="spellStart"/>
      <w:proofErr w:type="gramStart"/>
      <w:r w:rsidRPr="006A3C82">
        <w:rPr>
          <w:shd w:val="clear" w:color="auto" w:fill="FFFFFF"/>
        </w:rPr>
        <w:t>в</w:t>
      </w:r>
      <w:proofErr w:type="gramEnd"/>
      <w:r w:rsidRPr="006A3C82">
        <w:rPr>
          <w:shd w:val="clear" w:color="auto" w:fill="FFFFFF"/>
        </w:rPr>
        <w:t>ідповідно</w:t>
      </w:r>
      <w:proofErr w:type="spellEnd"/>
      <w:r w:rsidRPr="006A3C82">
        <w:rPr>
          <w:shd w:val="clear" w:color="auto" w:fill="FFFFFF"/>
        </w:rPr>
        <w:t xml:space="preserve"> до умов договору.</w:t>
      </w:r>
    </w:p>
    <w:p w:rsidR="00FA36C9" w:rsidRPr="006A3C82" w:rsidRDefault="00FA36C9" w:rsidP="00FA36C9">
      <w:pPr>
        <w:pStyle w:val="a4"/>
        <w:ind w:firstLine="567"/>
        <w:jc w:val="both"/>
      </w:pPr>
    </w:p>
    <w:p w:rsidR="005C6B85" w:rsidRPr="006A3C82" w:rsidRDefault="005C6B85" w:rsidP="001435CF">
      <w:pPr>
        <w:pStyle w:val="a4"/>
        <w:numPr>
          <w:ilvl w:val="0"/>
          <w:numId w:val="2"/>
        </w:numPr>
        <w:tabs>
          <w:tab w:val="left" w:pos="331"/>
        </w:tabs>
        <w:ind w:firstLine="0"/>
        <w:jc w:val="center"/>
        <w:rPr>
          <w:lang w:val="uk-UA"/>
        </w:rPr>
      </w:pPr>
      <w:bookmarkStart w:id="23" w:name="bookmark22"/>
      <w:bookmarkEnd w:id="23"/>
      <w:r w:rsidRPr="006A3C82">
        <w:rPr>
          <w:b/>
          <w:bCs/>
          <w:lang w:val="uk-UA"/>
        </w:rPr>
        <w:t>ПОДАННЯ ТА РОЗГЛЯД ЗВЕРНЕНЬ ПРО ВИДІЛЕННЯ КОШТІВ З РЕЗЕРВНОГО ФОНДУ</w:t>
      </w:r>
    </w:p>
    <w:p w:rsidR="00DA6594" w:rsidRPr="006A3C82" w:rsidRDefault="00DA6594" w:rsidP="001435CF">
      <w:pPr>
        <w:pStyle w:val="a4"/>
        <w:numPr>
          <w:ilvl w:val="1"/>
          <w:numId w:val="2"/>
        </w:numPr>
        <w:tabs>
          <w:tab w:val="left" w:pos="1134"/>
        </w:tabs>
        <w:ind w:firstLine="567"/>
        <w:jc w:val="both"/>
        <w:rPr>
          <w:lang w:val="uk-UA"/>
        </w:rPr>
      </w:pPr>
      <w:bookmarkStart w:id="24" w:name="bookmark23"/>
      <w:bookmarkEnd w:id="24"/>
      <w:r w:rsidRPr="006A3C82">
        <w:rPr>
          <w:lang w:val="uk-UA"/>
        </w:rPr>
        <w:t xml:space="preserve">Звернення про виділення коштів з резервного фонду подаються підприємствами, установами, організаціями (далі - заявники) до виконавчого комітету </w:t>
      </w:r>
      <w:r w:rsidR="006C10F9" w:rsidRPr="006A3C82">
        <w:rPr>
          <w:lang w:val="uk-UA"/>
        </w:rPr>
        <w:t>Первозванівської сільської</w:t>
      </w:r>
      <w:r w:rsidRPr="006A3C82">
        <w:rPr>
          <w:lang w:val="uk-UA"/>
        </w:rPr>
        <w:t xml:space="preserve"> ради.</w:t>
      </w:r>
    </w:p>
    <w:p w:rsidR="00DA6594" w:rsidRPr="006A3C82" w:rsidRDefault="00DA6594" w:rsidP="001435CF">
      <w:pPr>
        <w:pStyle w:val="a4"/>
        <w:numPr>
          <w:ilvl w:val="1"/>
          <w:numId w:val="2"/>
        </w:numPr>
        <w:tabs>
          <w:tab w:val="left" w:pos="1134"/>
        </w:tabs>
        <w:ind w:firstLine="567"/>
        <w:jc w:val="both"/>
        <w:rPr>
          <w:u w:val="single"/>
          <w:lang w:val="uk-UA"/>
        </w:rPr>
      </w:pPr>
      <w:bookmarkStart w:id="25" w:name="bookmark24"/>
      <w:bookmarkEnd w:id="25"/>
      <w:r w:rsidRPr="006A3C82">
        <w:rPr>
          <w:u w:val="single"/>
          <w:lang w:val="uk-UA"/>
        </w:rPr>
        <w:t>У зверненні зазначається:</w:t>
      </w:r>
    </w:p>
    <w:p w:rsidR="00DA6594" w:rsidRPr="006A3C82" w:rsidRDefault="00DA6594" w:rsidP="001435CF">
      <w:pPr>
        <w:pStyle w:val="a4"/>
        <w:numPr>
          <w:ilvl w:val="0"/>
          <w:numId w:val="5"/>
        </w:numPr>
        <w:tabs>
          <w:tab w:val="left" w:pos="222"/>
          <w:tab w:val="left" w:pos="1134"/>
        </w:tabs>
        <w:ind w:left="0" w:firstLine="567"/>
        <w:jc w:val="both"/>
        <w:rPr>
          <w:lang w:val="uk-UA"/>
        </w:rPr>
      </w:pPr>
      <w:bookmarkStart w:id="26" w:name="bookmark25"/>
      <w:bookmarkEnd w:id="26"/>
      <w:r w:rsidRPr="006A3C82">
        <w:rPr>
          <w:lang w:val="uk-UA"/>
        </w:rPr>
        <w:t>напрям використання коштів резервного фонду;</w:t>
      </w:r>
    </w:p>
    <w:p w:rsidR="00DA6594" w:rsidRPr="006A3C82" w:rsidRDefault="00DA6594" w:rsidP="001435CF">
      <w:pPr>
        <w:pStyle w:val="a4"/>
        <w:numPr>
          <w:ilvl w:val="0"/>
          <w:numId w:val="5"/>
        </w:numPr>
        <w:tabs>
          <w:tab w:val="left" w:pos="226"/>
          <w:tab w:val="left" w:pos="1134"/>
        </w:tabs>
        <w:ind w:left="0" w:firstLine="567"/>
        <w:jc w:val="both"/>
        <w:rPr>
          <w:lang w:val="uk-UA"/>
        </w:rPr>
      </w:pPr>
      <w:bookmarkStart w:id="27" w:name="bookmark26"/>
      <w:bookmarkEnd w:id="27"/>
      <w:r w:rsidRPr="006A3C82">
        <w:rPr>
          <w:lang w:val="uk-UA"/>
        </w:rPr>
        <w:t xml:space="preserve">головний розпорядник бюджетних коштів бюджету </w:t>
      </w:r>
      <w:r w:rsidR="006C10F9" w:rsidRPr="006A3C82">
        <w:rPr>
          <w:lang w:val="uk-UA"/>
        </w:rPr>
        <w:t>Первозванівської сільської територіальної громади</w:t>
      </w:r>
      <w:r w:rsidRPr="006A3C82">
        <w:rPr>
          <w:lang w:val="uk-UA"/>
        </w:rPr>
        <w:t>, якому пропонується виділити кошти з резервного фонду (у разі необхідності);</w:t>
      </w:r>
    </w:p>
    <w:p w:rsidR="00DA6594" w:rsidRPr="006A3C82" w:rsidRDefault="00DA6594" w:rsidP="001435CF">
      <w:pPr>
        <w:pStyle w:val="a4"/>
        <w:numPr>
          <w:ilvl w:val="0"/>
          <w:numId w:val="5"/>
        </w:numPr>
        <w:tabs>
          <w:tab w:val="left" w:pos="222"/>
          <w:tab w:val="left" w:pos="1134"/>
        </w:tabs>
        <w:ind w:left="0" w:firstLine="567"/>
        <w:jc w:val="both"/>
        <w:rPr>
          <w:lang w:val="uk-UA"/>
        </w:rPr>
      </w:pPr>
      <w:bookmarkStart w:id="28" w:name="bookmark27"/>
      <w:bookmarkEnd w:id="28"/>
      <w:r w:rsidRPr="006A3C82">
        <w:rPr>
          <w:lang w:val="uk-UA"/>
        </w:rPr>
        <w:t>обсяг асигнувань, який пропонується надати з резервного фонду, в тому числі на умовах повернення;</w:t>
      </w:r>
    </w:p>
    <w:p w:rsidR="00DA6594" w:rsidRPr="006A3C82" w:rsidRDefault="00DA6594" w:rsidP="001435CF">
      <w:pPr>
        <w:pStyle w:val="a4"/>
        <w:numPr>
          <w:ilvl w:val="0"/>
          <w:numId w:val="5"/>
        </w:numPr>
        <w:tabs>
          <w:tab w:val="left" w:pos="418"/>
          <w:tab w:val="left" w:pos="1134"/>
        </w:tabs>
        <w:ind w:left="0" w:firstLine="567"/>
        <w:jc w:val="both"/>
        <w:rPr>
          <w:lang w:val="uk-UA"/>
        </w:rPr>
      </w:pPr>
      <w:bookmarkStart w:id="29" w:name="bookmark28"/>
      <w:bookmarkEnd w:id="29"/>
      <w:r w:rsidRPr="006A3C82">
        <w:rPr>
          <w:lang w:val="uk-UA"/>
        </w:rPr>
        <w:t xml:space="preserve">підстави для здійснення заходів за рахунок коштів бюджету </w:t>
      </w:r>
      <w:r w:rsidR="006C10F9" w:rsidRPr="006A3C82">
        <w:rPr>
          <w:lang w:val="uk-UA"/>
        </w:rPr>
        <w:t>Первозванівської сільської територіальної громади</w:t>
      </w:r>
      <w:r w:rsidRPr="006A3C82">
        <w:rPr>
          <w:lang w:val="uk-UA"/>
        </w:rPr>
        <w:t>;</w:t>
      </w:r>
    </w:p>
    <w:p w:rsidR="00DA6594" w:rsidRPr="006A3C82" w:rsidRDefault="00DA6594" w:rsidP="001435CF">
      <w:pPr>
        <w:pStyle w:val="a4"/>
        <w:numPr>
          <w:ilvl w:val="0"/>
          <w:numId w:val="5"/>
        </w:numPr>
        <w:tabs>
          <w:tab w:val="left" w:pos="222"/>
          <w:tab w:val="left" w:pos="1134"/>
        </w:tabs>
        <w:ind w:left="0" w:firstLine="567"/>
        <w:jc w:val="both"/>
        <w:rPr>
          <w:lang w:val="uk-UA"/>
        </w:rPr>
      </w:pPr>
      <w:bookmarkStart w:id="30" w:name="bookmark29"/>
      <w:bookmarkEnd w:id="30"/>
      <w:r w:rsidRPr="006A3C82">
        <w:rPr>
          <w:lang w:val="uk-UA"/>
        </w:rPr>
        <w:t>інформація про можливість (неможливість) фінансування зазначених заходів за рахунок інших джерел та наслідки у разі, коли кошти з резервного фонду не будуть виділені.</w:t>
      </w:r>
    </w:p>
    <w:p w:rsidR="00DA6594" w:rsidRPr="006A3C82" w:rsidRDefault="00DA6594" w:rsidP="001435CF">
      <w:pPr>
        <w:pStyle w:val="a4"/>
        <w:numPr>
          <w:ilvl w:val="1"/>
          <w:numId w:val="2"/>
        </w:numPr>
        <w:tabs>
          <w:tab w:val="left" w:pos="1134"/>
        </w:tabs>
        <w:ind w:firstLine="567"/>
        <w:jc w:val="both"/>
        <w:rPr>
          <w:u w:val="single"/>
          <w:lang w:val="uk-UA"/>
        </w:rPr>
      </w:pPr>
      <w:bookmarkStart w:id="31" w:name="bookmark30"/>
      <w:bookmarkEnd w:id="31"/>
      <w:r w:rsidRPr="006A3C82">
        <w:rPr>
          <w:u w:val="single"/>
          <w:lang w:val="uk-UA"/>
        </w:rPr>
        <w:t>До звернення обов'язково додаються:</w:t>
      </w:r>
    </w:p>
    <w:p w:rsidR="00DA6594" w:rsidRPr="006A3C82" w:rsidRDefault="00DA6594" w:rsidP="001435CF">
      <w:pPr>
        <w:pStyle w:val="a4"/>
        <w:numPr>
          <w:ilvl w:val="0"/>
          <w:numId w:val="6"/>
        </w:numPr>
        <w:tabs>
          <w:tab w:val="left" w:pos="222"/>
          <w:tab w:val="left" w:pos="1134"/>
        </w:tabs>
        <w:ind w:left="0" w:firstLine="567"/>
        <w:jc w:val="both"/>
        <w:rPr>
          <w:lang w:val="uk-UA"/>
        </w:rPr>
      </w:pPr>
      <w:bookmarkStart w:id="32" w:name="bookmark31"/>
      <w:bookmarkEnd w:id="32"/>
      <w:r w:rsidRPr="006A3C82">
        <w:rPr>
          <w:lang w:val="uk-UA"/>
        </w:rPr>
        <w:t>розрахунки обсягу коштів з резервного фонду;</w:t>
      </w:r>
    </w:p>
    <w:p w:rsidR="00DA6594" w:rsidRPr="006A3C82" w:rsidRDefault="00DA6594" w:rsidP="001435CF">
      <w:pPr>
        <w:pStyle w:val="a4"/>
        <w:numPr>
          <w:ilvl w:val="0"/>
          <w:numId w:val="6"/>
        </w:numPr>
        <w:tabs>
          <w:tab w:val="left" w:pos="418"/>
          <w:tab w:val="left" w:pos="1134"/>
        </w:tabs>
        <w:ind w:left="0" w:firstLine="567"/>
        <w:jc w:val="both"/>
        <w:rPr>
          <w:lang w:val="uk-UA"/>
        </w:rPr>
      </w:pPr>
      <w:bookmarkStart w:id="33" w:name="bookmark32"/>
      <w:bookmarkEnd w:id="33"/>
      <w:r w:rsidRPr="006A3C82">
        <w:rPr>
          <w:lang w:val="uk-UA"/>
        </w:rPr>
        <w:t>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та інших заходів;</w:t>
      </w:r>
    </w:p>
    <w:p w:rsidR="00DA6594" w:rsidRPr="006A3C82" w:rsidRDefault="00DA6594" w:rsidP="001435CF">
      <w:pPr>
        <w:pStyle w:val="a4"/>
        <w:numPr>
          <w:ilvl w:val="0"/>
          <w:numId w:val="6"/>
        </w:numPr>
        <w:tabs>
          <w:tab w:val="left" w:pos="232"/>
          <w:tab w:val="left" w:pos="1134"/>
        </w:tabs>
        <w:ind w:left="0" w:firstLine="567"/>
        <w:jc w:val="both"/>
        <w:rPr>
          <w:lang w:val="uk-UA"/>
        </w:rPr>
      </w:pPr>
      <w:bookmarkStart w:id="34" w:name="bookmark33"/>
      <w:bookmarkEnd w:id="34"/>
      <w:r w:rsidRPr="006A3C82">
        <w:rPr>
          <w:lang w:val="uk-UA"/>
        </w:rPr>
        <w:t>документи, що підтверджують отримані суми страхового відшкодування (у разі відсутності договору страхування - пояснення заявника про причини не проведення страхування);</w:t>
      </w:r>
    </w:p>
    <w:p w:rsidR="00DA6594" w:rsidRPr="006A3C82" w:rsidRDefault="00DA6594" w:rsidP="001435CF">
      <w:pPr>
        <w:pStyle w:val="a4"/>
        <w:numPr>
          <w:ilvl w:val="0"/>
          <w:numId w:val="6"/>
        </w:numPr>
        <w:tabs>
          <w:tab w:val="left" w:pos="232"/>
          <w:tab w:val="left" w:pos="1134"/>
        </w:tabs>
        <w:ind w:left="0" w:firstLine="567"/>
        <w:jc w:val="both"/>
        <w:rPr>
          <w:lang w:val="uk-UA"/>
        </w:rPr>
      </w:pPr>
      <w:bookmarkStart w:id="35" w:name="bookmark34"/>
      <w:bookmarkEnd w:id="35"/>
      <w:r w:rsidRPr="006A3C82">
        <w:rPr>
          <w:lang w:val="uk-UA"/>
        </w:rPr>
        <w:t xml:space="preserve">інша інформація, що підтверджує необхідність виділення коштів з резервного фонду на здійснення заходів з ліквідації наслідків надзвичайних </w:t>
      </w:r>
      <w:r w:rsidRPr="006A3C82">
        <w:rPr>
          <w:lang w:val="uk-UA"/>
        </w:rPr>
        <w:lastRenderedPageBreak/>
        <w:t>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техногенного, природного та соціального характеру, а також інших заходів.</w:t>
      </w:r>
    </w:p>
    <w:p w:rsidR="00DA6594" w:rsidRPr="006A3C82" w:rsidRDefault="00DA6594" w:rsidP="001435CF">
      <w:pPr>
        <w:pStyle w:val="a4"/>
        <w:tabs>
          <w:tab w:val="left" w:pos="1134"/>
        </w:tabs>
        <w:ind w:firstLine="567"/>
        <w:jc w:val="both"/>
        <w:rPr>
          <w:lang w:val="uk-UA"/>
        </w:rPr>
      </w:pPr>
      <w:r w:rsidRPr="006A3C82">
        <w:rPr>
          <w:lang w:val="uk-UA"/>
        </w:rPr>
        <w:t>У разі необхідності виділення коштів з резервного фонду за напрямами, передбаченими у підпункті 2.1.1. пункту 2.1. цього Положення, до звернення також обов'язково додаються:</w:t>
      </w:r>
    </w:p>
    <w:p w:rsidR="00DA6594" w:rsidRPr="006A3C82" w:rsidRDefault="00DA6594" w:rsidP="001435CF">
      <w:pPr>
        <w:pStyle w:val="a4"/>
        <w:numPr>
          <w:ilvl w:val="0"/>
          <w:numId w:val="8"/>
        </w:numPr>
        <w:tabs>
          <w:tab w:val="left" w:pos="232"/>
          <w:tab w:val="left" w:pos="1134"/>
        </w:tabs>
        <w:ind w:left="0" w:firstLine="567"/>
        <w:jc w:val="both"/>
        <w:rPr>
          <w:lang w:val="uk-UA"/>
        </w:rPr>
      </w:pPr>
      <w:bookmarkStart w:id="36" w:name="bookmark35"/>
      <w:bookmarkEnd w:id="36"/>
      <w:r w:rsidRPr="006A3C82">
        <w:rPr>
          <w:lang w:val="uk-UA"/>
        </w:rPr>
        <w:t>акти обстеження та дефектні акти, що підтверджують розміри завданих збитків, затверджені в установленому порядку;</w:t>
      </w:r>
    </w:p>
    <w:p w:rsidR="00DA6594" w:rsidRPr="006A3C82" w:rsidRDefault="00DA6594" w:rsidP="001435CF">
      <w:pPr>
        <w:pStyle w:val="a4"/>
        <w:numPr>
          <w:ilvl w:val="0"/>
          <w:numId w:val="8"/>
        </w:numPr>
        <w:tabs>
          <w:tab w:val="left" w:pos="232"/>
          <w:tab w:val="left" w:pos="1134"/>
        </w:tabs>
        <w:ind w:left="0" w:firstLine="567"/>
        <w:jc w:val="both"/>
        <w:rPr>
          <w:lang w:val="uk-UA"/>
        </w:rPr>
      </w:pPr>
      <w:bookmarkStart w:id="37" w:name="bookmark36"/>
      <w:bookmarkEnd w:id="37"/>
      <w:r w:rsidRPr="006A3C82">
        <w:rPr>
          <w:lang w:val="uk-UA"/>
        </w:rPr>
        <w:t>узагальнені кошторисні розрахунки на проведення аварійно-відбудовних та інших невідкладних робіт.</w:t>
      </w:r>
    </w:p>
    <w:p w:rsidR="000804A1" w:rsidRPr="006A3C82" w:rsidRDefault="00DA6594" w:rsidP="001435CF">
      <w:pPr>
        <w:pStyle w:val="a4"/>
        <w:tabs>
          <w:tab w:val="left" w:pos="1134"/>
        </w:tabs>
        <w:ind w:firstLine="567"/>
        <w:jc w:val="both"/>
        <w:rPr>
          <w:lang w:val="uk-UA"/>
        </w:rPr>
      </w:pPr>
      <w:bookmarkStart w:id="38" w:name="bookmark37"/>
      <w:bookmarkEnd w:id="38"/>
      <w:r w:rsidRPr="006A3C82">
        <w:rPr>
          <w:lang w:val="uk-UA"/>
        </w:rPr>
        <w:t>У разі необхідності виділення коштів з резервного фонду на цілі, передбачені у пункті 2.3. цього Положення, до звернення додаються документи, що підтверджують здійснення зазначених заходів та наявність фактичної кредиторської заборгованості.</w:t>
      </w:r>
      <w:r w:rsidRPr="006A3C82">
        <w:rPr>
          <w:rStyle w:val="a3"/>
          <w:b/>
          <w:bCs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Pr="006A3C82">
        <w:rPr>
          <w:rStyle w:val="rvts37"/>
          <w:b/>
          <w:bCs/>
          <w:sz w:val="16"/>
          <w:szCs w:val="16"/>
          <w:shd w:val="clear" w:color="auto" w:fill="FFFFFF"/>
          <w:vertAlign w:val="superscript"/>
          <w:lang w:val="uk-UA"/>
        </w:rPr>
        <w:t> </w:t>
      </w:r>
      <w:r w:rsidRPr="006A3C82">
        <w:rPr>
          <w:shd w:val="clear" w:color="auto" w:fill="FFFFFF"/>
          <w:lang w:val="uk-UA"/>
        </w:rPr>
        <w:t>У разі необхідності виділення коштів з резервного фонду бюджету на цілі, передбачені у </w:t>
      </w:r>
      <w:r w:rsidRPr="006A3C82">
        <w:rPr>
          <w:lang w:val="uk-UA"/>
        </w:rPr>
        <w:t>пункті 2.4</w:t>
      </w:r>
      <w:r w:rsidRPr="006A3C82">
        <w:rPr>
          <w:shd w:val="clear" w:color="auto" w:fill="FFFFFF"/>
          <w:lang w:val="uk-UA"/>
        </w:rPr>
        <w:t> цього Порядку, до звернення додаються документи, передбачені пунктом 3.3 цього Порядку, та документи, що підтверджують здійснення заходів у минулому бюджетному періоді.</w:t>
      </w:r>
      <w:r w:rsidR="000804A1" w:rsidRPr="006A3C82">
        <w:rPr>
          <w:lang w:val="uk-UA"/>
        </w:rPr>
        <w:t xml:space="preserve">    </w:t>
      </w:r>
    </w:p>
    <w:p w:rsidR="004F4D79" w:rsidRPr="006A3C82" w:rsidRDefault="004F4D79" w:rsidP="001435CF">
      <w:pPr>
        <w:pStyle w:val="a4"/>
        <w:numPr>
          <w:ilvl w:val="1"/>
          <w:numId w:val="2"/>
        </w:numPr>
        <w:tabs>
          <w:tab w:val="left" w:pos="557"/>
          <w:tab w:val="left" w:pos="1134"/>
        </w:tabs>
        <w:ind w:firstLine="567"/>
        <w:jc w:val="both"/>
        <w:rPr>
          <w:lang w:val="uk-UA"/>
        </w:rPr>
      </w:pPr>
      <w:bookmarkStart w:id="39" w:name="bookmark38"/>
      <w:bookmarkStart w:id="40" w:name="bookmark39"/>
      <w:bookmarkEnd w:id="39"/>
      <w:bookmarkEnd w:id="40"/>
      <w:r w:rsidRPr="006A3C82">
        <w:rPr>
          <w:lang w:val="uk-UA"/>
        </w:rPr>
        <w:t xml:space="preserve">Виконавчий комітет Первозванівської сільської ради не пізніше ніж у триденний термін з дня отримання звернення дає доручення фінансовому відділу Первозванівської сільської ради (далі - Відділу фінансів) для розгляду звернення та підготовки пропозицій для прийняття рішення про виділення коштів з резервного фонду. До виконання доручення в разі необхідності можуть залучатися інші структурні підрозділи Первозванівської сільської ради. У разі потреби виконавчий комітет Первозванівської сільської ради дає доручення щодо підготовки експертних висновків стосовно звернення комісії з питань щодо визначення рівня надзвичайної ситуації згідно з Порядком класифікації надзвичайних ситуацій техногенного та природного характеру. </w:t>
      </w:r>
    </w:p>
    <w:p w:rsidR="004F4D79" w:rsidRPr="006A3C82" w:rsidRDefault="004F4D79" w:rsidP="001435CF">
      <w:pPr>
        <w:pStyle w:val="a4"/>
        <w:tabs>
          <w:tab w:val="left" w:pos="557"/>
          <w:tab w:val="left" w:pos="1134"/>
        </w:tabs>
        <w:ind w:firstLine="567"/>
        <w:jc w:val="both"/>
        <w:rPr>
          <w:lang w:val="uk-UA"/>
        </w:rPr>
      </w:pPr>
      <w:r w:rsidRPr="006A3C82">
        <w:rPr>
          <w:lang w:val="uk-UA"/>
        </w:rPr>
        <w:t xml:space="preserve">У разі, коли термін виконання підготовки експертних висновків не вказано, вищезазначена комісія, у десятиденний термін після отримання звернення надає експертні висновки виконавчому комітету сільської ради. </w:t>
      </w:r>
      <w:bookmarkStart w:id="41" w:name="bookmark40"/>
      <w:bookmarkEnd w:id="41"/>
    </w:p>
    <w:p w:rsidR="004F4D79" w:rsidRPr="006A3C82" w:rsidRDefault="004F4D79" w:rsidP="001435CF">
      <w:pPr>
        <w:pStyle w:val="a4"/>
        <w:numPr>
          <w:ilvl w:val="1"/>
          <w:numId w:val="2"/>
        </w:numPr>
        <w:tabs>
          <w:tab w:val="left" w:pos="557"/>
          <w:tab w:val="left" w:pos="1134"/>
        </w:tabs>
        <w:ind w:firstLine="567"/>
        <w:jc w:val="both"/>
        <w:rPr>
          <w:lang w:val="uk-UA"/>
        </w:rPr>
      </w:pPr>
      <w:r w:rsidRPr="006A3C82">
        <w:rPr>
          <w:lang w:val="uk-UA"/>
        </w:rPr>
        <w:t>Відділ фінансів розглядає звернення та додані до нього матеріали, готує пропозиції щодо підстав виділення коштів з резервного фонду, можливості здійснення відповідних заходів за рахунок інших джерел, можливого обсягу виділення асигнувань з резервного фонду і наслідків у разі не виділення коштів на такі заходи та надає їх у тижневий термін на розгляд виконавчого комітету сільської ради.</w:t>
      </w:r>
    </w:p>
    <w:p w:rsidR="004F4D79" w:rsidRPr="006A3C82" w:rsidRDefault="005E4A1C" w:rsidP="001435CF">
      <w:pPr>
        <w:pStyle w:val="a4"/>
        <w:numPr>
          <w:ilvl w:val="1"/>
          <w:numId w:val="2"/>
        </w:numPr>
        <w:tabs>
          <w:tab w:val="left" w:pos="557"/>
          <w:tab w:val="left" w:pos="1134"/>
        </w:tabs>
        <w:ind w:firstLine="567"/>
        <w:jc w:val="both"/>
        <w:rPr>
          <w:lang w:val="uk-UA"/>
        </w:rPr>
      </w:pPr>
      <w:r w:rsidRPr="006A3C82">
        <w:rPr>
          <w:lang w:val="uk-UA"/>
        </w:rPr>
        <w:t>Виконавчий комітет Первозванівської</w:t>
      </w:r>
      <w:r w:rsidR="004F4D79" w:rsidRPr="006A3C82">
        <w:rPr>
          <w:lang w:val="uk-UA"/>
        </w:rPr>
        <w:t xml:space="preserve"> сільської ради за результатами розгляду звернення та з урахуванням експертних висновків</w:t>
      </w:r>
      <w:r w:rsidRPr="006A3C82">
        <w:rPr>
          <w:lang w:val="uk-UA"/>
        </w:rPr>
        <w:t xml:space="preserve"> та пропозицій фінансового відділу</w:t>
      </w:r>
      <w:r w:rsidR="004F4D79" w:rsidRPr="006A3C82">
        <w:rPr>
          <w:lang w:val="uk-UA"/>
        </w:rPr>
        <w:t>, робить узагальнений висновок щодо підстав виділення коштів з резервного фонду, правильності поданих розрахунків та можливого обсягу виділення асигнувань з резервного фонду, а також щодо оцінки наслідків у разі не виділення коштів на такі заходи з резервного фонду.</w:t>
      </w:r>
    </w:p>
    <w:p w:rsidR="005E4A1C" w:rsidRPr="006A3C82" w:rsidRDefault="005E4A1C" w:rsidP="001435CF">
      <w:pPr>
        <w:pStyle w:val="a4"/>
        <w:numPr>
          <w:ilvl w:val="1"/>
          <w:numId w:val="2"/>
        </w:numPr>
        <w:tabs>
          <w:tab w:val="left" w:pos="557"/>
          <w:tab w:val="left" w:pos="1134"/>
        </w:tabs>
        <w:ind w:firstLine="567"/>
        <w:jc w:val="both"/>
        <w:rPr>
          <w:lang w:val="uk-UA"/>
        </w:rPr>
      </w:pPr>
      <w:r w:rsidRPr="006A3C82">
        <w:rPr>
          <w:lang w:val="uk-UA"/>
        </w:rPr>
        <w:t xml:space="preserve">У разі недотримання заявником вимог, установлених пунктами 2.1.,2.2.,2.3.,2.4.,2.5. цього Положення, або невідповідності матеріалів звернення вимогам, зазначеним у пунктах 3.2.,3.3. цього Положення, </w:t>
      </w:r>
      <w:r w:rsidRPr="006A3C82">
        <w:rPr>
          <w:lang w:val="uk-UA"/>
        </w:rPr>
        <w:lastRenderedPageBreak/>
        <w:t>відповідальний виконавець, визначений в дорученні щодо розгляду звернення та підготовки пропозиції для прийняття рішення про виділення коштів з резервного фонду, повертає подані матеріали заявникові для доопрацювання, зазначивши причини їх повернення, та доповідає про це виконавчому комітету Первозванівської сільської ради.</w:t>
      </w:r>
    </w:p>
    <w:p w:rsidR="00367FC4" w:rsidRPr="006A3C82" w:rsidRDefault="00367FC4" w:rsidP="001435CF">
      <w:pPr>
        <w:pStyle w:val="a4"/>
        <w:tabs>
          <w:tab w:val="left" w:pos="739"/>
          <w:tab w:val="left" w:pos="1134"/>
        </w:tabs>
        <w:ind w:firstLine="567"/>
        <w:jc w:val="both"/>
        <w:rPr>
          <w:lang w:val="uk-UA"/>
        </w:rPr>
      </w:pPr>
      <w:r w:rsidRPr="006A3C82">
        <w:rPr>
          <w:lang w:val="uk-UA"/>
        </w:rPr>
        <w:t>У разі коли загальний обсяг коштів, виділених з Резервного фонду відповідно до прийнятих рішень, досягне обсягу призначення, затвердженого в бюджеті для Резервного фонду, фінансовий відділ нев</w:t>
      </w:r>
      <w:r w:rsidR="00E80A67" w:rsidRPr="006A3C82">
        <w:rPr>
          <w:lang w:val="uk-UA"/>
        </w:rPr>
        <w:t>ідкладно повідомляє про це сільському</w:t>
      </w:r>
      <w:r w:rsidRPr="006A3C82">
        <w:rPr>
          <w:lang w:val="uk-UA"/>
        </w:rPr>
        <w:t xml:space="preserve"> голові.</w:t>
      </w:r>
    </w:p>
    <w:p w:rsidR="00E80A67" w:rsidRPr="006A3C82" w:rsidRDefault="00E80A67" w:rsidP="001435CF">
      <w:pPr>
        <w:pStyle w:val="a4"/>
        <w:tabs>
          <w:tab w:val="left" w:pos="739"/>
        </w:tabs>
        <w:ind w:left="709" w:firstLine="0"/>
        <w:jc w:val="both"/>
        <w:rPr>
          <w:lang w:val="uk-UA"/>
        </w:rPr>
      </w:pPr>
    </w:p>
    <w:p w:rsidR="000A3310" w:rsidRPr="00FA36C9" w:rsidRDefault="000A3310" w:rsidP="00FA36C9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A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ІДГОТОВКА ТА ПРИЙНЯТТЯ РІШЕННЯ ПРО ВИДІЛЕННЯ КОШТІВ З РЕЗЕРВНОГО ФОНДУ</w:t>
      </w:r>
    </w:p>
    <w:p w:rsidR="000A3310" w:rsidRPr="000A3310" w:rsidRDefault="000A3310" w:rsidP="0054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BM22__Мінекономіки__уповноважений_місцев"/>
      <w:bookmarkEnd w:id="42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6B85"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фінансів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Шульгинської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про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резервного фонду.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доцільності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резервного фонду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фінансів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Шульгинської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ради, в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повинно бути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3310" w:rsidRPr="000A3310" w:rsidRDefault="000A3310" w:rsidP="00FA36C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головного розпорядника бюджетних коштів, якому виділяються кошти з резервного фонду; </w:t>
      </w:r>
    </w:p>
    <w:p w:rsidR="000A3310" w:rsidRPr="000A3310" w:rsidRDefault="000A3310" w:rsidP="00FA36C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напрямок використання коштів з резервного фонду;</w:t>
      </w:r>
    </w:p>
    <w:p w:rsidR="000A3310" w:rsidRPr="000A3310" w:rsidRDefault="000A3310" w:rsidP="00FA36C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обсяг коштів, який пропонується надати з резервного фонду;</w:t>
      </w:r>
    </w:p>
    <w:p w:rsidR="000A3310" w:rsidRPr="000A3310" w:rsidRDefault="000A3310" w:rsidP="00FA36C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умови повернення коштів, виділених з резервного фонду. 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3" w:name="BM23__Мінекономіки__уповноважений_місцев"/>
      <w:bookmarkEnd w:id="43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 Відділ фінансів погоджує проєкт рішення про виділення коштів з резервного фонду з сільським головою і подає його в установленому порядку на розгляд виконавчого комітету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Шульгинської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4" w:name="BM24__Кабінет_Міністрів_України__Рада_мі"/>
      <w:bookmarkEnd w:id="44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 Виконавчий комітет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Шульгинської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приймає рішення про виділення коштів з резервного фонду виключно за наявності висновків Відділу фінансів.</w:t>
      </w:r>
    </w:p>
    <w:p w:rsidR="000A3310" w:rsidRPr="000A3310" w:rsidRDefault="000A3310" w:rsidP="0014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310" w:rsidRPr="000A3310" w:rsidRDefault="005C6B85" w:rsidP="0054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5" w:name="BM25__У_разі_потреби_Кабінет_Міністрів_У"/>
      <w:bookmarkStart w:id="46" w:name="Виділення_коштів_з_резервного_фонду_бюдж"/>
      <w:bookmarkEnd w:id="45"/>
      <w:bookmarkEnd w:id="46"/>
      <w:r w:rsidRPr="006A3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A3310" w:rsidRPr="000A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A3310" w:rsidRPr="000A33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A3310" w:rsidRPr="000A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ВИДІЛЕННЯ КОШТІВ </w:t>
      </w:r>
      <w:proofErr w:type="gramStart"/>
      <w:r w:rsidR="000A3310" w:rsidRPr="000A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="000A3310" w:rsidRPr="000A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РЕЗЕРВНОГО ФОНДУ, ВЕДЕННЯ ОБЛІКУ ТА ЗВІТНОСТІ</w:t>
      </w:r>
      <w:bookmarkStart w:id="47" w:name="BM26__Після_прийняття_рішення_про_виділе"/>
      <w:bookmarkEnd w:id="47"/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резервного фонду: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5.1.1.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оловний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тижневий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фінансів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та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5.1.2.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Фінансовий відділ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резервного фонду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закріплю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нею код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програмної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функціональної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класифікації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фонду,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вносить в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BM27__Головний_розпорядник_бюджетних_кош"/>
      <w:bookmarkEnd w:id="48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вносить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асигнувань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порядку,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затвердження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Фінансовий відділ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 реєстр та проводить моніторинг прийнятих рішень про виділення коштів з резервного фонду і щомісяця інформує виконавчий комітет сільської ради про витрачання коштів резервного фонду.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5.4. Головні розпорядники бюджетних коштів, які використали кошти з резервного фонду, подають</w:t>
      </w:r>
      <w:r w:rsidR="00767985"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фінансовому відділу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 щодо використання коштів у відповідності з переліком робіт або інших заходів, погодженим відповідно до цього Положення, а у разі виділення коштів резервного фонду на умовах повернення - також інформацію про їх повернення до бюджету.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5.5. Додатково кошти з резервного фонду для продовження робіт (заходів) можуть виділятися лише за умови використання головним розпорядником раніше виділених коштів з резервного фонду та подання </w:t>
      </w:r>
      <w:r w:rsidR="00767985"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відділу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звіту про їх цільове використання.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5.6. </w:t>
      </w:r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виділених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резервного фонду,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0A3310" w:rsidRPr="000A3310" w:rsidRDefault="000A3310" w:rsidP="00FA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5.7. Виконавчий комітет </w:t>
      </w:r>
      <w:r w:rsidR="00767985"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Первозванівської</w:t>
      </w:r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звітує перед </w:t>
      </w:r>
      <w:proofErr w:type="spellStart"/>
      <w:r w:rsidR="00767985" w:rsidRPr="006A3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Первозванівською</w:t>
      </w:r>
      <w:proofErr w:type="spellEnd"/>
      <w:r w:rsidRPr="000A33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сільською радою про витрачання коштів резервного фонду сільського бюджету.</w:t>
      </w:r>
    </w:p>
    <w:p w:rsidR="00E83110" w:rsidRPr="006A3C82" w:rsidRDefault="00E83110" w:rsidP="001435CF">
      <w:pPr>
        <w:keepNext/>
        <w:keepLines/>
        <w:widowControl w:val="0"/>
        <w:tabs>
          <w:tab w:val="left" w:pos="578"/>
        </w:tabs>
        <w:spacing w:after="0" w:line="240" w:lineRule="auto"/>
        <w:outlineLvl w:val="0"/>
        <w:rPr>
          <w:lang w:val="uk-UA"/>
        </w:rPr>
      </w:pPr>
    </w:p>
    <w:p w:rsidR="00DA6594" w:rsidRPr="006A3C82" w:rsidRDefault="00DA6594" w:rsidP="001435CF">
      <w:pPr>
        <w:pStyle w:val="a4"/>
        <w:tabs>
          <w:tab w:val="left" w:pos="6706"/>
        </w:tabs>
        <w:ind w:firstLine="0"/>
        <w:jc w:val="center"/>
        <w:rPr>
          <w:b/>
          <w:lang w:val="uk-UA"/>
        </w:rPr>
      </w:pPr>
      <w:bookmarkStart w:id="49" w:name="bookmark41"/>
      <w:bookmarkEnd w:id="49"/>
      <w:proofErr w:type="spellStart"/>
      <w:r w:rsidRPr="006A3C82">
        <w:rPr>
          <w:b/>
        </w:rPr>
        <w:t>Секретар</w:t>
      </w:r>
      <w:proofErr w:type="spellEnd"/>
      <w:r w:rsidR="00C13626" w:rsidRPr="006A3C82">
        <w:rPr>
          <w:b/>
        </w:rPr>
        <w:t xml:space="preserve"> сільської ради</w:t>
      </w:r>
      <w:r w:rsidRPr="006A3C82">
        <w:rPr>
          <w:b/>
        </w:rPr>
        <w:tab/>
      </w:r>
      <w:r w:rsidR="00C13626" w:rsidRPr="006A3C82">
        <w:rPr>
          <w:b/>
          <w:lang w:val="uk-UA"/>
        </w:rPr>
        <w:t>Вікторія ЛЕЩЕНКО</w:t>
      </w:r>
    </w:p>
    <w:p w:rsidR="00AA40C6" w:rsidRPr="006A3C82" w:rsidRDefault="00AA40C6" w:rsidP="001435CF">
      <w:pPr>
        <w:spacing w:after="0" w:line="240" w:lineRule="auto"/>
      </w:pPr>
    </w:p>
    <w:sectPr w:rsidR="00AA40C6" w:rsidRPr="006A3C82" w:rsidSect="00FA36C9">
      <w:headerReference w:type="default" r:id="rId8"/>
      <w:pgSz w:w="11900" w:h="16840"/>
      <w:pgMar w:top="567" w:right="567" w:bottom="567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AE" w:rsidRDefault="00DF52AE" w:rsidP="0048291F">
      <w:pPr>
        <w:spacing w:after="0" w:line="240" w:lineRule="auto"/>
      </w:pPr>
      <w:r>
        <w:separator/>
      </w:r>
    </w:p>
  </w:endnote>
  <w:endnote w:type="continuationSeparator" w:id="0">
    <w:p w:rsidR="00DF52AE" w:rsidRDefault="00DF52AE" w:rsidP="0048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AE" w:rsidRDefault="00DF52AE" w:rsidP="0048291F">
      <w:pPr>
        <w:spacing w:after="0" w:line="240" w:lineRule="auto"/>
      </w:pPr>
      <w:r>
        <w:separator/>
      </w:r>
    </w:p>
  </w:footnote>
  <w:footnote w:type="continuationSeparator" w:id="0">
    <w:p w:rsidR="00DF52AE" w:rsidRDefault="00DF52AE" w:rsidP="0048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91722"/>
      <w:docPartObj>
        <w:docPartGallery w:val="Page Numbers (Top of Page)"/>
        <w:docPartUnique/>
      </w:docPartObj>
    </w:sdtPr>
    <w:sdtEndPr/>
    <w:sdtContent>
      <w:p w:rsidR="0048291F" w:rsidRDefault="004829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4E">
          <w:rPr>
            <w:noProof/>
          </w:rPr>
          <w:t>2</w:t>
        </w:r>
        <w:r>
          <w:fldChar w:fldCharType="end"/>
        </w:r>
      </w:p>
    </w:sdtContent>
  </w:sdt>
  <w:p w:rsidR="0048291F" w:rsidRDefault="004829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714"/>
    <w:multiLevelType w:val="multilevel"/>
    <w:tmpl w:val="5642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10DA1"/>
    <w:multiLevelType w:val="multilevel"/>
    <w:tmpl w:val="1B26EB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85FD4"/>
    <w:multiLevelType w:val="hybridMultilevel"/>
    <w:tmpl w:val="2EC80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C4799"/>
    <w:multiLevelType w:val="hybridMultilevel"/>
    <w:tmpl w:val="F5543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1874"/>
    <w:multiLevelType w:val="multilevel"/>
    <w:tmpl w:val="9F16BD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F2517"/>
    <w:multiLevelType w:val="hybridMultilevel"/>
    <w:tmpl w:val="A216C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139A3"/>
    <w:multiLevelType w:val="hybridMultilevel"/>
    <w:tmpl w:val="CA7C734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4C31DC"/>
    <w:multiLevelType w:val="hybridMultilevel"/>
    <w:tmpl w:val="1CA8C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572D0"/>
    <w:multiLevelType w:val="hybridMultilevel"/>
    <w:tmpl w:val="D3667482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247EFA"/>
    <w:multiLevelType w:val="multilevel"/>
    <w:tmpl w:val="4610229A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94"/>
    <w:rsid w:val="00041C88"/>
    <w:rsid w:val="000804A1"/>
    <w:rsid w:val="000A3310"/>
    <w:rsid w:val="001435CF"/>
    <w:rsid w:val="00367FC4"/>
    <w:rsid w:val="003918FE"/>
    <w:rsid w:val="004525DC"/>
    <w:rsid w:val="0048291F"/>
    <w:rsid w:val="004F4D79"/>
    <w:rsid w:val="005401D7"/>
    <w:rsid w:val="005C6B85"/>
    <w:rsid w:val="005E4A1C"/>
    <w:rsid w:val="00660ABE"/>
    <w:rsid w:val="00671427"/>
    <w:rsid w:val="006A3C82"/>
    <w:rsid w:val="006C10F9"/>
    <w:rsid w:val="007125B5"/>
    <w:rsid w:val="00767985"/>
    <w:rsid w:val="00921D4E"/>
    <w:rsid w:val="00AA40C6"/>
    <w:rsid w:val="00C13626"/>
    <w:rsid w:val="00CA09AB"/>
    <w:rsid w:val="00CC0438"/>
    <w:rsid w:val="00CE041B"/>
    <w:rsid w:val="00D6125A"/>
    <w:rsid w:val="00DA6594"/>
    <w:rsid w:val="00DD59B4"/>
    <w:rsid w:val="00DF52AE"/>
    <w:rsid w:val="00E80A67"/>
    <w:rsid w:val="00E83110"/>
    <w:rsid w:val="00EF4B12"/>
    <w:rsid w:val="00F3475C"/>
    <w:rsid w:val="00F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A659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qFormat/>
    <w:rsid w:val="00DA659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A6594"/>
  </w:style>
  <w:style w:type="paragraph" w:customStyle="1" w:styleId="rvps2">
    <w:name w:val="rvps2"/>
    <w:basedOn w:val="a"/>
    <w:rsid w:val="00DA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37">
    <w:name w:val="rvts37"/>
    <w:basedOn w:val="a0"/>
    <w:rsid w:val="00DA6594"/>
  </w:style>
  <w:style w:type="paragraph" w:styleId="a5">
    <w:name w:val="Revision"/>
    <w:hidden/>
    <w:uiPriority w:val="99"/>
    <w:semiHidden/>
    <w:rsid w:val="00D6125A"/>
    <w:pPr>
      <w:spacing w:after="0" w:line="240" w:lineRule="auto"/>
    </w:pPr>
  </w:style>
  <w:style w:type="character" w:customStyle="1" w:styleId="2">
    <w:name w:val="Основной текст (2)_"/>
    <w:link w:val="20"/>
    <w:rsid w:val="00E8311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110"/>
    <w:pPr>
      <w:widowControl w:val="0"/>
      <w:shd w:val="clear" w:color="auto" w:fill="FFFFFF"/>
      <w:spacing w:after="0" w:line="240" w:lineRule="auto"/>
    </w:pPr>
  </w:style>
  <w:style w:type="character" w:customStyle="1" w:styleId="10">
    <w:name w:val="Заголовок №1_"/>
    <w:link w:val="11"/>
    <w:rsid w:val="00E83110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83110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hAnsi="Times New Roman"/>
      <w:b/>
      <w:bCs/>
    </w:rPr>
  </w:style>
  <w:style w:type="paragraph" w:styleId="a6">
    <w:name w:val="header"/>
    <w:basedOn w:val="a"/>
    <w:link w:val="a7"/>
    <w:uiPriority w:val="99"/>
    <w:unhideWhenUsed/>
    <w:rsid w:val="0048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91F"/>
  </w:style>
  <w:style w:type="paragraph" w:styleId="a8">
    <w:name w:val="footer"/>
    <w:basedOn w:val="a"/>
    <w:link w:val="a9"/>
    <w:uiPriority w:val="99"/>
    <w:unhideWhenUsed/>
    <w:rsid w:val="0048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91F"/>
  </w:style>
  <w:style w:type="paragraph" w:styleId="aa">
    <w:name w:val="Balloon Text"/>
    <w:basedOn w:val="a"/>
    <w:link w:val="ab"/>
    <w:uiPriority w:val="99"/>
    <w:semiHidden/>
    <w:unhideWhenUsed/>
    <w:rsid w:val="0067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4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A3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A659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qFormat/>
    <w:rsid w:val="00DA659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A6594"/>
  </w:style>
  <w:style w:type="paragraph" w:customStyle="1" w:styleId="rvps2">
    <w:name w:val="rvps2"/>
    <w:basedOn w:val="a"/>
    <w:rsid w:val="00DA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37">
    <w:name w:val="rvts37"/>
    <w:basedOn w:val="a0"/>
    <w:rsid w:val="00DA6594"/>
  </w:style>
  <w:style w:type="paragraph" w:styleId="a5">
    <w:name w:val="Revision"/>
    <w:hidden/>
    <w:uiPriority w:val="99"/>
    <w:semiHidden/>
    <w:rsid w:val="00D6125A"/>
    <w:pPr>
      <w:spacing w:after="0" w:line="240" w:lineRule="auto"/>
    </w:pPr>
  </w:style>
  <w:style w:type="character" w:customStyle="1" w:styleId="2">
    <w:name w:val="Основной текст (2)_"/>
    <w:link w:val="20"/>
    <w:rsid w:val="00E8311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110"/>
    <w:pPr>
      <w:widowControl w:val="0"/>
      <w:shd w:val="clear" w:color="auto" w:fill="FFFFFF"/>
      <w:spacing w:after="0" w:line="240" w:lineRule="auto"/>
    </w:pPr>
  </w:style>
  <w:style w:type="character" w:customStyle="1" w:styleId="10">
    <w:name w:val="Заголовок №1_"/>
    <w:link w:val="11"/>
    <w:rsid w:val="00E83110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83110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hAnsi="Times New Roman"/>
      <w:b/>
      <w:bCs/>
    </w:rPr>
  </w:style>
  <w:style w:type="paragraph" w:styleId="a6">
    <w:name w:val="header"/>
    <w:basedOn w:val="a"/>
    <w:link w:val="a7"/>
    <w:uiPriority w:val="99"/>
    <w:unhideWhenUsed/>
    <w:rsid w:val="0048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91F"/>
  </w:style>
  <w:style w:type="paragraph" w:styleId="a8">
    <w:name w:val="footer"/>
    <w:basedOn w:val="a"/>
    <w:link w:val="a9"/>
    <w:uiPriority w:val="99"/>
    <w:unhideWhenUsed/>
    <w:rsid w:val="0048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91F"/>
  </w:style>
  <w:style w:type="paragraph" w:styleId="aa">
    <w:name w:val="Balloon Text"/>
    <w:basedOn w:val="a"/>
    <w:link w:val="ab"/>
    <w:uiPriority w:val="99"/>
    <w:semiHidden/>
    <w:unhideWhenUsed/>
    <w:rsid w:val="0067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4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A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acernitro5x@outlook.com</cp:lastModifiedBy>
  <cp:revision>18</cp:revision>
  <cp:lastPrinted>2023-04-25T10:20:00Z</cp:lastPrinted>
  <dcterms:created xsi:type="dcterms:W3CDTF">2023-03-03T08:20:00Z</dcterms:created>
  <dcterms:modified xsi:type="dcterms:W3CDTF">2023-04-25T10:21:00Z</dcterms:modified>
</cp:coreProperties>
</file>