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EE" w:rsidRPr="004434EE" w:rsidRDefault="004434EE" w:rsidP="00443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4EE" w:rsidRPr="004434EE" w:rsidRDefault="004434EE" w:rsidP="00443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4434EE" w:rsidRDefault="004434EE" w:rsidP="00443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</w:t>
      </w:r>
      <w:proofErr w:type="spellStart"/>
      <w:r w:rsidRPr="004434EE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443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4434EE" w:rsidRPr="004434EE" w:rsidRDefault="004434EE" w:rsidP="00443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позачергової ХХХІ сесії </w:t>
      </w:r>
      <w:r w:rsidRPr="004434EE">
        <w:rPr>
          <w:rFonts w:ascii="Times New Roman" w:hAnsi="Times New Roman" w:cs="Times New Roman"/>
          <w:b/>
          <w:sz w:val="28"/>
          <w:szCs w:val="28"/>
        </w:rPr>
        <w:t>V</w:t>
      </w:r>
      <w:r w:rsidRPr="004434EE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</w:t>
      </w:r>
    </w:p>
    <w:p w:rsidR="004434EE" w:rsidRPr="004434EE" w:rsidRDefault="004434EE" w:rsidP="00443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b/>
          <w:sz w:val="28"/>
          <w:szCs w:val="28"/>
          <w:lang w:val="uk-UA"/>
        </w:rPr>
        <w:t>від «28» червня 2023 року № 2112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Умови продажу права оренди земельних ділянок, що розташована на території </w:t>
      </w:r>
      <w:proofErr w:type="spellStart"/>
      <w:r w:rsidRPr="004434E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області: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1.Місцезнаходження на території </w:t>
      </w:r>
      <w:proofErr w:type="spellStart"/>
      <w:r w:rsidRPr="004434E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Кропивницького району, Кіровоградської області;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площею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11,3583 га у тому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числі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угіддях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багаторічні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насадження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11,3583 га для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іншого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сільськогосподарського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призначення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(код КВЦПЗД – 01.13)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кадастровий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номер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земельної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>ділянки</w:t>
      </w:r>
      <w:proofErr w:type="spellEnd"/>
      <w:r w:rsidRPr="004434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3522586600:02:000:0373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3.Напрямок використання – (код КВЦПЗД – 01.13.) Для іншого сільськогосподарського призначення 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>4.Обов’язкові умови використання земельних ділянок: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>- Дотримання статей 12, 19, 22, 83, 93, 122, 123, 124, 127, 134-139 Земельного кодексу України.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>5. Умови відведення: оренда.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>6. Термін оренди – 25 (двадцять п’ять) років.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4434EE">
        <w:rPr>
          <w:rFonts w:ascii="Times New Roman" w:hAnsi="Times New Roman" w:cs="Times New Roman"/>
          <w:bCs/>
          <w:sz w:val="28"/>
          <w:szCs w:val="28"/>
          <w:lang w:val="uk-UA"/>
        </w:rPr>
        <w:t>Стартова ціна лота з продажу права оренди на земельну ділянку 11,3583 га становить 12 % від нормативної грошової оцінки земельної ділянки, що складає 82667,18 (вісімдесят дві тисячі шістсот шістдесят сім гривень) 18 копійок.;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4434EE">
        <w:rPr>
          <w:rFonts w:ascii="Times New Roman" w:hAnsi="Times New Roman" w:cs="Times New Roman"/>
          <w:bCs/>
          <w:sz w:val="28"/>
          <w:szCs w:val="28"/>
          <w:lang w:val="uk-UA"/>
        </w:rPr>
        <w:t>Гарантійний внесок становить 30 % від стартової ціни продажу лота, що складає 24800,15 (двадцять чотири тисячі вісімсот гривень) 15 копійок.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 xml:space="preserve">9. Крок земельних торгів у формі аукціону з продажу права оренди земельної ділянки становить 1 % від стартової ціни лота, що складає </w:t>
      </w:r>
      <w:r w:rsidRPr="004434EE">
        <w:rPr>
          <w:rFonts w:ascii="Times New Roman" w:hAnsi="Times New Roman" w:cs="Times New Roman"/>
          <w:bCs/>
          <w:sz w:val="28"/>
          <w:szCs w:val="28"/>
          <w:lang w:val="uk-UA"/>
        </w:rPr>
        <w:t>826,67 (вісімсот двадцять шість гривень) 67 копійок.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sz w:val="28"/>
          <w:szCs w:val="28"/>
          <w:lang w:val="uk-UA"/>
        </w:rPr>
        <w:t>10.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«Про Державну реєстрацію речових прав на нерухоме майно та їх обтяження». </w:t>
      </w: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4EE" w:rsidRPr="004434EE" w:rsidRDefault="004434EE" w:rsidP="004434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34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</w:t>
      </w:r>
      <w:proofErr w:type="spellStart"/>
      <w:r w:rsidRPr="004434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Прасковія</w:t>
      </w:r>
      <w:proofErr w:type="spellEnd"/>
      <w:r w:rsidRPr="004434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МУДРАК</w:t>
      </w:r>
    </w:p>
    <w:p w:rsidR="00F42CAB" w:rsidRPr="00BB7300" w:rsidRDefault="00F42CAB" w:rsidP="003242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42CAB" w:rsidRPr="00BB73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58"/>
    <w:multiLevelType w:val="multilevel"/>
    <w:tmpl w:val="9350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01416"/>
    <w:multiLevelType w:val="multilevel"/>
    <w:tmpl w:val="875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C3CAC"/>
    <w:multiLevelType w:val="hybridMultilevel"/>
    <w:tmpl w:val="559A57E8"/>
    <w:lvl w:ilvl="0" w:tplc="99F258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0736D"/>
    <w:multiLevelType w:val="hybridMultilevel"/>
    <w:tmpl w:val="7BF6EC68"/>
    <w:lvl w:ilvl="0" w:tplc="14DCC2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A275BE"/>
    <w:multiLevelType w:val="multilevel"/>
    <w:tmpl w:val="A0C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0D3865"/>
    <w:rsid w:val="00122992"/>
    <w:rsid w:val="001240B2"/>
    <w:rsid w:val="001D70B6"/>
    <w:rsid w:val="002335CF"/>
    <w:rsid w:val="003242AC"/>
    <w:rsid w:val="003F6EE5"/>
    <w:rsid w:val="004434EE"/>
    <w:rsid w:val="004E5760"/>
    <w:rsid w:val="005A337F"/>
    <w:rsid w:val="006239E4"/>
    <w:rsid w:val="007C0976"/>
    <w:rsid w:val="00863FFD"/>
    <w:rsid w:val="0090132C"/>
    <w:rsid w:val="009E50AF"/>
    <w:rsid w:val="00A015A9"/>
    <w:rsid w:val="00A20358"/>
    <w:rsid w:val="00AE0A76"/>
    <w:rsid w:val="00AF70F4"/>
    <w:rsid w:val="00BB7300"/>
    <w:rsid w:val="00C60AFB"/>
    <w:rsid w:val="00C6584A"/>
    <w:rsid w:val="00D025E0"/>
    <w:rsid w:val="00DC4D10"/>
    <w:rsid w:val="00E76E2A"/>
    <w:rsid w:val="00F17D67"/>
    <w:rsid w:val="00F24563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8476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27</cp:revision>
  <dcterms:created xsi:type="dcterms:W3CDTF">2023-06-21T11:07:00Z</dcterms:created>
  <dcterms:modified xsi:type="dcterms:W3CDTF">2023-07-04T12:27:00Z</dcterms:modified>
</cp:coreProperties>
</file>