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B6" w:rsidRPr="005748B6" w:rsidRDefault="005748B6" w:rsidP="005748B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ПРОЄКТ </w:t>
      </w:r>
    </w:p>
    <w:p w:rsidR="005748B6" w:rsidRPr="005748B6" w:rsidRDefault="005748B6" w:rsidP="005748B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48B6">
        <w:rPr>
          <w:rFonts w:ascii="Times New Roman" w:hAnsi="Times New Roman"/>
          <w:b/>
          <w:bCs/>
          <w:sz w:val="24"/>
          <w:szCs w:val="24"/>
          <w:lang w:val="ru-RU"/>
        </w:rPr>
        <w:t>ПЕРВОЗВАНІВСЬКА СІЛЬСЬКА РАДА</w:t>
      </w:r>
    </w:p>
    <w:p w:rsidR="005748B6" w:rsidRPr="005748B6" w:rsidRDefault="005748B6" w:rsidP="005748B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48B6">
        <w:rPr>
          <w:rFonts w:ascii="Times New Roman" w:hAnsi="Times New Roman"/>
          <w:b/>
          <w:bCs/>
          <w:sz w:val="24"/>
          <w:szCs w:val="24"/>
          <w:lang w:val="ru-RU"/>
        </w:rPr>
        <w:t>КРОПИВНИЦЬКОГО РАЙОНУ</w:t>
      </w:r>
      <w:r w:rsidRPr="005748B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5748B6">
        <w:rPr>
          <w:rFonts w:ascii="Times New Roman" w:hAnsi="Times New Roman"/>
          <w:b/>
          <w:bCs/>
          <w:sz w:val="24"/>
          <w:szCs w:val="24"/>
          <w:lang w:val="ru-RU"/>
        </w:rPr>
        <w:t xml:space="preserve"> КІРОВОГРАДСЬКОЇ ОБЛАСТІ</w:t>
      </w:r>
    </w:p>
    <w:p w:rsidR="005748B6" w:rsidRPr="005748B6" w:rsidRDefault="005748B6" w:rsidP="005748B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48B6">
        <w:rPr>
          <w:rFonts w:ascii="Times New Roman" w:hAnsi="Times New Roman"/>
          <w:b/>
          <w:bCs/>
          <w:sz w:val="24"/>
          <w:szCs w:val="24"/>
          <w:lang w:val="ru-RU"/>
        </w:rPr>
        <w:t>___________ СЕСІЯ ВОСЬМОГО</w:t>
      </w:r>
      <w:r w:rsidRPr="005748B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5748B6">
        <w:rPr>
          <w:rFonts w:ascii="Times New Roman" w:hAnsi="Times New Roman"/>
          <w:b/>
          <w:bCs/>
          <w:sz w:val="24"/>
          <w:szCs w:val="24"/>
          <w:lang w:val="ru-RU"/>
        </w:rPr>
        <w:t xml:space="preserve"> СКЛИКАННЯ</w:t>
      </w:r>
    </w:p>
    <w:p w:rsidR="005748B6" w:rsidRPr="005748B6" w:rsidRDefault="005748B6" w:rsidP="005748B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48B6">
        <w:rPr>
          <w:rFonts w:ascii="Times New Roman" w:hAnsi="Times New Roman"/>
          <w:b/>
          <w:bCs/>
          <w:sz w:val="24"/>
          <w:szCs w:val="24"/>
          <w:lang w:val="ru-RU"/>
        </w:rPr>
        <w:t>РІШЕННЯ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en-US"/>
        </w:rPr>
        <w:t> 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від</w:t>
      </w:r>
      <w:r w:rsidRPr="005748B6">
        <w:rPr>
          <w:rFonts w:ascii="Times New Roman" w:hAnsi="Times New Roman"/>
          <w:sz w:val="28"/>
          <w:szCs w:val="28"/>
          <w:lang w:val="en-US"/>
        </w:rPr>
        <w:t> </w:t>
      </w:r>
      <w:r w:rsidRPr="005748B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5748B6">
        <w:rPr>
          <w:rFonts w:ascii="Times New Roman" w:hAnsi="Times New Roman"/>
          <w:sz w:val="28"/>
          <w:szCs w:val="28"/>
          <w:lang w:val="en-US"/>
        </w:rPr>
        <w:t> </w:t>
      </w:r>
      <w:r w:rsidRPr="005748B6">
        <w:rPr>
          <w:rFonts w:ascii="Times New Roman" w:hAnsi="Times New Roman"/>
          <w:sz w:val="28"/>
          <w:szCs w:val="28"/>
          <w:lang w:val="ru-RU"/>
        </w:rPr>
        <w:t xml:space="preserve"> »</w:t>
      </w:r>
      <w:r w:rsidRPr="005748B6">
        <w:rPr>
          <w:rFonts w:ascii="Times New Roman" w:hAnsi="Times New Roman"/>
          <w:sz w:val="28"/>
          <w:szCs w:val="28"/>
          <w:lang w:val="en-US"/>
        </w:rPr>
        <w:t>             </w:t>
      </w:r>
      <w:r w:rsidRPr="005748B6">
        <w:rPr>
          <w:rFonts w:ascii="Times New Roman" w:hAnsi="Times New Roman"/>
          <w:sz w:val="28"/>
          <w:szCs w:val="28"/>
          <w:lang w:val="ru-RU"/>
        </w:rPr>
        <w:t xml:space="preserve"> 2023 року</w:t>
      </w:r>
      <w:r w:rsidRPr="005748B6">
        <w:rPr>
          <w:rFonts w:ascii="Times New Roman" w:hAnsi="Times New Roman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</w:t>
      </w:r>
      <w:r w:rsidRPr="005748B6">
        <w:rPr>
          <w:rFonts w:ascii="Times New Roman" w:hAnsi="Times New Roman"/>
          <w:sz w:val="28"/>
          <w:szCs w:val="28"/>
          <w:lang w:val="ru-RU"/>
        </w:rPr>
        <w:t xml:space="preserve"> № </w:t>
      </w:r>
    </w:p>
    <w:p w:rsidR="005748B6" w:rsidRPr="005748B6" w:rsidRDefault="005748B6" w:rsidP="005748B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с. Первозванівка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en-US"/>
        </w:rPr>
        <w:t> </w:t>
      </w:r>
    </w:p>
    <w:p w:rsidR="005748B6" w:rsidRDefault="005748B6" w:rsidP="005748B6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48B6">
        <w:rPr>
          <w:rFonts w:ascii="Times New Roman" w:hAnsi="Times New Roman"/>
          <w:b/>
          <w:bCs/>
          <w:sz w:val="28"/>
          <w:szCs w:val="28"/>
          <w:lang w:val="ru-RU"/>
        </w:rPr>
        <w:t>Про надання дозволу на розробку</w:t>
      </w:r>
    </w:p>
    <w:p w:rsidR="005748B6" w:rsidRDefault="005748B6" w:rsidP="005748B6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48B6">
        <w:rPr>
          <w:rFonts w:ascii="Times New Roman" w:hAnsi="Times New Roman"/>
          <w:b/>
          <w:bCs/>
          <w:sz w:val="28"/>
          <w:szCs w:val="28"/>
          <w:lang w:val="ru-RU"/>
        </w:rPr>
        <w:t xml:space="preserve"> детального плану на території</w:t>
      </w:r>
      <w:bookmarkStart w:id="0" w:name="_GoBack"/>
      <w:bookmarkEnd w:id="0"/>
    </w:p>
    <w:p w:rsidR="005748B6" w:rsidRDefault="005748B6" w:rsidP="005748B6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48B6">
        <w:rPr>
          <w:rFonts w:ascii="Times New Roman" w:hAnsi="Times New Roman"/>
          <w:b/>
          <w:bCs/>
          <w:sz w:val="28"/>
          <w:szCs w:val="28"/>
          <w:lang w:val="ru-RU"/>
        </w:rPr>
        <w:t xml:space="preserve"> Первозванівської сільської ради </w:t>
      </w:r>
    </w:p>
    <w:p w:rsidR="005748B6" w:rsidRPr="005748B6" w:rsidRDefault="005748B6" w:rsidP="005748B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b/>
          <w:bCs/>
          <w:sz w:val="28"/>
          <w:szCs w:val="28"/>
          <w:lang w:val="ru-RU"/>
        </w:rPr>
        <w:t>Кропивницького району Кіровоградської області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en-US"/>
        </w:rPr>
        <w:t> 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Відповідно до ст.26 Закону України «Про місцеве самоврядування в Україні», керуючись пунктом 3 статті 10, статтею 19 Закону України «Про регулювання містобудівної діяльності», Постановою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Мінрегіонбуду України від 16.11.2011 року № 290 «Про затвердження Порядку розроблення містобудівної документації», заслухавши заяву ФГ «АГРО ЛЮКС Україна» від 06.10.2023 року, сільська рада</w:t>
      </w:r>
    </w:p>
    <w:p w:rsidR="005748B6" w:rsidRPr="005748B6" w:rsidRDefault="005748B6" w:rsidP="005748B6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5748B6">
        <w:rPr>
          <w:rFonts w:ascii="Times New Roman" w:hAnsi="Times New Roman"/>
          <w:b/>
          <w:bCs/>
          <w:sz w:val="28"/>
          <w:szCs w:val="28"/>
          <w:lang w:val="en-US"/>
        </w:rPr>
        <w:t>ВИРІШИЛА: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Надати дозвіл на розробку містобудівної документації «Детальний план території» на наступні земельні ділянки: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Земельна ділянка з кадастровий номер 3522580900:02:000:9126 загальною площею 0.5534 га для ведення фермерського господарства (код КВЦПЗД 01.02)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 xml:space="preserve">Земельна ділянка з кадастровий номер 3522580900:02:000:9125 загальною площею 12.3477 га для ведення фермерського господарства (код КВЦПЗД 01.02)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</w:t>
      </w:r>
      <w:r w:rsidRPr="005748B6">
        <w:rPr>
          <w:rFonts w:ascii="Times New Roman" w:hAnsi="Times New Roman"/>
          <w:sz w:val="28"/>
          <w:szCs w:val="28"/>
          <w:lang w:val="ru-RU"/>
        </w:rPr>
        <w:lastRenderedPageBreak/>
        <w:t>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Земельна ділянка з кадастровий номер 3522580900:02:000:2839 загальною площею 2.0000 га для ведення особистого селянського господарства (код КВЦПЗД 01.03)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Земельна ділянка з кадастровий номер 3522580900:02:000:2836 загальною площею 2.0000 га для ведення особистого селянського господарства (код КВЦПЗД 01.03)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Земельна ділянка з кадастровий номер 3522580900:02:000:2838 загальною площею 1.9974 га для ведення особистого селянського господарства (код КВЦПЗД 01.03)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Земельна ділянка з кадастровий номер 3522580900:02:000:2837 загальною площею 1.1788 га для ведення особистого селянського господарства (код КВЦПЗД 01.03)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 xml:space="preserve">Земельна ділянка з кадастровий номер 3522580900:02:000:5164 загальною площею 0.6293 га для ведення особистого селянського господарства (код КВЦПЗД 01.03) з метою будівництва тваринницького комплексу по вирощуванню свиней, замкнутого циклу на території Первозванівської </w:t>
      </w:r>
      <w:r w:rsidRPr="005748B6">
        <w:rPr>
          <w:rFonts w:ascii="Times New Roman" w:hAnsi="Times New Roman"/>
          <w:sz w:val="28"/>
          <w:szCs w:val="28"/>
          <w:lang w:val="ru-RU"/>
        </w:rPr>
        <w:lastRenderedPageBreak/>
        <w:t>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Земельна ділянка з кадастровий номер 3522580900:02:000:5163 загальною площею 1.2231 га для ведення особистого селянського господарства (код КВЦПЗД 01.03)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Земельна ділянка з кадастровий номер 3522580900:02:000:5051 загальною площею 1.6499 га для ведення особистого селянського господарства (код КВЦПЗД 01.03)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Виступити замовником розроблення детального плану території на вище вказані земельні ділянки (далі – Замовник).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Фінансування робіт із розроблення містобудівної документації здійснити за рахунок коштів ФГ «АГРО ЛЮКС УКРАЇНА» код ЄДРПОУ – 39399058 або інших джерел, не заборонених законодавством (далі – Інвестор).</w:t>
      </w:r>
    </w:p>
    <w:p w:rsidR="005748B6" w:rsidRPr="005748B6" w:rsidRDefault="005748B6" w:rsidP="005748B6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748B6">
        <w:rPr>
          <w:rFonts w:ascii="Times New Roman" w:hAnsi="Times New Roman"/>
          <w:sz w:val="28"/>
          <w:szCs w:val="28"/>
          <w:lang w:val="en-US"/>
        </w:rPr>
        <w:t>Первозванівській сільській раді: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748B6">
        <w:rPr>
          <w:rFonts w:ascii="Times New Roman" w:hAnsi="Times New Roman"/>
          <w:sz w:val="28"/>
          <w:szCs w:val="28"/>
          <w:lang w:val="en-US"/>
        </w:rPr>
        <w:t>4.1. Визначити, за погодженням з Інвестором, організацію – розробника детального плану території, з відповідним кваліфікаційним сертифікатом на виконання робіт з розроблення містобудівної документації (далі – Розробник).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4.2. Підготувати та надати вихідні дані ФГ «АГРО ЛЮКС УКРАЇНА» код ЄДРПОУ – 39399058 на розробку детального плану території.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4.3. Розроблений проєкт детального плану території винести на розгляд архітектурно-містобудівної ради при відділі регіонального розвитку, містобудування архітектури та житлово – комунального господарства Кропивницької районної державної адміністрації.</w:t>
      </w:r>
    </w:p>
    <w:p w:rsidR="005748B6" w:rsidRPr="005748B6" w:rsidRDefault="005748B6" w:rsidP="005748B6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Рекомендувати Первозванівській сільській раді спільно з Інвестором: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lastRenderedPageBreak/>
        <w:t>5.1. Оприлюднити прийняте рішення щодо розроблення детального плану території відповідно до чинного законодавства.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5.2. Забезпечити оприлюднення проєкту детального плану території та доступність громадськості до матеріалів містобудівної документації відповідно до чинного законодавства.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5.3. Організувати та провести процедуру громадських слухань щодо розгляду та врахування громадських інтересів при обговоренні проєкту детального плану території.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5.4. Після завершення розроблення детального плану території подати його на затвердження Первозванівської сільської ради .</w:t>
      </w:r>
    </w:p>
    <w:p w:rsidR="005748B6" w:rsidRPr="005748B6" w:rsidRDefault="005748B6" w:rsidP="005748B6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Укласти трьохсторонній договір між Замовником, Інвестором та Розробником про розроблення детального плану території, вказаного в пункті 1 даного рішення.</w:t>
      </w:r>
    </w:p>
    <w:p w:rsidR="005748B6" w:rsidRPr="005748B6" w:rsidRDefault="005748B6" w:rsidP="005748B6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Первозванівській сільській раді при розробленні комплексного плану території Первозванівської сільської ради Кропивницького району, Кіровоградської області врахувати матеріали детального плану території, зазначеного у пункті 1 даного рішення.</w:t>
      </w:r>
    </w:p>
    <w:p w:rsidR="005748B6" w:rsidRPr="005748B6" w:rsidRDefault="005748B6" w:rsidP="005748B6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ru-RU"/>
        </w:rPr>
        <w:t>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748B6" w:rsidRPr="005748B6" w:rsidRDefault="005748B6" w:rsidP="005748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748B6">
        <w:rPr>
          <w:rFonts w:ascii="Times New Roman" w:hAnsi="Times New Roman"/>
          <w:sz w:val="28"/>
          <w:szCs w:val="28"/>
          <w:lang w:val="en-US"/>
        </w:rPr>
        <w:t> </w:t>
      </w:r>
    </w:p>
    <w:p w:rsidR="00345B2E" w:rsidRPr="005748B6" w:rsidRDefault="005748B6" w:rsidP="005748B6">
      <w:pPr>
        <w:jc w:val="both"/>
        <w:rPr>
          <w:rFonts w:ascii="Times New Roman" w:hAnsi="Times New Roman"/>
          <w:sz w:val="28"/>
          <w:szCs w:val="28"/>
        </w:rPr>
      </w:pPr>
      <w:r w:rsidRPr="005748B6">
        <w:rPr>
          <w:rFonts w:ascii="Times New Roman" w:hAnsi="Times New Roman"/>
          <w:b/>
          <w:bCs/>
          <w:sz w:val="28"/>
          <w:szCs w:val="28"/>
          <w:lang w:val="en-US"/>
        </w:rPr>
        <w:t>Сільський голова</w:t>
      </w:r>
      <w:r w:rsidRPr="005748B6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5748B6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5748B6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5748B6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5748B6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5748B6">
        <w:rPr>
          <w:rFonts w:ascii="Times New Roman" w:hAnsi="Times New Roman"/>
          <w:b/>
          <w:bCs/>
          <w:sz w:val="28"/>
          <w:szCs w:val="28"/>
          <w:lang w:val="en-US"/>
        </w:rPr>
        <w:tab/>
        <w:t>        Прасковія МУДРАК</w:t>
      </w:r>
    </w:p>
    <w:sectPr w:rsidR="00345B2E" w:rsidRPr="005748B6" w:rsidSect="00215C83">
      <w:headerReference w:type="default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E9" w:rsidRDefault="00D660E9">
      <w:pPr>
        <w:spacing w:after="0" w:line="240" w:lineRule="auto"/>
      </w:pPr>
      <w:r>
        <w:separator/>
      </w:r>
    </w:p>
  </w:endnote>
  <w:endnote w:type="continuationSeparator" w:id="0">
    <w:p w:rsidR="00D660E9" w:rsidRDefault="00D6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E9" w:rsidRDefault="00D660E9">
      <w:pPr>
        <w:spacing w:after="0" w:line="240" w:lineRule="auto"/>
      </w:pPr>
      <w:r>
        <w:separator/>
      </w:r>
    </w:p>
  </w:footnote>
  <w:footnote w:type="continuationSeparator" w:id="0">
    <w:p w:rsidR="00D660E9" w:rsidRDefault="00D6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186"/>
      <w:docPartObj>
        <w:docPartGallery w:val="Page Numbers (Top of Page)"/>
        <w:docPartUnique/>
      </w:docPartObj>
    </w:sdtPr>
    <w:sdtEndPr/>
    <w:sdtContent>
      <w:p w:rsidR="00084149" w:rsidRDefault="00FB31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B6">
          <w:rPr>
            <w:noProof/>
          </w:rPr>
          <w:t>3</w:t>
        </w:r>
        <w:r>
          <w:fldChar w:fldCharType="end"/>
        </w:r>
      </w:p>
    </w:sdtContent>
  </w:sdt>
  <w:p w:rsidR="00084149" w:rsidRDefault="00D660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FF2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FC74B6"/>
    <w:multiLevelType w:val="hybridMultilevel"/>
    <w:tmpl w:val="670E0A2C"/>
    <w:lvl w:ilvl="0" w:tplc="82FEDC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969E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D8AF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6D8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CF9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07B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AFD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2AB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4D3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45845"/>
    <w:multiLevelType w:val="hybridMultilevel"/>
    <w:tmpl w:val="E8D2802E"/>
    <w:lvl w:ilvl="0" w:tplc="DF7070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098"/>
    <w:multiLevelType w:val="hybridMultilevel"/>
    <w:tmpl w:val="096A9032"/>
    <w:lvl w:ilvl="0" w:tplc="6240B20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479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03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AA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AEC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8B9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604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446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496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563BE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E62259"/>
    <w:multiLevelType w:val="hybridMultilevel"/>
    <w:tmpl w:val="E27C6490"/>
    <w:lvl w:ilvl="0" w:tplc="76A2942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CEC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426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0CF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B8BE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A9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23B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67B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D4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CE6626"/>
    <w:multiLevelType w:val="hybridMultilevel"/>
    <w:tmpl w:val="07BCF504"/>
    <w:lvl w:ilvl="0" w:tplc="2DE4D0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C74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2AFD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ABB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CB8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0E62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0D9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630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441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950E87"/>
    <w:multiLevelType w:val="hybridMultilevel"/>
    <w:tmpl w:val="535091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32C0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7B7D24"/>
    <w:multiLevelType w:val="multilevel"/>
    <w:tmpl w:val="5154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D4616"/>
    <w:multiLevelType w:val="multilevel"/>
    <w:tmpl w:val="FAD0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3678E"/>
    <w:multiLevelType w:val="hybridMultilevel"/>
    <w:tmpl w:val="783A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F4DCE"/>
    <w:multiLevelType w:val="multilevel"/>
    <w:tmpl w:val="207C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65536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4D7B03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7F48C6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93066F"/>
    <w:multiLevelType w:val="multilevel"/>
    <w:tmpl w:val="FAEE31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E30D8D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00292E"/>
    <w:multiLevelType w:val="hybridMultilevel"/>
    <w:tmpl w:val="00A4DB14"/>
    <w:lvl w:ilvl="0" w:tplc="29F89E3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4F1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C7E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28B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E3A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0CA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2C4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641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1822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FA20BC"/>
    <w:multiLevelType w:val="multilevel"/>
    <w:tmpl w:val="2042D82E"/>
    <w:lvl w:ilvl="0">
      <w:start w:val="2"/>
      <w:numFmt w:val="decimal"/>
      <w:lvlText w:val="%1."/>
      <w:lvlJc w:val="left"/>
      <w:pPr>
        <w:ind w:left="1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8"/>
  </w:num>
  <w:num w:numId="6">
    <w:abstractNumId w:val="16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13"/>
  </w:num>
  <w:num w:numId="12">
    <w:abstractNumId w:val="17"/>
  </w:num>
  <w:num w:numId="13">
    <w:abstractNumId w:val="8"/>
  </w:num>
  <w:num w:numId="14">
    <w:abstractNumId w:val="15"/>
  </w:num>
  <w:num w:numId="15">
    <w:abstractNumId w:val="0"/>
  </w:num>
  <w:num w:numId="16">
    <w:abstractNumId w:val="4"/>
  </w:num>
  <w:num w:numId="17">
    <w:abstractNumId w:val="7"/>
  </w:num>
  <w:num w:numId="18">
    <w:abstractNumId w:val="1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2E"/>
    <w:rsid w:val="00131691"/>
    <w:rsid w:val="00345B2E"/>
    <w:rsid w:val="005748B6"/>
    <w:rsid w:val="006E3DBA"/>
    <w:rsid w:val="00774130"/>
    <w:rsid w:val="00787E3F"/>
    <w:rsid w:val="007B05B3"/>
    <w:rsid w:val="00AA429A"/>
    <w:rsid w:val="00D660E9"/>
    <w:rsid w:val="00F40C5A"/>
    <w:rsid w:val="00F474DC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3B1D"/>
  <w15:docId w15:val="{B2AF0671-CBA0-4EE3-9BF1-F8A2186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2E"/>
    <w:pPr>
      <w:spacing w:after="160" w:line="254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next w:val="a"/>
    <w:link w:val="10"/>
    <w:uiPriority w:val="9"/>
    <w:unhideWhenUsed/>
    <w:qFormat/>
    <w:rsid w:val="00345B2E"/>
    <w:pPr>
      <w:keepNext/>
      <w:keepLines/>
      <w:spacing w:after="53" w:line="236" w:lineRule="auto"/>
      <w:ind w:left="647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B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B2E"/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345B2E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paragraph" w:styleId="a3">
    <w:name w:val="List Paragraph"/>
    <w:basedOn w:val="a"/>
    <w:uiPriority w:val="34"/>
    <w:qFormat/>
    <w:rsid w:val="00345B2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345B2E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5B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customStyle="1" w:styleId="TableGrid">
    <w:name w:val="TableGrid"/>
    <w:rsid w:val="00345B2E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2E"/>
    <w:rPr>
      <w:rFonts w:ascii="Tahoma" w:eastAsia="Calibri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74">
    <w:name w:val="rvps174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345B2E"/>
  </w:style>
  <w:style w:type="paragraph" w:customStyle="1" w:styleId="rvps5">
    <w:name w:val="rvps5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75">
    <w:name w:val="rvps175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345B2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B31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16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01675-BB67-4D24-87FB-65C76678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User-P05</cp:lastModifiedBy>
  <cp:revision>9</cp:revision>
  <dcterms:created xsi:type="dcterms:W3CDTF">2023-09-07T08:31:00Z</dcterms:created>
  <dcterms:modified xsi:type="dcterms:W3CDTF">2023-10-23T08:30:00Z</dcterms:modified>
</cp:coreProperties>
</file>