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83" w:rsidRPr="00372C83" w:rsidRDefault="00372C83" w:rsidP="00372C83">
      <w:pPr>
        <w:tabs>
          <w:tab w:val="left" w:pos="4860"/>
        </w:tabs>
        <w:jc w:val="right"/>
        <w:rPr>
          <w:b/>
          <w:sz w:val="28"/>
          <w:szCs w:val="28"/>
          <w:lang w:val="ru-RU" w:eastAsia="ru-RU"/>
        </w:rPr>
      </w:pPr>
      <w:r w:rsidRPr="00372C83">
        <w:rPr>
          <w:b/>
          <w:sz w:val="28"/>
          <w:szCs w:val="28"/>
          <w:lang w:eastAsia="ru-RU"/>
        </w:rPr>
        <w:t xml:space="preserve">ПРОЄКТ </w:t>
      </w:r>
      <w:r w:rsidRPr="00372C83">
        <w:rPr>
          <w:b/>
          <w:color w:val="FF0000"/>
          <w:sz w:val="28"/>
          <w:szCs w:val="28"/>
          <w:lang w:eastAsia="ru-RU"/>
        </w:rPr>
        <w:t xml:space="preserve">№ </w:t>
      </w:r>
      <w:r>
        <w:rPr>
          <w:b/>
          <w:color w:val="FF0000"/>
          <w:sz w:val="28"/>
          <w:szCs w:val="28"/>
          <w:lang w:eastAsia="ru-RU"/>
        </w:rPr>
        <w:t>2351</w:t>
      </w:r>
    </w:p>
    <w:p w:rsidR="00372C83" w:rsidRPr="00372C83" w:rsidRDefault="00372C83" w:rsidP="00372C83">
      <w:pPr>
        <w:tabs>
          <w:tab w:val="left" w:pos="4860"/>
        </w:tabs>
        <w:rPr>
          <w:b/>
          <w:sz w:val="28"/>
          <w:szCs w:val="28"/>
          <w:lang w:eastAsia="ru-RU"/>
        </w:rPr>
      </w:pPr>
      <w:r w:rsidRPr="00372C83">
        <w:rPr>
          <w:rFonts w:eastAsia="Calibri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3A66B19" wp14:editId="1267753A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C83" w:rsidRPr="00372C83" w:rsidRDefault="00372C83" w:rsidP="00372C83">
      <w:pPr>
        <w:jc w:val="center"/>
        <w:rPr>
          <w:b/>
          <w:sz w:val="28"/>
          <w:szCs w:val="28"/>
          <w:lang w:eastAsia="ru-RU"/>
        </w:rPr>
      </w:pPr>
      <w:r w:rsidRPr="00372C83">
        <w:rPr>
          <w:b/>
          <w:sz w:val="28"/>
          <w:szCs w:val="28"/>
          <w:lang w:eastAsia="ru-RU"/>
        </w:rPr>
        <w:t>ПЕРВОЗВАНІВСЬКА СІЛЬСЬКА РАДА</w:t>
      </w:r>
    </w:p>
    <w:p w:rsidR="00372C83" w:rsidRPr="00372C83" w:rsidRDefault="00372C83" w:rsidP="00372C83">
      <w:pPr>
        <w:jc w:val="center"/>
        <w:rPr>
          <w:b/>
          <w:sz w:val="28"/>
          <w:szCs w:val="28"/>
          <w:lang w:eastAsia="ru-RU"/>
        </w:rPr>
      </w:pPr>
      <w:r w:rsidRPr="00372C83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372C83" w:rsidRPr="00372C83" w:rsidRDefault="00372C83" w:rsidP="00372C83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372C83">
        <w:rPr>
          <w:b/>
          <w:sz w:val="28"/>
          <w:szCs w:val="28"/>
          <w:lang w:eastAsia="ru-RU"/>
        </w:rPr>
        <w:t>___________ СЕСІЯ ВОСЬМОГО  СКЛИКАННЯ</w:t>
      </w:r>
    </w:p>
    <w:p w:rsidR="00372C83" w:rsidRPr="00372C83" w:rsidRDefault="00372C83" w:rsidP="00372C83">
      <w:pPr>
        <w:jc w:val="center"/>
        <w:rPr>
          <w:b/>
          <w:sz w:val="28"/>
          <w:szCs w:val="28"/>
          <w:lang w:eastAsia="ru-RU"/>
        </w:rPr>
      </w:pPr>
      <w:r w:rsidRPr="00372C83">
        <w:rPr>
          <w:b/>
          <w:sz w:val="28"/>
          <w:szCs w:val="28"/>
          <w:lang w:eastAsia="ru-RU"/>
        </w:rPr>
        <w:t>РІШЕННЯ</w:t>
      </w:r>
    </w:p>
    <w:p w:rsidR="00372C83" w:rsidRPr="00372C83" w:rsidRDefault="00372C83" w:rsidP="00372C83">
      <w:pPr>
        <w:rPr>
          <w:sz w:val="28"/>
          <w:szCs w:val="28"/>
          <w:lang w:eastAsia="ru-RU"/>
        </w:rPr>
      </w:pPr>
    </w:p>
    <w:p w:rsidR="00372C83" w:rsidRPr="00372C83" w:rsidRDefault="00372C83" w:rsidP="00372C83">
      <w:pPr>
        <w:jc w:val="both"/>
        <w:rPr>
          <w:sz w:val="28"/>
          <w:szCs w:val="28"/>
          <w:lang w:eastAsia="ru-RU"/>
        </w:rPr>
      </w:pPr>
      <w:r w:rsidRPr="00372C83">
        <w:rPr>
          <w:sz w:val="28"/>
          <w:szCs w:val="28"/>
          <w:lang w:eastAsia="ru-RU"/>
        </w:rPr>
        <w:t xml:space="preserve">від  «  »              2023 року                                                                              № </w:t>
      </w:r>
    </w:p>
    <w:p w:rsidR="00372C83" w:rsidRPr="00372C83" w:rsidRDefault="00372C83" w:rsidP="00372C83">
      <w:pPr>
        <w:jc w:val="center"/>
        <w:rPr>
          <w:sz w:val="28"/>
          <w:szCs w:val="28"/>
          <w:lang w:eastAsia="ru-RU"/>
        </w:rPr>
      </w:pPr>
      <w:r w:rsidRPr="00372C83">
        <w:rPr>
          <w:sz w:val="28"/>
          <w:szCs w:val="28"/>
          <w:lang w:eastAsia="ru-RU"/>
        </w:rPr>
        <w:t>с. Первозванівка</w:t>
      </w:r>
    </w:p>
    <w:p w:rsidR="00551CE0" w:rsidRDefault="00551CE0" w:rsidP="00551CE0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A67C51" w:rsidRPr="00C31F3D" w:rsidRDefault="00551CE0" w:rsidP="00372C83">
      <w:pPr>
        <w:tabs>
          <w:tab w:val="left" w:pos="1485"/>
        </w:tabs>
        <w:ind w:right="4535"/>
        <w:jc w:val="both"/>
        <w:rPr>
          <w:b/>
          <w:sz w:val="28"/>
          <w:szCs w:val="28"/>
          <w:lang w:eastAsia="ru-RU"/>
        </w:rPr>
      </w:pPr>
      <w:r w:rsidRPr="00551CE0">
        <w:rPr>
          <w:b/>
          <w:sz w:val="28"/>
          <w:szCs w:val="28"/>
          <w:lang w:eastAsia="ru-RU"/>
        </w:rPr>
        <w:t>Про передачу майна на баланс та господарське відання</w:t>
      </w:r>
      <w:r w:rsidR="00C31F3D" w:rsidRPr="00C31F3D">
        <w:rPr>
          <w:sz w:val="28"/>
          <w:szCs w:val="28"/>
          <w:lang w:eastAsia="ru-RU"/>
        </w:rPr>
        <w:t xml:space="preserve"> </w:t>
      </w:r>
      <w:r w:rsidR="00C31F3D" w:rsidRPr="00C31F3D">
        <w:rPr>
          <w:b/>
          <w:sz w:val="28"/>
          <w:szCs w:val="28"/>
          <w:lang w:eastAsia="ru-RU"/>
        </w:rPr>
        <w:t>Комунального підприємства Первозванівської сільської ради «Добробут»</w:t>
      </w:r>
    </w:p>
    <w:p w:rsidR="00551CE0" w:rsidRPr="00551CE0" w:rsidRDefault="00551CE0" w:rsidP="00372C83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Керуючись ст. 26, ст.60 Закону України «Про місцеве самоврядування в Україні», ст.78, 136 Господарського кодексу України, Постановою Кабінету Міністрів України від 13.08.2003р. № 1253 «Про затвердження Порядку безоплатної передачі у комунальну власність об’єктів соціальної сфери, житлового фонду, у тому числі незавершеного будівництва, а також внутрішньогосподарських меліоративних систем колективних сільськогосподарських підприємств, що не підлягають розпаюванню в процесі реорганізації цих підприємств та передачі на баланс підприємств-правонаступників», сільська рада </w:t>
      </w:r>
    </w:p>
    <w:p w:rsidR="00551CE0" w:rsidRPr="00551CE0" w:rsidRDefault="00551CE0" w:rsidP="00A716EE">
      <w:pPr>
        <w:tabs>
          <w:tab w:val="left" w:pos="1485"/>
        </w:tabs>
        <w:jc w:val="center"/>
        <w:rPr>
          <w:b/>
          <w:sz w:val="28"/>
          <w:szCs w:val="28"/>
          <w:lang w:eastAsia="ru-RU"/>
        </w:rPr>
      </w:pPr>
      <w:r w:rsidRPr="00551CE0">
        <w:rPr>
          <w:b/>
          <w:sz w:val="28"/>
          <w:szCs w:val="28"/>
          <w:lang w:eastAsia="ru-RU"/>
        </w:rPr>
        <w:t>ВИРІШИЛА: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 </w:t>
      </w:r>
      <w:r w:rsidR="00604F7A">
        <w:rPr>
          <w:sz w:val="28"/>
          <w:szCs w:val="28"/>
          <w:lang w:eastAsia="ru-RU"/>
        </w:rPr>
        <w:t>П</w:t>
      </w:r>
      <w:r w:rsidRPr="00551CE0">
        <w:rPr>
          <w:sz w:val="28"/>
          <w:szCs w:val="28"/>
          <w:lang w:eastAsia="ru-RU"/>
        </w:rPr>
        <w:t xml:space="preserve">ередати на </w:t>
      </w:r>
      <w:r w:rsidR="00A716EE">
        <w:rPr>
          <w:sz w:val="28"/>
          <w:szCs w:val="28"/>
          <w:lang w:eastAsia="ru-RU"/>
        </w:rPr>
        <w:t xml:space="preserve">баланс та господарське відання Комунального підприємства </w:t>
      </w:r>
      <w:r w:rsidR="00F32408">
        <w:rPr>
          <w:sz w:val="28"/>
          <w:szCs w:val="28"/>
          <w:lang w:eastAsia="ru-RU"/>
        </w:rPr>
        <w:t xml:space="preserve">Первозванівської сільської ради </w:t>
      </w:r>
      <w:r w:rsidR="000C0437">
        <w:rPr>
          <w:sz w:val="28"/>
          <w:szCs w:val="28"/>
          <w:lang w:eastAsia="ru-RU"/>
        </w:rPr>
        <w:t>«Добробут»</w:t>
      </w:r>
      <w:r w:rsidR="00F32408">
        <w:rPr>
          <w:sz w:val="28"/>
          <w:szCs w:val="28"/>
          <w:lang w:eastAsia="ru-RU"/>
        </w:rPr>
        <w:t>:</w:t>
      </w:r>
      <w:r w:rsidRPr="00551CE0">
        <w:rPr>
          <w:sz w:val="28"/>
          <w:szCs w:val="28"/>
          <w:lang w:eastAsia="ru-RU"/>
        </w:rPr>
        <w:t xml:space="preserve"> 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1.1 </w:t>
      </w:r>
      <w:r w:rsidR="000C0437">
        <w:rPr>
          <w:sz w:val="28"/>
          <w:szCs w:val="28"/>
          <w:lang w:eastAsia="ru-RU"/>
        </w:rPr>
        <w:t>шахтний колодязь</w:t>
      </w:r>
      <w:r w:rsidRPr="00551CE0">
        <w:rPr>
          <w:sz w:val="28"/>
          <w:szCs w:val="28"/>
          <w:lang w:eastAsia="ru-RU"/>
        </w:rPr>
        <w:t xml:space="preserve"> у селі </w:t>
      </w:r>
      <w:r w:rsidR="00604F7A">
        <w:rPr>
          <w:sz w:val="28"/>
          <w:szCs w:val="28"/>
          <w:lang w:eastAsia="ru-RU"/>
        </w:rPr>
        <w:t>К</w:t>
      </w:r>
      <w:r w:rsidR="00094F32">
        <w:rPr>
          <w:sz w:val="28"/>
          <w:szCs w:val="28"/>
          <w:lang w:eastAsia="ru-RU"/>
        </w:rPr>
        <w:t>линці</w:t>
      </w:r>
      <w:r w:rsidR="00962EF0">
        <w:rPr>
          <w:sz w:val="28"/>
          <w:szCs w:val="28"/>
          <w:lang w:eastAsia="ru-RU"/>
        </w:rPr>
        <w:t xml:space="preserve"> по вул.</w:t>
      </w:r>
      <w:r w:rsidR="00094F32">
        <w:rPr>
          <w:sz w:val="28"/>
          <w:szCs w:val="28"/>
          <w:lang w:eastAsia="ru-RU"/>
        </w:rPr>
        <w:t xml:space="preserve"> Садова</w:t>
      </w:r>
      <w:r w:rsidR="00604F7A">
        <w:rPr>
          <w:sz w:val="28"/>
          <w:szCs w:val="28"/>
          <w:lang w:eastAsia="ru-RU"/>
        </w:rPr>
        <w:t xml:space="preserve"> </w:t>
      </w:r>
      <w:r w:rsidR="00C03C78">
        <w:rPr>
          <w:sz w:val="28"/>
          <w:szCs w:val="28"/>
          <w:lang w:eastAsia="ru-RU"/>
        </w:rPr>
        <w:t>біля будинку №</w:t>
      </w:r>
      <w:r w:rsidR="00F32408">
        <w:rPr>
          <w:sz w:val="28"/>
          <w:szCs w:val="28"/>
          <w:lang w:eastAsia="ru-RU"/>
        </w:rPr>
        <w:t xml:space="preserve"> </w:t>
      </w:r>
      <w:r w:rsidR="00094F32">
        <w:rPr>
          <w:sz w:val="28"/>
          <w:szCs w:val="28"/>
          <w:lang w:eastAsia="ru-RU"/>
        </w:rPr>
        <w:t>61</w:t>
      </w:r>
      <w:r>
        <w:rPr>
          <w:sz w:val="28"/>
          <w:szCs w:val="28"/>
          <w:lang w:eastAsia="ru-RU"/>
        </w:rPr>
        <w:t>,</w:t>
      </w:r>
      <w:r w:rsidRPr="00551CE0">
        <w:rPr>
          <w:sz w:val="28"/>
          <w:szCs w:val="28"/>
          <w:lang w:eastAsia="ru-RU"/>
        </w:rPr>
        <w:t xml:space="preserve"> балансовою вартістю </w:t>
      </w:r>
      <w:r w:rsidR="000C0437">
        <w:rPr>
          <w:sz w:val="28"/>
          <w:szCs w:val="28"/>
          <w:lang w:eastAsia="ru-RU"/>
        </w:rPr>
        <w:t>1</w:t>
      </w:r>
      <w:r w:rsidR="00094F32">
        <w:rPr>
          <w:sz w:val="28"/>
          <w:szCs w:val="28"/>
          <w:lang w:eastAsia="ru-RU"/>
        </w:rPr>
        <w:t>0</w:t>
      </w:r>
      <w:r w:rsidR="000C0437">
        <w:rPr>
          <w:sz w:val="28"/>
          <w:szCs w:val="28"/>
          <w:lang w:eastAsia="ru-RU"/>
        </w:rPr>
        <w:t>00,00</w:t>
      </w:r>
      <w:r w:rsidRPr="00551CE0">
        <w:rPr>
          <w:sz w:val="28"/>
          <w:szCs w:val="28"/>
          <w:lang w:eastAsia="ru-RU"/>
        </w:rPr>
        <w:t xml:space="preserve"> грн. (</w:t>
      </w:r>
      <w:r w:rsidR="00604F7A">
        <w:rPr>
          <w:sz w:val="28"/>
          <w:szCs w:val="28"/>
          <w:lang w:eastAsia="ru-RU"/>
        </w:rPr>
        <w:t xml:space="preserve">Одна тисяча </w:t>
      </w:r>
      <w:r w:rsidRPr="00551CE0">
        <w:rPr>
          <w:sz w:val="28"/>
          <w:szCs w:val="28"/>
          <w:lang w:eastAsia="ru-RU"/>
        </w:rPr>
        <w:t>гривень</w:t>
      </w:r>
      <w:r w:rsidR="008B144B">
        <w:rPr>
          <w:sz w:val="28"/>
          <w:szCs w:val="28"/>
          <w:lang w:eastAsia="ru-RU"/>
        </w:rPr>
        <w:t xml:space="preserve"> 00коп.</w:t>
      </w:r>
      <w:r w:rsidRPr="00551CE0">
        <w:rPr>
          <w:sz w:val="28"/>
          <w:szCs w:val="28"/>
          <w:lang w:eastAsia="ru-RU"/>
        </w:rPr>
        <w:t>);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1.2 </w:t>
      </w:r>
      <w:r w:rsidR="00C03C78">
        <w:rPr>
          <w:sz w:val="28"/>
          <w:szCs w:val="28"/>
          <w:lang w:eastAsia="ru-RU"/>
        </w:rPr>
        <w:t>шахтний колодязь</w:t>
      </w:r>
      <w:r>
        <w:rPr>
          <w:sz w:val="28"/>
          <w:szCs w:val="28"/>
          <w:lang w:eastAsia="ru-RU"/>
        </w:rPr>
        <w:t xml:space="preserve"> у селі </w:t>
      </w:r>
      <w:r w:rsidR="00604F7A">
        <w:rPr>
          <w:sz w:val="28"/>
          <w:szCs w:val="28"/>
          <w:lang w:eastAsia="ru-RU"/>
        </w:rPr>
        <w:t>К</w:t>
      </w:r>
      <w:r w:rsidR="00094F32">
        <w:rPr>
          <w:sz w:val="28"/>
          <w:szCs w:val="28"/>
          <w:lang w:eastAsia="ru-RU"/>
        </w:rPr>
        <w:t>линці</w:t>
      </w:r>
      <w:r w:rsidR="00C03C78">
        <w:rPr>
          <w:sz w:val="28"/>
          <w:szCs w:val="28"/>
          <w:lang w:eastAsia="ru-RU"/>
        </w:rPr>
        <w:t xml:space="preserve"> по вул. </w:t>
      </w:r>
      <w:r w:rsidR="00604F7A">
        <w:rPr>
          <w:sz w:val="28"/>
          <w:szCs w:val="28"/>
          <w:lang w:eastAsia="ru-RU"/>
        </w:rPr>
        <w:t>Ш</w:t>
      </w:r>
      <w:r w:rsidR="00094F32">
        <w:rPr>
          <w:sz w:val="28"/>
          <w:szCs w:val="28"/>
          <w:lang w:eastAsia="ru-RU"/>
        </w:rPr>
        <w:t>евченка</w:t>
      </w:r>
      <w:r w:rsidR="00C03C78">
        <w:rPr>
          <w:sz w:val="28"/>
          <w:szCs w:val="28"/>
          <w:lang w:eastAsia="ru-RU"/>
        </w:rPr>
        <w:t xml:space="preserve"> біля будинку №</w:t>
      </w:r>
      <w:r w:rsidR="00200419">
        <w:rPr>
          <w:sz w:val="28"/>
          <w:szCs w:val="28"/>
          <w:lang w:eastAsia="ru-RU"/>
        </w:rPr>
        <w:t xml:space="preserve"> </w:t>
      </w:r>
      <w:r w:rsidR="00094F32">
        <w:rPr>
          <w:sz w:val="28"/>
          <w:szCs w:val="28"/>
          <w:lang w:eastAsia="ru-RU"/>
        </w:rPr>
        <w:t>46</w:t>
      </w:r>
      <w:r w:rsidRPr="00551CE0">
        <w:rPr>
          <w:sz w:val="28"/>
          <w:szCs w:val="28"/>
          <w:lang w:eastAsia="ru-RU"/>
        </w:rPr>
        <w:t xml:space="preserve">, балансовою вартістю </w:t>
      </w:r>
      <w:r w:rsidR="00C03C78">
        <w:rPr>
          <w:sz w:val="28"/>
          <w:szCs w:val="28"/>
          <w:lang w:eastAsia="ru-RU"/>
        </w:rPr>
        <w:t>1</w:t>
      </w:r>
      <w:r w:rsidR="00094F32">
        <w:rPr>
          <w:sz w:val="28"/>
          <w:szCs w:val="28"/>
          <w:lang w:eastAsia="ru-RU"/>
        </w:rPr>
        <w:t>0</w:t>
      </w:r>
      <w:r w:rsidR="00C03C78">
        <w:rPr>
          <w:sz w:val="28"/>
          <w:szCs w:val="28"/>
          <w:lang w:eastAsia="ru-RU"/>
        </w:rPr>
        <w:t>00,00</w:t>
      </w:r>
      <w:r w:rsidR="00050B98">
        <w:rPr>
          <w:sz w:val="28"/>
          <w:szCs w:val="28"/>
          <w:lang w:eastAsia="ru-RU"/>
        </w:rPr>
        <w:t xml:space="preserve"> грн. (</w:t>
      </w:r>
      <w:r w:rsidR="00604F7A">
        <w:rPr>
          <w:sz w:val="28"/>
          <w:szCs w:val="28"/>
          <w:lang w:eastAsia="ru-RU"/>
        </w:rPr>
        <w:t xml:space="preserve">Одна тисяча </w:t>
      </w:r>
      <w:r w:rsidRPr="00551CE0">
        <w:rPr>
          <w:sz w:val="28"/>
          <w:szCs w:val="28"/>
          <w:lang w:eastAsia="ru-RU"/>
        </w:rPr>
        <w:t>гривень</w:t>
      </w:r>
      <w:r w:rsidR="008B144B">
        <w:rPr>
          <w:sz w:val="28"/>
          <w:szCs w:val="28"/>
          <w:lang w:eastAsia="ru-RU"/>
        </w:rPr>
        <w:t xml:space="preserve"> 00коп.</w:t>
      </w:r>
      <w:r w:rsidR="009D7DFE">
        <w:rPr>
          <w:sz w:val="28"/>
          <w:szCs w:val="28"/>
          <w:lang w:eastAsia="ru-RU"/>
        </w:rPr>
        <w:t>).</w:t>
      </w:r>
    </w:p>
    <w:p w:rsidR="00551CE0" w:rsidRPr="00551CE0" w:rsidRDefault="00551CE0" w:rsidP="00551CE0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2.  Затвердити Акти приймання-передачі </w:t>
      </w:r>
    </w:p>
    <w:p w:rsidR="00D0508C" w:rsidRPr="00551CE0" w:rsidRDefault="00D0508C" w:rsidP="00D0508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1.1 </w:t>
      </w:r>
      <w:r>
        <w:rPr>
          <w:sz w:val="28"/>
          <w:szCs w:val="28"/>
          <w:lang w:eastAsia="ru-RU"/>
        </w:rPr>
        <w:t>шахтний колодязь</w:t>
      </w:r>
      <w:r w:rsidRPr="00551CE0">
        <w:rPr>
          <w:sz w:val="28"/>
          <w:szCs w:val="28"/>
          <w:lang w:eastAsia="ru-RU"/>
        </w:rPr>
        <w:t xml:space="preserve"> у селі </w:t>
      </w:r>
      <w:r>
        <w:rPr>
          <w:sz w:val="28"/>
          <w:szCs w:val="28"/>
          <w:lang w:eastAsia="ru-RU"/>
        </w:rPr>
        <w:t>К</w:t>
      </w:r>
      <w:r w:rsidR="00094F32">
        <w:rPr>
          <w:sz w:val="28"/>
          <w:szCs w:val="28"/>
          <w:lang w:eastAsia="ru-RU"/>
        </w:rPr>
        <w:t>линці</w:t>
      </w:r>
      <w:r>
        <w:rPr>
          <w:sz w:val="28"/>
          <w:szCs w:val="28"/>
          <w:lang w:eastAsia="ru-RU"/>
        </w:rPr>
        <w:t xml:space="preserve"> по вул.</w:t>
      </w:r>
      <w:r w:rsidR="00094F32">
        <w:rPr>
          <w:sz w:val="28"/>
          <w:szCs w:val="28"/>
          <w:lang w:eastAsia="ru-RU"/>
        </w:rPr>
        <w:t xml:space="preserve"> Садова</w:t>
      </w:r>
      <w:r>
        <w:rPr>
          <w:sz w:val="28"/>
          <w:szCs w:val="28"/>
          <w:lang w:eastAsia="ru-RU"/>
        </w:rPr>
        <w:t xml:space="preserve"> біля будинку №</w:t>
      </w:r>
      <w:r w:rsidR="00200419">
        <w:rPr>
          <w:sz w:val="28"/>
          <w:szCs w:val="28"/>
          <w:lang w:eastAsia="ru-RU"/>
        </w:rPr>
        <w:t xml:space="preserve"> </w:t>
      </w:r>
      <w:r w:rsidR="00094F32">
        <w:rPr>
          <w:sz w:val="28"/>
          <w:szCs w:val="28"/>
          <w:lang w:eastAsia="ru-RU"/>
        </w:rPr>
        <w:t>61</w:t>
      </w:r>
      <w:r>
        <w:rPr>
          <w:sz w:val="28"/>
          <w:szCs w:val="28"/>
          <w:lang w:eastAsia="ru-RU"/>
        </w:rPr>
        <w:t>,</w:t>
      </w:r>
      <w:r w:rsidRPr="00551CE0">
        <w:rPr>
          <w:sz w:val="28"/>
          <w:szCs w:val="28"/>
          <w:lang w:eastAsia="ru-RU"/>
        </w:rPr>
        <w:t xml:space="preserve"> балансовою вартістю </w:t>
      </w:r>
      <w:r w:rsidR="00094F32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="00094F32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0,00</w:t>
      </w:r>
      <w:r w:rsidRPr="00551CE0">
        <w:rPr>
          <w:sz w:val="28"/>
          <w:szCs w:val="28"/>
          <w:lang w:eastAsia="ru-RU"/>
        </w:rPr>
        <w:t xml:space="preserve"> грн. (</w:t>
      </w:r>
      <w:r>
        <w:rPr>
          <w:sz w:val="28"/>
          <w:szCs w:val="28"/>
          <w:lang w:eastAsia="ru-RU"/>
        </w:rPr>
        <w:t xml:space="preserve">Одна тисяча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00коп.</w:t>
      </w:r>
      <w:r w:rsidRPr="00551CE0">
        <w:rPr>
          <w:sz w:val="28"/>
          <w:szCs w:val="28"/>
          <w:lang w:eastAsia="ru-RU"/>
        </w:rPr>
        <w:t>);</w:t>
      </w:r>
    </w:p>
    <w:p w:rsidR="00D0508C" w:rsidRPr="00551CE0" w:rsidRDefault="00D0508C" w:rsidP="00D0508C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1.2 </w:t>
      </w:r>
      <w:r>
        <w:rPr>
          <w:sz w:val="28"/>
          <w:szCs w:val="28"/>
          <w:lang w:eastAsia="ru-RU"/>
        </w:rPr>
        <w:t>шахтний колодязь у селі К</w:t>
      </w:r>
      <w:r w:rsidR="00094F32">
        <w:rPr>
          <w:sz w:val="28"/>
          <w:szCs w:val="28"/>
          <w:lang w:eastAsia="ru-RU"/>
        </w:rPr>
        <w:t>линці по вул. Шевченка біля будинку №</w:t>
      </w:r>
      <w:r w:rsidR="00200419">
        <w:rPr>
          <w:sz w:val="28"/>
          <w:szCs w:val="28"/>
          <w:lang w:eastAsia="ru-RU"/>
        </w:rPr>
        <w:t xml:space="preserve"> </w:t>
      </w:r>
      <w:r w:rsidR="00094F32">
        <w:rPr>
          <w:sz w:val="28"/>
          <w:szCs w:val="28"/>
          <w:lang w:eastAsia="ru-RU"/>
        </w:rPr>
        <w:t>46</w:t>
      </w:r>
      <w:r w:rsidRPr="00551CE0">
        <w:rPr>
          <w:sz w:val="28"/>
          <w:szCs w:val="28"/>
          <w:lang w:eastAsia="ru-RU"/>
        </w:rPr>
        <w:t xml:space="preserve">, балансовою вартістю </w:t>
      </w:r>
      <w:r>
        <w:rPr>
          <w:sz w:val="28"/>
          <w:szCs w:val="28"/>
          <w:lang w:eastAsia="ru-RU"/>
        </w:rPr>
        <w:t>1</w:t>
      </w:r>
      <w:r w:rsidR="00094F32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00,00 грн. (Одна тисяча </w:t>
      </w:r>
      <w:r w:rsidRPr="00551CE0">
        <w:rPr>
          <w:sz w:val="28"/>
          <w:szCs w:val="28"/>
          <w:lang w:eastAsia="ru-RU"/>
        </w:rPr>
        <w:t>гривень</w:t>
      </w:r>
      <w:r>
        <w:rPr>
          <w:sz w:val="28"/>
          <w:szCs w:val="28"/>
          <w:lang w:eastAsia="ru-RU"/>
        </w:rPr>
        <w:t xml:space="preserve"> 00коп.</w:t>
      </w:r>
      <w:r w:rsidRPr="00551CE0">
        <w:rPr>
          <w:sz w:val="28"/>
          <w:szCs w:val="28"/>
          <w:lang w:eastAsia="ru-RU"/>
        </w:rPr>
        <w:t>);</w:t>
      </w:r>
    </w:p>
    <w:p w:rsidR="00975674" w:rsidRPr="00551CE0" w:rsidRDefault="00551CE0" w:rsidP="00F32408">
      <w:pPr>
        <w:tabs>
          <w:tab w:val="left" w:pos="1485"/>
        </w:tabs>
        <w:ind w:firstLine="540"/>
        <w:jc w:val="both"/>
        <w:rPr>
          <w:sz w:val="28"/>
          <w:szCs w:val="28"/>
          <w:lang w:eastAsia="ru-RU"/>
        </w:rPr>
      </w:pPr>
      <w:r w:rsidRPr="00551CE0">
        <w:rPr>
          <w:sz w:val="28"/>
          <w:szCs w:val="28"/>
          <w:lang w:eastAsia="ru-RU"/>
        </w:rPr>
        <w:t xml:space="preserve">3. Комунальному підприємству </w:t>
      </w:r>
      <w:r w:rsidR="009D7DFE">
        <w:rPr>
          <w:sz w:val="28"/>
          <w:szCs w:val="28"/>
          <w:lang w:eastAsia="ru-RU"/>
        </w:rPr>
        <w:t xml:space="preserve">Первозванівської сільської ради </w:t>
      </w:r>
      <w:r w:rsidR="008B144B">
        <w:rPr>
          <w:sz w:val="28"/>
          <w:szCs w:val="28"/>
          <w:lang w:eastAsia="ru-RU"/>
        </w:rPr>
        <w:t>«Добробут»</w:t>
      </w:r>
      <w:r w:rsidRPr="00551CE0">
        <w:rPr>
          <w:sz w:val="28"/>
          <w:szCs w:val="28"/>
          <w:lang w:eastAsia="ru-RU"/>
        </w:rPr>
        <w:t xml:space="preserve"> утримувати дані об’єкти на належному рівні.</w:t>
      </w:r>
    </w:p>
    <w:p w:rsidR="00975674" w:rsidRPr="004053B3" w:rsidRDefault="00FD6939" w:rsidP="004053B3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51CE0" w:rsidRPr="008071F3">
        <w:rPr>
          <w:color w:val="FF0000"/>
          <w:sz w:val="28"/>
          <w:szCs w:val="28"/>
          <w:lang w:eastAsia="ru-RU"/>
        </w:rPr>
        <w:t>.</w:t>
      </w:r>
      <w:r w:rsidR="00975674" w:rsidRPr="00975674">
        <w:rPr>
          <w:color w:val="000000"/>
          <w:sz w:val="28"/>
        </w:rPr>
        <w:t xml:space="preserve"> </w:t>
      </w:r>
      <w:r w:rsidR="00975674">
        <w:rPr>
          <w:color w:val="000000"/>
          <w:sz w:val="28"/>
        </w:rPr>
        <w:t xml:space="preserve">Контроль за виконанням цього рішення покласти на  </w:t>
      </w:r>
      <w:r w:rsidR="00975674" w:rsidRPr="00AE210D">
        <w:rPr>
          <w:bCs/>
          <w:sz w:val="28"/>
          <w:szCs w:val="28"/>
        </w:rPr>
        <w:t xml:space="preserve">постійну  </w:t>
      </w:r>
      <w:r w:rsidR="00975674">
        <w:rPr>
          <w:sz w:val="28"/>
          <w:szCs w:val="28"/>
        </w:rPr>
        <w:t>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bookmarkStart w:id="0" w:name="_GoBack"/>
      <w:bookmarkEnd w:id="0"/>
    </w:p>
    <w:p w:rsidR="00A67C51" w:rsidRPr="008C5290" w:rsidRDefault="00A67C51" w:rsidP="00200419">
      <w:pPr>
        <w:jc w:val="both"/>
        <w:rPr>
          <w:b/>
          <w:sz w:val="28"/>
          <w:szCs w:val="28"/>
          <w:lang w:val="en-US"/>
        </w:rPr>
      </w:pPr>
      <w:r w:rsidRPr="008C5290">
        <w:rPr>
          <w:b/>
          <w:sz w:val="28"/>
          <w:szCs w:val="28"/>
        </w:rPr>
        <w:t xml:space="preserve">Сільський  голова                       </w:t>
      </w:r>
      <w:r w:rsidR="00200419">
        <w:rPr>
          <w:b/>
          <w:sz w:val="28"/>
          <w:szCs w:val="28"/>
        </w:rPr>
        <w:t xml:space="preserve">                     </w:t>
      </w:r>
      <w:r w:rsidRPr="008C5290">
        <w:rPr>
          <w:b/>
          <w:sz w:val="28"/>
          <w:szCs w:val="28"/>
        </w:rPr>
        <w:t xml:space="preserve">                     П</w:t>
      </w:r>
      <w:r w:rsidR="00EC190F">
        <w:rPr>
          <w:b/>
          <w:sz w:val="28"/>
          <w:szCs w:val="28"/>
        </w:rPr>
        <w:t xml:space="preserve">расковія </w:t>
      </w:r>
      <w:r w:rsidRPr="008C5290">
        <w:rPr>
          <w:b/>
          <w:sz w:val="28"/>
          <w:szCs w:val="28"/>
        </w:rPr>
        <w:t xml:space="preserve"> МУДРАК</w:t>
      </w:r>
    </w:p>
    <w:sectPr w:rsidR="00A67C51" w:rsidRPr="008C5290" w:rsidSect="00372C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B0" w:rsidRDefault="007D6CB0" w:rsidP="006867A5">
      <w:r>
        <w:separator/>
      </w:r>
    </w:p>
  </w:endnote>
  <w:endnote w:type="continuationSeparator" w:id="0">
    <w:p w:rsidR="007D6CB0" w:rsidRDefault="007D6CB0" w:rsidP="0068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B0" w:rsidRDefault="007D6CB0" w:rsidP="006867A5">
      <w:r>
        <w:separator/>
      </w:r>
    </w:p>
  </w:footnote>
  <w:footnote w:type="continuationSeparator" w:id="0">
    <w:p w:rsidR="007D6CB0" w:rsidRDefault="007D6CB0" w:rsidP="0068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62D"/>
    <w:multiLevelType w:val="hybridMultilevel"/>
    <w:tmpl w:val="98EC2CAA"/>
    <w:lvl w:ilvl="0" w:tplc="EE9EC7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9E"/>
    <w:rsid w:val="00050B98"/>
    <w:rsid w:val="00052772"/>
    <w:rsid w:val="00063239"/>
    <w:rsid w:val="00066FBC"/>
    <w:rsid w:val="00075A1D"/>
    <w:rsid w:val="00087D35"/>
    <w:rsid w:val="00094F32"/>
    <w:rsid w:val="000C0437"/>
    <w:rsid w:val="001032A2"/>
    <w:rsid w:val="00121035"/>
    <w:rsid w:val="00146DB2"/>
    <w:rsid w:val="00184F3D"/>
    <w:rsid w:val="001A6054"/>
    <w:rsid w:val="001B4590"/>
    <w:rsid w:val="001D412F"/>
    <w:rsid w:val="001E1D0D"/>
    <w:rsid w:val="00200419"/>
    <w:rsid w:val="00211C07"/>
    <w:rsid w:val="00250F9D"/>
    <w:rsid w:val="002C1666"/>
    <w:rsid w:val="003133B1"/>
    <w:rsid w:val="003606AD"/>
    <w:rsid w:val="003673BB"/>
    <w:rsid w:val="00372C83"/>
    <w:rsid w:val="00391825"/>
    <w:rsid w:val="00391F5A"/>
    <w:rsid w:val="003A370A"/>
    <w:rsid w:val="004053B3"/>
    <w:rsid w:val="004464B0"/>
    <w:rsid w:val="00467F67"/>
    <w:rsid w:val="0047102B"/>
    <w:rsid w:val="00490D6F"/>
    <w:rsid w:val="004C4C26"/>
    <w:rsid w:val="004E6DD6"/>
    <w:rsid w:val="00531018"/>
    <w:rsid w:val="00551CE0"/>
    <w:rsid w:val="00595B43"/>
    <w:rsid w:val="005A2B84"/>
    <w:rsid w:val="005B7ED0"/>
    <w:rsid w:val="005C4C0B"/>
    <w:rsid w:val="005D5B15"/>
    <w:rsid w:val="005E1809"/>
    <w:rsid w:val="005E7C2A"/>
    <w:rsid w:val="00604F7A"/>
    <w:rsid w:val="00650583"/>
    <w:rsid w:val="00652CA4"/>
    <w:rsid w:val="006867A5"/>
    <w:rsid w:val="00694921"/>
    <w:rsid w:val="006B3777"/>
    <w:rsid w:val="006C3B1B"/>
    <w:rsid w:val="006F2951"/>
    <w:rsid w:val="007438A6"/>
    <w:rsid w:val="0077440C"/>
    <w:rsid w:val="00785869"/>
    <w:rsid w:val="007C673F"/>
    <w:rsid w:val="007D6CB0"/>
    <w:rsid w:val="007D7291"/>
    <w:rsid w:val="007E015E"/>
    <w:rsid w:val="007F5D1D"/>
    <w:rsid w:val="00800375"/>
    <w:rsid w:val="008071F3"/>
    <w:rsid w:val="0081540A"/>
    <w:rsid w:val="00894621"/>
    <w:rsid w:val="008B144B"/>
    <w:rsid w:val="008C5290"/>
    <w:rsid w:val="008F490F"/>
    <w:rsid w:val="008F4C1E"/>
    <w:rsid w:val="00923585"/>
    <w:rsid w:val="0093405C"/>
    <w:rsid w:val="00962EF0"/>
    <w:rsid w:val="00975674"/>
    <w:rsid w:val="009C46AB"/>
    <w:rsid w:val="009D50DC"/>
    <w:rsid w:val="009D7DFE"/>
    <w:rsid w:val="009F0646"/>
    <w:rsid w:val="00A0034F"/>
    <w:rsid w:val="00A02D34"/>
    <w:rsid w:val="00A13462"/>
    <w:rsid w:val="00A212EC"/>
    <w:rsid w:val="00A47FB5"/>
    <w:rsid w:val="00A5673A"/>
    <w:rsid w:val="00A67C51"/>
    <w:rsid w:val="00A716EE"/>
    <w:rsid w:val="00A83DC6"/>
    <w:rsid w:val="00A970DD"/>
    <w:rsid w:val="00AB2BA6"/>
    <w:rsid w:val="00AB3734"/>
    <w:rsid w:val="00AC5D29"/>
    <w:rsid w:val="00AD3CA1"/>
    <w:rsid w:val="00AD6435"/>
    <w:rsid w:val="00AE2DB0"/>
    <w:rsid w:val="00B26A46"/>
    <w:rsid w:val="00B41AF5"/>
    <w:rsid w:val="00B44683"/>
    <w:rsid w:val="00B53679"/>
    <w:rsid w:val="00BA49AA"/>
    <w:rsid w:val="00BC6209"/>
    <w:rsid w:val="00C03C78"/>
    <w:rsid w:val="00C1305D"/>
    <w:rsid w:val="00C1405A"/>
    <w:rsid w:val="00C15FBB"/>
    <w:rsid w:val="00C17E9F"/>
    <w:rsid w:val="00C31F3D"/>
    <w:rsid w:val="00C63DDC"/>
    <w:rsid w:val="00C76B5D"/>
    <w:rsid w:val="00C84646"/>
    <w:rsid w:val="00C9141F"/>
    <w:rsid w:val="00CA4098"/>
    <w:rsid w:val="00CD50EE"/>
    <w:rsid w:val="00CE72CB"/>
    <w:rsid w:val="00CF3C41"/>
    <w:rsid w:val="00D02833"/>
    <w:rsid w:val="00D0508C"/>
    <w:rsid w:val="00D275DA"/>
    <w:rsid w:val="00D34C22"/>
    <w:rsid w:val="00D444C4"/>
    <w:rsid w:val="00D933FC"/>
    <w:rsid w:val="00DC3198"/>
    <w:rsid w:val="00DD1264"/>
    <w:rsid w:val="00DD759E"/>
    <w:rsid w:val="00DF3929"/>
    <w:rsid w:val="00E039D4"/>
    <w:rsid w:val="00E86DCC"/>
    <w:rsid w:val="00EC190F"/>
    <w:rsid w:val="00EC3D63"/>
    <w:rsid w:val="00F32408"/>
    <w:rsid w:val="00F417B1"/>
    <w:rsid w:val="00F44799"/>
    <w:rsid w:val="00F50F7C"/>
    <w:rsid w:val="00F53119"/>
    <w:rsid w:val="00F80DE7"/>
    <w:rsid w:val="00F90827"/>
    <w:rsid w:val="00FD16ED"/>
    <w:rsid w:val="00FD6939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92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92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4CB5-37F7-4C39-AB05-7FCB821D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acernitro5x@outlook.com</cp:lastModifiedBy>
  <cp:revision>12</cp:revision>
  <cp:lastPrinted>2023-10-10T13:30:00Z</cp:lastPrinted>
  <dcterms:created xsi:type="dcterms:W3CDTF">2023-05-22T12:51:00Z</dcterms:created>
  <dcterms:modified xsi:type="dcterms:W3CDTF">2023-10-10T13:30:00Z</dcterms:modified>
</cp:coreProperties>
</file>