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9" w:rsidRPr="00890377" w:rsidRDefault="00440BE9" w:rsidP="00440BE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8903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BD28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2381</w:t>
      </w:r>
    </w:p>
    <w:p w:rsidR="00440BE9" w:rsidRPr="00890377" w:rsidRDefault="00440BE9" w:rsidP="00440BE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12064D" wp14:editId="5A88BC4C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E9" w:rsidRPr="00890377" w:rsidRDefault="00440BE9" w:rsidP="0044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0BE9" w:rsidRPr="00890377" w:rsidRDefault="00440BE9" w:rsidP="0044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0BE9" w:rsidRPr="00890377" w:rsidRDefault="00440BE9" w:rsidP="00440BE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0BE9" w:rsidRPr="00890377" w:rsidRDefault="00440BE9" w:rsidP="0044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0BE9" w:rsidRPr="00066415" w:rsidRDefault="00440BE9" w:rsidP="00440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0BE9" w:rsidRPr="00890377" w:rsidRDefault="00440BE9" w:rsidP="0044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440BE9" w:rsidRDefault="00440BE9" w:rsidP="0044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600FD" w:rsidRPr="00890377" w:rsidRDefault="005600FD" w:rsidP="0044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600FD" w:rsidRPr="005600FD" w:rsidRDefault="005600FD" w:rsidP="005600F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прийняття на баланс водопровідної мережі </w:t>
      </w:r>
      <w:r w:rsidR="00A06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вулиці Заводська в </w:t>
      </w:r>
      <w:r w:rsidRPr="0056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r w:rsidR="00A06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Первозванівка</w:t>
      </w:r>
      <w:r w:rsidRPr="0056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6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56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 </w:t>
      </w:r>
      <w:r w:rsidR="00A067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</w:t>
      </w:r>
      <w:r w:rsidRPr="0056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області</w:t>
      </w:r>
    </w:p>
    <w:p w:rsidR="005600FD" w:rsidRPr="005600FD" w:rsidRDefault="005600FD" w:rsidP="0056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1CA" w:rsidRDefault="005600FD" w:rsidP="0056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</w:t>
      </w:r>
      <w:r w:rsidR="00A87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приведення майна у відповідність до </w:t>
      </w:r>
      <w:r w:rsidR="00F95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нормативних вимог, належного обслуговування, надання послуг населенню</w:t>
      </w:r>
      <w:r w:rsidR="008E2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F95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якісного </w:t>
      </w:r>
      <w:r w:rsidRPr="005600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забезпечення питною водою жителів </w:t>
      </w:r>
      <w:r w:rsidR="001027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вулиці Заводська 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1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Первозванівки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="001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Кіровоградської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</w:t>
      </w:r>
      <w:r w:rsidR="001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8E2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асті,</w:t>
      </w:r>
      <w:r w:rsidRPr="005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реалізації повноважень </w:t>
      </w:r>
      <w:r w:rsidR="008E2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 місцевого самоврядування</w:t>
      </w:r>
      <w:r w:rsidRPr="0056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визначених статтею 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 Конституції України</w:t>
      </w:r>
      <w:r w:rsidR="002D2589" w:rsidRPr="00381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ст.136 </w:t>
      </w:r>
      <w:r w:rsidR="00DB1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кодексу України,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="002D2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381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</w:t>
      </w:r>
      <w:r w:rsidRPr="005600F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60 Закону України «Про місцеве самоврядування в Україні» </w:t>
      </w:r>
      <w:r w:rsidR="00136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</w:t>
      </w:r>
      <w:r w:rsidRPr="0056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:rsidR="005600FD" w:rsidRPr="005600FD" w:rsidRDefault="005600FD" w:rsidP="0013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0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20453" w:rsidRDefault="008E2E5E" w:rsidP="00867F2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в комунальну власність </w:t>
      </w:r>
      <w:r w:rsidR="002B200F"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безхазяйне майно, а саме:</w:t>
      </w:r>
      <w:r w:rsidR="00D42CB0"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водопровідну</w:t>
      </w:r>
      <w:r w:rsidR="00D42CB0"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</w:t>
      </w:r>
      <w:r w:rsidR="00531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42CB0"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Кіровоградська область Кропивницький район село Первозванівка вулиця Заводська</w:t>
      </w:r>
      <w:r w:rsidR="00720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додатку до рішення.</w:t>
      </w:r>
    </w:p>
    <w:p w:rsidR="00B0439A" w:rsidRDefault="00867F23" w:rsidP="00867F2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r w:rsidR="00B0439A"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</w:t>
      </w:r>
      <w:r w:rsidR="00B0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господарське відання</w:t>
      </w:r>
      <w:r w:rsidR="00B0439A" w:rsidRPr="00867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Первозванівської сільської ради «Добробут»</w:t>
      </w:r>
      <w:r w:rsidR="00B04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безхазяйне майно зазначене в п. 1 даного рішення.</w:t>
      </w:r>
    </w:p>
    <w:p w:rsidR="008E2E5E" w:rsidRDefault="004208E7" w:rsidP="00867F2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п. 2</w:t>
      </w:r>
      <w:r w:rsidR="0036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створити комісію у наступному складі:</w:t>
      </w:r>
    </w:p>
    <w:p w:rsidR="00360894" w:rsidRDefault="00360894" w:rsidP="0036089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r w:rsidR="002F0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Вікторівна</w:t>
      </w:r>
      <w:r w:rsidR="00B44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перший заступник сільського голови.</w:t>
      </w:r>
    </w:p>
    <w:p w:rsidR="00B44365" w:rsidRDefault="002F0A3E" w:rsidP="0036089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2F0A3E" w:rsidRDefault="002F0A3E" w:rsidP="002F0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 Микола Степанович, в.о. директора КП Первозванівської сільської ради «Добробут»</w:t>
      </w:r>
      <w:r w:rsidR="00044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4430" w:rsidRDefault="00044430" w:rsidP="002F0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КОБЕЦЬ Ірина Миколаївна, начальник відділу інфраструктури та житлово-комунального господарства;</w:t>
      </w:r>
    </w:p>
    <w:p w:rsidR="005318E2" w:rsidRDefault="0062666E" w:rsidP="002F0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ШЕВЕЛЬОВА Наталія Миколаївна, головний бухгалтер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Первозванівської сільської ради «Добробут»</w:t>
      </w:r>
      <w:r w:rsidR="00531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666E" w:rsidRDefault="005318E2" w:rsidP="002F0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КРИВОНОСОВ Вадим Станіславович, </w:t>
      </w:r>
      <w:r w:rsidR="00961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відділу земельних відносин та комунальної власності</w:t>
      </w:r>
      <w:r w:rsidR="00EF7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7E13" w:rsidRDefault="00EF7E13" w:rsidP="0010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скласти </w:t>
      </w:r>
      <w:r w:rsidR="00420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24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приймання-передачі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7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чинного законодавства.</w:t>
      </w:r>
    </w:p>
    <w:p w:rsidR="00271C44" w:rsidRDefault="00271C44" w:rsidP="0010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Уповноважити сільського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Прасковію</w:t>
      </w:r>
      <w:proofErr w:type="spellEnd"/>
      <w:r w:rsidR="00BC7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МУДРАК затвердити акт </w:t>
      </w:r>
      <w:r w:rsidR="0024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приймання-передачі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майна.</w:t>
      </w:r>
    </w:p>
    <w:p w:rsidR="00104808" w:rsidRPr="00B9765E" w:rsidRDefault="00104808" w:rsidP="001048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4A8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Контроль за викона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нням цього рішення покласти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постійну </w:t>
      </w:r>
      <w:r w:rsidRPr="00094A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04808" w:rsidRDefault="00104808" w:rsidP="00104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04808" w:rsidRPr="00066415" w:rsidRDefault="00104808" w:rsidP="00104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26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 голова                                                                 </w:t>
      </w:r>
      <w:proofErr w:type="spellStart"/>
      <w:r w:rsidRPr="00AD26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AD26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МУДРАК</w:t>
      </w:r>
    </w:p>
    <w:p w:rsidR="00104808" w:rsidRPr="00104808" w:rsidRDefault="00104808" w:rsidP="0010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0FD" w:rsidRPr="005600FD" w:rsidRDefault="005600FD" w:rsidP="0056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0E9" w:rsidRDefault="00D305C7" w:rsidP="009066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06681" w:rsidRDefault="00D305C7" w:rsidP="009066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720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FFA">
        <w:rPr>
          <w:rFonts w:ascii="Times New Roman" w:hAnsi="Times New Roman" w:cs="Times New Roman"/>
          <w:sz w:val="28"/>
          <w:szCs w:val="28"/>
          <w:lang w:val="uk-UA"/>
        </w:rPr>
        <w:t xml:space="preserve">Первозванівської сільської ради </w:t>
      </w:r>
      <w:r w:rsidR="003A5A2D">
        <w:rPr>
          <w:rFonts w:ascii="Times New Roman" w:hAnsi="Times New Roman" w:cs="Times New Roman"/>
          <w:sz w:val="28"/>
          <w:szCs w:val="28"/>
          <w:lang w:val="uk-UA"/>
        </w:rPr>
        <w:t>ХХХІ</w:t>
      </w:r>
      <w:r w:rsidR="003A5A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0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A2D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3A5A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5A2D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</w:t>
      </w:r>
      <w:r w:rsidR="00720453">
        <w:rPr>
          <w:rFonts w:ascii="Times New Roman" w:hAnsi="Times New Roman" w:cs="Times New Roman"/>
          <w:sz w:val="28"/>
          <w:szCs w:val="28"/>
          <w:lang w:val="uk-UA"/>
        </w:rPr>
        <w:t>від __.__.2023 року</w:t>
      </w:r>
      <w:r w:rsidR="003A5A2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06681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906681" w:rsidRDefault="00906681" w:rsidP="009066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906681" w:rsidTr="00906681">
        <w:tc>
          <w:tcPr>
            <w:tcW w:w="817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9" w:type="dxa"/>
          </w:tcPr>
          <w:p w:rsidR="00906681" w:rsidRPr="00906681" w:rsidRDefault="00906681" w:rsidP="00906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труб</w:t>
            </w:r>
          </w:p>
        </w:tc>
        <w:tc>
          <w:tcPr>
            <w:tcW w:w="2464" w:type="dxa"/>
          </w:tcPr>
          <w:p w:rsidR="00906681" w:rsidRDefault="007E7FFA" w:rsidP="007E7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труб</w:t>
            </w:r>
          </w:p>
        </w:tc>
        <w:tc>
          <w:tcPr>
            <w:tcW w:w="2464" w:type="dxa"/>
          </w:tcPr>
          <w:p w:rsidR="00906681" w:rsidRDefault="007E7FFA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Протяжність, м</w:t>
            </w:r>
          </w:p>
        </w:tc>
      </w:tr>
      <w:tr w:rsidR="00906681" w:rsidTr="00906681">
        <w:tc>
          <w:tcPr>
            <w:tcW w:w="817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681" w:rsidTr="00906681">
        <w:tc>
          <w:tcPr>
            <w:tcW w:w="817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681" w:rsidTr="00906681">
        <w:tc>
          <w:tcPr>
            <w:tcW w:w="817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681" w:rsidTr="00906681">
        <w:tc>
          <w:tcPr>
            <w:tcW w:w="817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906681" w:rsidRDefault="00906681" w:rsidP="00906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7803" w:rsidRPr="008E2E5E" w:rsidRDefault="003A5A2D" w:rsidP="009066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27803" w:rsidRPr="008E2E5E" w:rsidSect="00440BE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F16"/>
    <w:multiLevelType w:val="hybridMultilevel"/>
    <w:tmpl w:val="7048F258"/>
    <w:lvl w:ilvl="0" w:tplc="DE540006">
      <w:start w:val="1"/>
      <w:numFmt w:val="decimal"/>
      <w:lvlText w:val="%1."/>
      <w:lvlJc w:val="left"/>
      <w:pPr>
        <w:ind w:left="1230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911C2"/>
    <w:multiLevelType w:val="hybridMultilevel"/>
    <w:tmpl w:val="7C2C2972"/>
    <w:lvl w:ilvl="0" w:tplc="757A66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6159EB"/>
    <w:multiLevelType w:val="hybridMultilevel"/>
    <w:tmpl w:val="35AE9F2C"/>
    <w:lvl w:ilvl="0" w:tplc="04E4D9EC">
      <w:start w:val="1"/>
      <w:numFmt w:val="decimal"/>
      <w:lvlText w:val="%1."/>
      <w:lvlJc w:val="left"/>
      <w:pPr>
        <w:ind w:left="1539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4"/>
    <w:rsid w:val="00044430"/>
    <w:rsid w:val="00102785"/>
    <w:rsid w:val="00104808"/>
    <w:rsid w:val="00123439"/>
    <w:rsid w:val="001361CA"/>
    <w:rsid w:val="00240281"/>
    <w:rsid w:val="00271C44"/>
    <w:rsid w:val="002B200F"/>
    <w:rsid w:val="002D2589"/>
    <w:rsid w:val="002F0A3E"/>
    <w:rsid w:val="003310E9"/>
    <w:rsid w:val="00360894"/>
    <w:rsid w:val="003818CC"/>
    <w:rsid w:val="003A5A2D"/>
    <w:rsid w:val="003D3514"/>
    <w:rsid w:val="004208E7"/>
    <w:rsid w:val="00440BE9"/>
    <w:rsid w:val="005318E2"/>
    <w:rsid w:val="005600FD"/>
    <w:rsid w:val="0062666E"/>
    <w:rsid w:val="00720453"/>
    <w:rsid w:val="007E7FFA"/>
    <w:rsid w:val="00867F23"/>
    <w:rsid w:val="008E2E5E"/>
    <w:rsid w:val="00906681"/>
    <w:rsid w:val="00961D5E"/>
    <w:rsid w:val="00A0679A"/>
    <w:rsid w:val="00A878C8"/>
    <w:rsid w:val="00B0439A"/>
    <w:rsid w:val="00B27803"/>
    <w:rsid w:val="00B44365"/>
    <w:rsid w:val="00BC77B2"/>
    <w:rsid w:val="00BD280B"/>
    <w:rsid w:val="00CC6A7E"/>
    <w:rsid w:val="00D305C7"/>
    <w:rsid w:val="00D42CB0"/>
    <w:rsid w:val="00DB17F6"/>
    <w:rsid w:val="00EF7E13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23"/>
    <w:pPr>
      <w:ind w:left="720"/>
      <w:contextualSpacing/>
    </w:pPr>
  </w:style>
  <w:style w:type="table" w:styleId="a4">
    <w:name w:val="Table Grid"/>
    <w:basedOn w:val="a1"/>
    <w:uiPriority w:val="59"/>
    <w:rsid w:val="0090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23"/>
    <w:pPr>
      <w:ind w:left="720"/>
      <w:contextualSpacing/>
    </w:pPr>
  </w:style>
  <w:style w:type="table" w:styleId="a4">
    <w:name w:val="Table Grid"/>
    <w:basedOn w:val="a1"/>
    <w:uiPriority w:val="59"/>
    <w:rsid w:val="0090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6</cp:revision>
  <cp:lastPrinted>2023-10-12T05:46:00Z</cp:lastPrinted>
  <dcterms:created xsi:type="dcterms:W3CDTF">2023-10-11T12:14:00Z</dcterms:created>
  <dcterms:modified xsi:type="dcterms:W3CDTF">2023-10-12T06:44:00Z</dcterms:modified>
</cp:coreProperties>
</file>