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89" w:rsidRPr="007D3089" w:rsidRDefault="007D3089" w:rsidP="007D3089">
      <w:pPr>
        <w:tabs>
          <w:tab w:val="left" w:pos="396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0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516C56B9" wp14:editId="4447D41E">
            <wp:simplePos x="0" y="0"/>
            <wp:positionH relativeFrom="margin">
              <wp:posOffset>2719070</wp:posOffset>
            </wp:positionH>
            <wp:positionV relativeFrom="paragraph">
              <wp:posOffset>251460</wp:posOffset>
            </wp:positionV>
            <wp:extent cx="464185" cy="70294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702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D3089" w:rsidRPr="007D3089" w:rsidRDefault="007D3089" w:rsidP="007D3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7D3089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НАКАЗ </w:t>
      </w:r>
    </w:p>
    <w:p w:rsidR="007D3089" w:rsidRPr="007D3089" w:rsidRDefault="007D3089" w:rsidP="007D3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D30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ФІНАНСОВОГО ВІДДІЛУ ПЕРВОЗВАНІВСЬКОЇ СІЛЬСЬКОЇ РАДИ</w:t>
      </w:r>
      <w:r w:rsidRPr="007D30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 xml:space="preserve">      КРОПИВНИЦЬКОГО РАЙОНУ КІРОВОГРАДСЬКОЇ ОБЛАСТІ</w:t>
      </w:r>
    </w:p>
    <w:p w:rsidR="003839D7" w:rsidRDefault="003839D7" w:rsidP="003839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39D7" w:rsidRDefault="003839D7" w:rsidP="00383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D918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 «</w:t>
      </w:r>
      <w:r w:rsidR="00DD6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</w:t>
      </w:r>
      <w:r w:rsidRPr="00D918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193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23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вересня</w:t>
      </w:r>
      <w:r w:rsidR="00976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2023</w:t>
      </w:r>
      <w:r w:rsidRPr="00D918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</w:t>
      </w:r>
      <w:r w:rsidR="00193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DD6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193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976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6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</w:p>
    <w:p w:rsidR="003839D7" w:rsidRDefault="003839D7" w:rsidP="00383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39D7" w:rsidRPr="00CE0B06" w:rsidRDefault="003839D7" w:rsidP="003839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0B06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CE0B06"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</w:p>
    <w:p w:rsidR="003839D7" w:rsidRDefault="003839D7" w:rsidP="003839D7">
      <w:pPr>
        <w:pStyle w:val="2"/>
        <w:tabs>
          <w:tab w:val="left" w:pos="180"/>
          <w:tab w:val="left" w:pos="284"/>
          <w:tab w:val="left" w:pos="2694"/>
          <w:tab w:val="left" w:pos="2835"/>
        </w:tabs>
        <w:rPr>
          <w:b/>
          <w:szCs w:val="28"/>
        </w:rPr>
      </w:pPr>
    </w:p>
    <w:p w:rsidR="003839D7" w:rsidRDefault="003839D7" w:rsidP="003839D7">
      <w:pPr>
        <w:pStyle w:val="2"/>
        <w:tabs>
          <w:tab w:val="left" w:pos="180"/>
          <w:tab w:val="left" w:pos="284"/>
          <w:tab w:val="left" w:pos="2694"/>
          <w:tab w:val="left" w:pos="2835"/>
        </w:tabs>
        <w:rPr>
          <w:b/>
          <w:szCs w:val="28"/>
        </w:rPr>
      </w:pPr>
    </w:p>
    <w:p w:rsidR="003E31F6" w:rsidRPr="003E31F6" w:rsidRDefault="003E31F6" w:rsidP="003E31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Pr="003E31F6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 Інструкції</w:t>
      </w:r>
    </w:p>
    <w:p w:rsidR="003E31F6" w:rsidRPr="003E31F6" w:rsidRDefault="003E31F6" w:rsidP="003E31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1F6">
        <w:rPr>
          <w:rFonts w:ascii="Times New Roman" w:hAnsi="Times New Roman" w:cs="Times New Roman"/>
          <w:b/>
          <w:sz w:val="28"/>
          <w:szCs w:val="28"/>
          <w:lang w:val="uk-UA"/>
        </w:rPr>
        <w:t>з підготовки бюджетних запитів</w:t>
      </w:r>
    </w:p>
    <w:p w:rsidR="003839D7" w:rsidRDefault="003839D7" w:rsidP="003E31F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839D7" w:rsidRPr="0055150B" w:rsidRDefault="003839D7" w:rsidP="003839D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39D7" w:rsidRPr="003E31F6" w:rsidRDefault="003E31F6" w:rsidP="003839D7">
      <w:pPr>
        <w:ind w:firstLine="567"/>
        <w:jc w:val="both"/>
        <w:rPr>
          <w:rFonts w:ascii="Times New Roman" w:hAnsi="Times New Roman" w:cs="Times New Roman"/>
          <w:sz w:val="14"/>
          <w:szCs w:val="14"/>
          <w:lang w:val="uk-UA"/>
        </w:rPr>
      </w:pPr>
      <w:r w:rsidRPr="003E31F6">
        <w:rPr>
          <w:rFonts w:ascii="Times New Roman" w:hAnsi="Times New Roman"/>
          <w:sz w:val="28"/>
          <w:szCs w:val="28"/>
          <w:lang w:val="uk-UA" w:eastAsia="ru-RU"/>
        </w:rPr>
        <w:t>Відповідно до статей 34, 75 Бюджетного кодексу України, наказу Міністерства фінансів України від 06 червня 2012 року №</w:t>
      </w:r>
      <w:r w:rsidR="00723F7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E31F6">
        <w:rPr>
          <w:rFonts w:ascii="Times New Roman" w:hAnsi="Times New Roman"/>
          <w:sz w:val="28"/>
          <w:szCs w:val="28"/>
          <w:lang w:val="uk-UA" w:eastAsia="ru-RU"/>
        </w:rPr>
        <w:t>687 «Про затвердження Інструкції з підготовки бюджетних запитів» (із змінами), наказу Міністерства фінансів України від 17 липня 2015 року №</w:t>
      </w:r>
      <w:r w:rsidR="00723F7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E31F6">
        <w:rPr>
          <w:rFonts w:ascii="Times New Roman" w:hAnsi="Times New Roman"/>
          <w:sz w:val="28"/>
          <w:szCs w:val="28"/>
          <w:lang w:val="uk-UA" w:eastAsia="ru-RU"/>
        </w:rPr>
        <w:t>648 «Про затвердження типових форм бюджетних запитів для формування місцевих бюджетів» (із змінами), та з метою удосконалення форм документів, що застосовуються в бюджетному процесі на місцевому рівні</w:t>
      </w:r>
      <w:r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0911C1" w:rsidRDefault="000911C1" w:rsidP="003E31F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Затвердити Інструкцію </w:t>
      </w:r>
      <w:r w:rsidR="003E31F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підготовки бюджетних запитів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145FB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9763D1">
        <w:rPr>
          <w:rFonts w:ascii="Times New Roman" w:hAnsi="Times New Roman" w:cs="Times New Roman"/>
          <w:sz w:val="28"/>
          <w:szCs w:val="28"/>
          <w:lang w:val="uk-UA" w:eastAsia="ru-RU"/>
        </w:rPr>
        <w:t>2024</w:t>
      </w:r>
      <w:r w:rsidR="00DD6022">
        <w:rPr>
          <w:rFonts w:ascii="Times New Roman" w:hAnsi="Times New Roman" w:cs="Times New Roman"/>
          <w:sz w:val="28"/>
          <w:szCs w:val="28"/>
          <w:lang w:val="uk-UA" w:eastAsia="ru-RU"/>
        </w:rPr>
        <w:t>-2026 роки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 w:eastAsia="ru-RU"/>
        </w:rPr>
        <w:t>, що додається.</w:t>
      </w:r>
    </w:p>
    <w:p w:rsidR="000911C1" w:rsidRDefault="000911C1" w:rsidP="000911C1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Довести цей наказ до головних розпорядників коштів бюджету Первозванівської сільської </w:t>
      </w:r>
      <w:r w:rsidR="00193ECD">
        <w:rPr>
          <w:rFonts w:ascii="Times New Roman" w:hAnsi="Times New Roman" w:cs="Times New Roman"/>
          <w:sz w:val="28"/>
          <w:szCs w:val="28"/>
          <w:lang w:val="uk-UA" w:eastAsia="ru-RU"/>
        </w:rPr>
        <w:t>ради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0911C1" w:rsidRPr="001A50BB" w:rsidRDefault="000911C1" w:rsidP="000911C1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Контроль за виконанням даного наказу залишаю за собою.</w:t>
      </w:r>
    </w:p>
    <w:p w:rsidR="003839D7" w:rsidRPr="007755AF" w:rsidRDefault="003839D7" w:rsidP="003839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9D7" w:rsidRPr="007755AF" w:rsidRDefault="003839D7" w:rsidP="003839D7">
      <w:pPr>
        <w:pStyle w:val="2"/>
        <w:tabs>
          <w:tab w:val="left" w:pos="180"/>
          <w:tab w:val="left" w:pos="284"/>
          <w:tab w:val="left" w:pos="2694"/>
          <w:tab w:val="left" w:pos="2835"/>
        </w:tabs>
        <w:rPr>
          <w:b/>
          <w:szCs w:val="28"/>
        </w:rPr>
      </w:pPr>
    </w:p>
    <w:p w:rsidR="003839D7" w:rsidRDefault="003839D7" w:rsidP="003839D7">
      <w:pPr>
        <w:pStyle w:val="2"/>
        <w:tabs>
          <w:tab w:val="left" w:pos="180"/>
          <w:tab w:val="left" w:pos="284"/>
          <w:tab w:val="left" w:pos="2694"/>
          <w:tab w:val="left" w:pos="2835"/>
        </w:tabs>
        <w:rPr>
          <w:b/>
          <w:szCs w:val="28"/>
        </w:rPr>
      </w:pPr>
      <w:r>
        <w:rPr>
          <w:b/>
          <w:szCs w:val="28"/>
        </w:rPr>
        <w:t>Начальник фінансового відділу                             Олена ГАВРИЛОВА</w:t>
      </w:r>
    </w:p>
    <w:p w:rsidR="003839D7" w:rsidRDefault="003839D7" w:rsidP="003839D7">
      <w:pPr>
        <w:pStyle w:val="2"/>
        <w:tabs>
          <w:tab w:val="left" w:pos="180"/>
          <w:tab w:val="left" w:pos="284"/>
          <w:tab w:val="left" w:pos="2694"/>
          <w:tab w:val="left" w:pos="2835"/>
        </w:tabs>
        <w:rPr>
          <w:b/>
          <w:szCs w:val="28"/>
        </w:rPr>
      </w:pPr>
    </w:p>
    <w:p w:rsidR="007F1884" w:rsidRDefault="007F1884"/>
    <w:sectPr w:rsidR="007F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C6AA9"/>
    <w:multiLevelType w:val="hybridMultilevel"/>
    <w:tmpl w:val="57E6ABE4"/>
    <w:lvl w:ilvl="0" w:tplc="67188A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D7"/>
    <w:rsid w:val="000911C1"/>
    <w:rsid w:val="00145FBE"/>
    <w:rsid w:val="00193ECD"/>
    <w:rsid w:val="003839D7"/>
    <w:rsid w:val="003E31F6"/>
    <w:rsid w:val="00723F75"/>
    <w:rsid w:val="007D3089"/>
    <w:rsid w:val="007F1884"/>
    <w:rsid w:val="008B754F"/>
    <w:rsid w:val="009763D1"/>
    <w:rsid w:val="009F0AAB"/>
    <w:rsid w:val="00B822BA"/>
    <w:rsid w:val="00DD6022"/>
    <w:rsid w:val="00E04467"/>
    <w:rsid w:val="00E1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E1F6"/>
  <w15:docId w15:val="{64C87447-984D-4B3A-9E4E-05F2E72C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9D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3839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No Spacing"/>
    <w:uiPriority w:val="1"/>
    <w:qFormat/>
    <w:rsid w:val="003839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11C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911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2022-09-28T10:49:00Z</cp:lastPrinted>
  <dcterms:created xsi:type="dcterms:W3CDTF">2021-11-18T08:05:00Z</dcterms:created>
  <dcterms:modified xsi:type="dcterms:W3CDTF">2023-09-28T11:16:00Z</dcterms:modified>
</cp:coreProperties>
</file>