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B8" w:rsidRPr="00F818B8" w:rsidRDefault="00F818B8" w:rsidP="00F818B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8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F818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2471</w:t>
      </w:r>
    </w:p>
    <w:p w:rsidR="00F818B8" w:rsidRPr="00F818B8" w:rsidRDefault="00F818B8" w:rsidP="00F818B8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35C969" wp14:editId="047C8436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B8" w:rsidRPr="00F818B8" w:rsidRDefault="00F818B8" w:rsidP="00F8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8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818B8" w:rsidRPr="00F818B8" w:rsidRDefault="00F818B8" w:rsidP="00F8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8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818B8" w:rsidRPr="00F818B8" w:rsidRDefault="00F818B8" w:rsidP="00F818B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8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 СЕСІЯ ВОСЬМОГО  СКЛИКАННЯ</w:t>
      </w:r>
    </w:p>
    <w:p w:rsidR="00F818B8" w:rsidRPr="00F818B8" w:rsidRDefault="00F818B8" w:rsidP="00F8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8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818B8" w:rsidRPr="00F818B8" w:rsidRDefault="00F818B8" w:rsidP="00F818B8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ru-RU"/>
        </w:rPr>
      </w:pPr>
    </w:p>
    <w:p w:rsidR="00F818B8" w:rsidRPr="00F818B8" w:rsidRDefault="00F818B8" w:rsidP="00F8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«» _____ 2024 року                                                                               № </w:t>
      </w:r>
    </w:p>
    <w:p w:rsidR="00F818B8" w:rsidRPr="00F818B8" w:rsidRDefault="00F818B8" w:rsidP="00F8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818B8" w:rsidRDefault="00F818B8" w:rsidP="0020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818B8" w:rsidRPr="00417053" w:rsidRDefault="00F818B8" w:rsidP="00F818B8">
      <w:pPr>
        <w:spacing w:after="0" w:line="240" w:lineRule="auto"/>
        <w:ind w:right="4535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 w:rsidRPr="0041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затвердження Програми</w:t>
      </w:r>
      <w:r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1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поховання</w:t>
      </w:r>
      <w:proofErr w:type="spellEnd"/>
      <w:r w:rsidRPr="0041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військовослужбовців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Збройних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Сил, Сил територіальної оборони</w:t>
      </w:r>
      <w:r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ід час введення воєнного стану в Україні (в новій редакції)</w:t>
      </w:r>
    </w:p>
    <w:p w:rsidR="00F818B8" w:rsidRPr="00F818B8" w:rsidRDefault="00F818B8" w:rsidP="0020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053" w:rsidRPr="00417053" w:rsidRDefault="00577FEF" w:rsidP="002018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201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Законами України </w:t>
      </w:r>
      <w:r w:rsidR="00966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01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правовий режим воєнного стану», «Про оборону України», Указу Президента України від 24 лютого 2022 року №64 «Про введення воєнного стану в Україні»</w:t>
      </w:r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статтею </w:t>
      </w:r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Закону </w:t>
      </w:r>
      <w:proofErr w:type="spellStart"/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похоронну</w:t>
      </w:r>
      <w:proofErr w:type="spellEnd"/>
      <w:r w:rsidR="00417053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справу»:</w:t>
      </w:r>
    </w:p>
    <w:p w:rsidR="00417053" w:rsidRPr="00F12A15" w:rsidRDefault="00417053" w:rsidP="00F12A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8AE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військовослужбовців Збройних Сил, Сил територіальної оборони під час введення воєнного стану в Україні</w:t>
      </w:r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</w:t>
      </w:r>
      <w:r w:rsidR="000B16E8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B16E8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0B16E8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="000B16E8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2A15"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новій редакції</w:t>
      </w:r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A15" w:rsidRPr="00F12A15" w:rsidRDefault="00F12A15" w:rsidP="00F12A1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2A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66512" w:rsidRDefault="00966512" w:rsidP="00F81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66512" w:rsidRPr="007D7BD4" w:rsidRDefault="00966512" w:rsidP="00F81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Сільський голова               </w:t>
      </w:r>
      <w:r w:rsidR="00F81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  <w:r w:rsidRPr="007D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Прасковія МУДРАК</w:t>
      </w:r>
    </w:p>
    <w:p w:rsidR="002018AE" w:rsidRDefault="002018AE" w:rsidP="0020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8AE" w:rsidRDefault="002018AE" w:rsidP="0020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8AE" w:rsidRPr="00417053" w:rsidRDefault="002018AE" w:rsidP="002018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3"/>
          <w:szCs w:val="23"/>
          <w:lang w:val="uk-UA" w:eastAsia="ru-RU"/>
        </w:rPr>
      </w:pPr>
    </w:p>
    <w:p w:rsidR="00417053" w:rsidRDefault="00417053">
      <w:pPr>
        <w:rPr>
          <w:lang w:val="uk-UA"/>
        </w:rPr>
      </w:pPr>
    </w:p>
    <w:p w:rsidR="00AE54A6" w:rsidRDefault="00AE54A6">
      <w:pPr>
        <w:rPr>
          <w:lang w:val="uk-UA"/>
        </w:rPr>
      </w:pPr>
    </w:p>
    <w:p w:rsidR="00AE54A6" w:rsidRDefault="00AE54A6">
      <w:pPr>
        <w:rPr>
          <w:lang w:val="uk-UA"/>
        </w:rPr>
      </w:pPr>
    </w:p>
    <w:p w:rsidR="00AE54A6" w:rsidRDefault="00AE54A6">
      <w:pPr>
        <w:rPr>
          <w:lang w:val="uk-UA"/>
        </w:rPr>
      </w:pPr>
    </w:p>
    <w:p w:rsidR="00AE54A6" w:rsidRDefault="00AE54A6">
      <w:pPr>
        <w:rPr>
          <w:lang w:val="uk-UA"/>
        </w:rPr>
      </w:pPr>
    </w:p>
    <w:p w:rsidR="00AE54A6" w:rsidRDefault="00AE54A6">
      <w:pPr>
        <w:rPr>
          <w:lang w:val="uk-UA"/>
        </w:rPr>
      </w:pPr>
    </w:p>
    <w:p w:rsidR="00AE54A6" w:rsidRDefault="00AE54A6">
      <w:pPr>
        <w:rPr>
          <w:lang w:val="uk-UA"/>
        </w:rPr>
      </w:pPr>
    </w:p>
    <w:p w:rsidR="00AE54A6" w:rsidRDefault="00AE54A6">
      <w:pPr>
        <w:rPr>
          <w:lang w:val="uk-UA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</w:pPr>
    </w:p>
    <w:p w:rsidR="00AE54A6" w:rsidRPr="00AE54A6" w:rsidRDefault="00AE54A6" w:rsidP="00AE54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AE54A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ПРОГРАМА</w:t>
      </w:r>
    </w:p>
    <w:p w:rsidR="00966512" w:rsidRPr="00DB78EA" w:rsidRDefault="00966512" w:rsidP="00D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</w:pPr>
      <w:proofErr w:type="spellStart"/>
      <w:r w:rsidRPr="0041705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поховання</w:t>
      </w:r>
      <w:proofErr w:type="spellEnd"/>
      <w:r w:rsidRPr="0041705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DB78E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  <w:t>військовослужбовців</w:t>
      </w:r>
    </w:p>
    <w:p w:rsidR="00DB78EA" w:rsidRDefault="00966512" w:rsidP="00D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</w:pPr>
      <w:r w:rsidRPr="00DB78E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  <w:t xml:space="preserve">Збройних  Сил, </w:t>
      </w:r>
    </w:p>
    <w:p w:rsidR="00966512" w:rsidRPr="00DB78EA" w:rsidRDefault="00966512" w:rsidP="00DB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</w:pPr>
      <w:r w:rsidRPr="00DB78E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  <w:t>Сил територіальної оборони</w:t>
      </w:r>
    </w:p>
    <w:p w:rsidR="00966512" w:rsidRPr="00417053" w:rsidRDefault="00966512" w:rsidP="00DB78EA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DB78E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  <w:t>під час введення воєнного стану в Україні</w:t>
      </w:r>
      <w:r w:rsidR="00373CC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  <w:t xml:space="preserve"> (в новій редакції)</w:t>
      </w:r>
    </w:p>
    <w:p w:rsidR="00AE54A6" w:rsidRDefault="00AE54A6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DB78EA" w:rsidRDefault="00DB78EA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7D7BD4" w:rsidRDefault="007D7BD4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7D7BD4" w:rsidRDefault="007D7BD4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7D7BD4" w:rsidRDefault="007D7BD4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0F526E" w:rsidRDefault="000F526E" w:rsidP="00AE5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0F526E" w:rsidRDefault="00577FEF" w:rsidP="000F5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7D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с.Первозванівка</w:t>
      </w:r>
      <w:proofErr w:type="spellEnd"/>
    </w:p>
    <w:p w:rsidR="00AE54A6" w:rsidRPr="007D7BD4" w:rsidRDefault="00577FEF" w:rsidP="000F5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D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0F5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AE54A6" w:rsidRPr="007D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E54A6" w:rsidRPr="007D7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рік</w:t>
      </w:r>
      <w:proofErr w:type="spellEnd"/>
    </w:p>
    <w:p w:rsidR="00AE54A6" w:rsidRDefault="00AE54A6" w:rsidP="003C77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E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ПАСПОРТ ПРОГРАМИ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5103"/>
      </w:tblGrid>
      <w:tr w:rsidR="003C7799" w:rsidRPr="00AE54A6" w:rsidTr="003C7799">
        <w:tc>
          <w:tcPr>
            <w:tcW w:w="582" w:type="dxa"/>
            <w:shd w:val="clear" w:color="auto" w:fill="FFFFFF"/>
            <w:hideMark/>
          </w:tcPr>
          <w:p w:rsidR="00AE54A6" w:rsidRPr="005707AD" w:rsidRDefault="00AE54A6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Назва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програми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AE54A6" w:rsidRPr="005707AD" w:rsidRDefault="00B8697E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Програм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а</w:t>
            </w: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поховання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військовослужбовців Збройних Сил, Сил територіальної оборони під час введення воєнного стану в Україні</w:t>
            </w:r>
          </w:p>
        </w:tc>
      </w:tr>
      <w:tr w:rsidR="003C7799" w:rsidRPr="00AE54A6" w:rsidTr="003C7799">
        <w:trPr>
          <w:trHeight w:val="618"/>
        </w:trPr>
        <w:tc>
          <w:tcPr>
            <w:tcW w:w="582" w:type="dxa"/>
            <w:shd w:val="clear" w:color="auto" w:fill="FFFFFF"/>
            <w:hideMark/>
          </w:tcPr>
          <w:p w:rsidR="00AE54A6" w:rsidRPr="005707AD" w:rsidRDefault="00AE54A6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Ініціатор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розроблення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програми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AE54A6" w:rsidRPr="005707AD" w:rsidRDefault="00B8697E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Первозанівська сільська рада</w:t>
            </w:r>
          </w:p>
        </w:tc>
      </w:tr>
      <w:tr w:rsidR="003C7799" w:rsidRPr="00AE54A6" w:rsidTr="003C7799">
        <w:tc>
          <w:tcPr>
            <w:tcW w:w="582" w:type="dxa"/>
            <w:shd w:val="clear" w:color="auto" w:fill="FFFFFF"/>
            <w:hideMark/>
          </w:tcPr>
          <w:p w:rsidR="00AE54A6" w:rsidRPr="005707AD" w:rsidRDefault="00AE54A6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Дата, номер і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назва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розпорядчого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документа про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розроблення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програми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AE54A6" w:rsidRPr="005707AD" w:rsidRDefault="003C7799" w:rsidP="000F5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Закони України «Про місцеве самоврядування в Україні», «Про правовий режим воєнного стану», «Про оборону України», Указ Президента України від 24 лютого 2022 року №64 «Про введення воєнного стану в Україні»</w:t>
            </w: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, </w:t>
            </w: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 xml:space="preserve">стаття </w:t>
            </w: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14 Закону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України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«Про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поховання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похоронну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справу»</w:t>
            </w:r>
          </w:p>
        </w:tc>
      </w:tr>
      <w:tr w:rsidR="003C7799" w:rsidRPr="00AE54A6" w:rsidTr="003C7799">
        <w:trPr>
          <w:trHeight w:val="732"/>
        </w:trPr>
        <w:tc>
          <w:tcPr>
            <w:tcW w:w="582" w:type="dxa"/>
            <w:shd w:val="clear" w:color="auto" w:fill="FFFFFF"/>
            <w:hideMark/>
          </w:tcPr>
          <w:p w:rsidR="00AE54A6" w:rsidRPr="005707AD" w:rsidRDefault="00AE54A6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Розробник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програми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AE54A6" w:rsidRPr="005707AD" w:rsidRDefault="00B8697E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Фінансовий відділ Первозванівської сільської ради</w:t>
            </w:r>
          </w:p>
        </w:tc>
      </w:tr>
      <w:tr w:rsidR="003C7799" w:rsidRPr="00AE54A6" w:rsidTr="000B16E8">
        <w:trPr>
          <w:trHeight w:val="671"/>
        </w:trPr>
        <w:tc>
          <w:tcPr>
            <w:tcW w:w="582" w:type="dxa"/>
            <w:shd w:val="clear" w:color="auto" w:fill="FFFFFF"/>
            <w:hideMark/>
          </w:tcPr>
          <w:p w:rsidR="00AE54A6" w:rsidRPr="005707AD" w:rsidRDefault="003C7799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5</w:t>
            </w:r>
          </w:p>
        </w:tc>
        <w:tc>
          <w:tcPr>
            <w:tcW w:w="3828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Відповідальний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програми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AE54A6" w:rsidRPr="005707AD" w:rsidRDefault="003C7799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Первозванівська сільська рада</w:t>
            </w:r>
          </w:p>
        </w:tc>
      </w:tr>
      <w:tr w:rsidR="003C7799" w:rsidRPr="00AE54A6" w:rsidTr="000B16E8">
        <w:trPr>
          <w:trHeight w:val="384"/>
        </w:trPr>
        <w:tc>
          <w:tcPr>
            <w:tcW w:w="582" w:type="dxa"/>
            <w:shd w:val="clear" w:color="auto" w:fill="FFFFFF"/>
            <w:hideMark/>
          </w:tcPr>
          <w:p w:rsidR="00AE54A6" w:rsidRPr="005707AD" w:rsidRDefault="003C7799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6</w:t>
            </w:r>
          </w:p>
        </w:tc>
        <w:tc>
          <w:tcPr>
            <w:tcW w:w="3828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Учасники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програми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–</w:t>
            </w:r>
          </w:p>
        </w:tc>
      </w:tr>
      <w:tr w:rsidR="003C7799" w:rsidRPr="00AE54A6" w:rsidTr="003C7799">
        <w:tc>
          <w:tcPr>
            <w:tcW w:w="582" w:type="dxa"/>
            <w:shd w:val="clear" w:color="auto" w:fill="FFFFFF"/>
            <w:hideMark/>
          </w:tcPr>
          <w:p w:rsidR="00AE54A6" w:rsidRPr="005707AD" w:rsidRDefault="003C7799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7</w:t>
            </w:r>
          </w:p>
        </w:tc>
        <w:tc>
          <w:tcPr>
            <w:tcW w:w="3828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Мета</w:t>
            </w:r>
          </w:p>
        </w:tc>
        <w:tc>
          <w:tcPr>
            <w:tcW w:w="5103" w:type="dxa"/>
            <w:shd w:val="clear" w:color="auto" w:fill="FFFFFF"/>
            <w:hideMark/>
          </w:tcPr>
          <w:p w:rsidR="00AE54A6" w:rsidRPr="005707AD" w:rsidRDefault="005707AD" w:rsidP="00F97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забезпечення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поховання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військовослужбовців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Збройних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Сил, Сил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територіальної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оборони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під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час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введення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воєнного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стану в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Україні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. А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також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забезпечення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підвезення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почесної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військової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варти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військового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оркестру до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місця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проведення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поховання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військовослужбовців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</w:tr>
      <w:tr w:rsidR="003C7799" w:rsidRPr="00AE54A6" w:rsidTr="003C7799">
        <w:trPr>
          <w:trHeight w:val="494"/>
        </w:trPr>
        <w:tc>
          <w:tcPr>
            <w:tcW w:w="582" w:type="dxa"/>
            <w:shd w:val="clear" w:color="auto" w:fill="FFFFFF"/>
            <w:hideMark/>
          </w:tcPr>
          <w:p w:rsidR="00AE54A6" w:rsidRPr="005707AD" w:rsidRDefault="003C7799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8</w:t>
            </w:r>
          </w:p>
        </w:tc>
        <w:tc>
          <w:tcPr>
            <w:tcW w:w="3828" w:type="dxa"/>
            <w:shd w:val="clear" w:color="auto" w:fill="FFFFFF"/>
            <w:hideMark/>
          </w:tcPr>
          <w:p w:rsidR="00AE54A6" w:rsidRPr="005707AD" w:rsidRDefault="00AE54A6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Термін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реалізації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програми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AE54A6" w:rsidRPr="005707AD" w:rsidRDefault="00B8697E" w:rsidP="00AE54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До минування потреби</w:t>
            </w:r>
          </w:p>
        </w:tc>
      </w:tr>
      <w:tr w:rsidR="003C7799" w:rsidRPr="00AE54A6" w:rsidTr="003C7799">
        <w:tc>
          <w:tcPr>
            <w:tcW w:w="582" w:type="dxa"/>
            <w:shd w:val="clear" w:color="auto" w:fill="FFFFFF"/>
            <w:hideMark/>
          </w:tcPr>
          <w:p w:rsidR="00B8697E" w:rsidRPr="005707AD" w:rsidRDefault="003C7799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:rsidR="00B8697E" w:rsidRPr="005707AD" w:rsidRDefault="00B8697E" w:rsidP="00372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Очікувані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результати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виконання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B8697E" w:rsidRPr="005707AD" w:rsidRDefault="00B8697E" w:rsidP="00B86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Безоплатне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поховання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померлих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 xml:space="preserve">військовослужбовців Збройних Сил, Сил територіальної оборони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внаслідок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війни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.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Реалізація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гарантій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та прав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громадян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соціальний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захист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згідно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з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чинним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законодавством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, шляхом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отримання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громадянином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безоплатних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ритуальних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послуг</w:t>
            </w:r>
            <w:proofErr w:type="spellEnd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</w:tr>
      <w:tr w:rsidR="000B16E8" w:rsidRPr="00AE54A6" w:rsidTr="003C7799">
        <w:tc>
          <w:tcPr>
            <w:tcW w:w="582" w:type="dxa"/>
            <w:shd w:val="clear" w:color="auto" w:fill="FFFFFF"/>
            <w:hideMark/>
          </w:tcPr>
          <w:p w:rsidR="000B16E8" w:rsidRPr="005707AD" w:rsidRDefault="000B16E8" w:rsidP="009F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10.</w:t>
            </w:r>
          </w:p>
        </w:tc>
        <w:tc>
          <w:tcPr>
            <w:tcW w:w="3828" w:type="dxa"/>
            <w:shd w:val="clear" w:color="auto" w:fill="FFFFFF"/>
          </w:tcPr>
          <w:p w:rsidR="000B16E8" w:rsidRPr="005707AD" w:rsidRDefault="000B16E8" w:rsidP="0037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Обсяг фінансування</w:t>
            </w:r>
          </w:p>
        </w:tc>
        <w:tc>
          <w:tcPr>
            <w:tcW w:w="5103" w:type="dxa"/>
            <w:shd w:val="clear" w:color="auto" w:fill="FFFFFF"/>
          </w:tcPr>
          <w:p w:rsidR="000B16E8" w:rsidRPr="005707AD" w:rsidRDefault="000B16E8" w:rsidP="00B8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200,0 тис. грн.</w:t>
            </w:r>
          </w:p>
        </w:tc>
      </w:tr>
      <w:tr w:rsidR="003C7799" w:rsidRPr="00AE54A6" w:rsidTr="000B16E8">
        <w:trPr>
          <w:trHeight w:val="388"/>
        </w:trPr>
        <w:tc>
          <w:tcPr>
            <w:tcW w:w="582" w:type="dxa"/>
            <w:shd w:val="clear" w:color="auto" w:fill="FFFFFF"/>
            <w:hideMark/>
          </w:tcPr>
          <w:p w:rsidR="00B8697E" w:rsidRPr="005707AD" w:rsidRDefault="000B16E8" w:rsidP="009F3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11.</w:t>
            </w:r>
          </w:p>
        </w:tc>
        <w:tc>
          <w:tcPr>
            <w:tcW w:w="3828" w:type="dxa"/>
            <w:shd w:val="clear" w:color="auto" w:fill="FFFFFF"/>
          </w:tcPr>
          <w:p w:rsidR="00B8697E" w:rsidRPr="005707AD" w:rsidRDefault="00B8697E" w:rsidP="00A63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Контроль за </w:t>
            </w:r>
            <w:proofErr w:type="spellStart"/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виконанням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B8697E" w:rsidRPr="005707AD" w:rsidRDefault="00B8697E" w:rsidP="00A63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6"/>
                <w:lang w:val="uk-UA" w:eastAsia="ru-RU"/>
              </w:rPr>
            </w:pPr>
            <w:r w:rsidRPr="005707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uk-UA" w:eastAsia="ru-RU"/>
              </w:rPr>
              <w:t>Первозванівська сільська рада</w:t>
            </w:r>
          </w:p>
        </w:tc>
      </w:tr>
    </w:tbl>
    <w:p w:rsidR="000F526E" w:rsidRPr="000F526E" w:rsidRDefault="000B16E8" w:rsidP="000F52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*</w:t>
      </w:r>
      <w:r w:rsidR="000F526E" w:rsidRPr="000F526E">
        <w:t xml:space="preserve"> </w:t>
      </w:r>
      <w:r w:rsidR="000F526E" w:rsidRPr="000F526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</w:t>
      </w:r>
    </w:p>
    <w:p w:rsidR="000F526E" w:rsidRDefault="000F526E" w:rsidP="00E32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4A6" w:rsidRPr="00AE54A6" w:rsidRDefault="00AE54A6" w:rsidP="00E32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ЗАГАЛЬНА ЧАСТИНА</w:t>
      </w:r>
    </w:p>
    <w:p w:rsidR="00AE54A6" w:rsidRPr="00AE54A6" w:rsidRDefault="00AE54A6" w:rsidP="00E320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Програма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військовослужбовців Збройних Сил, Сил територіальної оборони під час введення воєнного стану в Україні</w:t>
      </w:r>
      <w:r w:rsidR="00E32061"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місцеве самоврядування в Україні», «Про правовий режим воєнного стану», «Про оборону України», Указу Президента України від 24 лютого 2022 року №64 «Про введення воєнного стану в Україні</w:t>
      </w:r>
      <w:r w:rsidR="00BA11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F734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71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</w:t>
      </w:r>
      <w:r w:rsidR="00F7161F" w:rsidRPr="00417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 Закону України «Про поховання та похоронну справу»</w:t>
      </w:r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покликана сприяти реалізації законів України, постанов і розпоряджень Кабінету Міністрів України щодо соціального захисту вищезазначеної категорії громадян.</w:t>
      </w:r>
    </w:p>
    <w:p w:rsidR="00AE54A6" w:rsidRPr="00AE54A6" w:rsidRDefault="00AE54A6" w:rsidP="00E320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 ВИЗНАЧЕННЯ МЕТИ ПРОГРАМИ</w:t>
      </w:r>
    </w:p>
    <w:p w:rsidR="00AE54A6" w:rsidRPr="00F734C2" w:rsidRDefault="00AE54A6" w:rsidP="00E320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Програми є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0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військовослужбовців Збройних Сил, Сил територіальної оборони під час введення воєнного стану в Україні</w:t>
      </w:r>
      <w:r w:rsidR="0057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34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також забезпечення підвезення почесної військової варти та військового оркестру до місця проведення поховання військовослужбовців.</w:t>
      </w:r>
    </w:p>
    <w:p w:rsidR="00AE54A6" w:rsidRPr="00BA11AA" w:rsidRDefault="00AE54A6" w:rsidP="002A0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 w:rsidRPr="00BA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AE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BA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ДЖЕРЕЛ ФІНАНСУВАННЯ</w:t>
      </w:r>
    </w:p>
    <w:p w:rsidR="00AE54A6" w:rsidRPr="00BA11AA" w:rsidRDefault="00AE54A6" w:rsidP="002A04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 w:rsidRPr="00BA11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Фінансування цієї Програми здійснюється в межах </w:t>
      </w:r>
      <w:r w:rsidR="002A0486" w:rsidRPr="00BA11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 бюджету П</w:t>
      </w:r>
      <w:r w:rsidR="002A04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ервозванівської сільської ради</w:t>
      </w:r>
      <w:r w:rsidRPr="00BA11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E54A6" w:rsidRPr="00AE54A6" w:rsidRDefault="009056F0" w:rsidP="00905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AE54A6" w:rsidRPr="00AE5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РЕЗУЛЬТАТИ ВИКОНАННЯ ПРОГРАМИ</w:t>
      </w:r>
    </w:p>
    <w:p w:rsidR="00AE54A6" w:rsidRPr="00AE54A6" w:rsidRDefault="00AE54A6" w:rsidP="009056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ефективному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безоплатне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військовослужбовців Збройних Сил, Сил територіальної оборони під час введення воєнного стану в Україні,</w:t>
      </w:r>
      <w:r w:rsidR="009056F0"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шляхом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громадянином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безоплатних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ритуальних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AE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4A6" w:rsidRPr="00AE54A6" w:rsidRDefault="00AE54A6"/>
    <w:sectPr w:rsidR="00AE54A6" w:rsidRPr="00AE54A6" w:rsidSect="00F818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CDD"/>
    <w:multiLevelType w:val="hybridMultilevel"/>
    <w:tmpl w:val="ED00DC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9639C"/>
    <w:multiLevelType w:val="hybridMultilevel"/>
    <w:tmpl w:val="B0A06340"/>
    <w:lvl w:ilvl="0" w:tplc="073E1518">
      <w:start w:val="1"/>
      <w:numFmt w:val="decimal"/>
      <w:lvlText w:val="%1.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53"/>
    <w:rsid w:val="000B16E8"/>
    <w:rsid w:val="000F526E"/>
    <w:rsid w:val="002018AE"/>
    <w:rsid w:val="00293946"/>
    <w:rsid w:val="002A0486"/>
    <w:rsid w:val="00373CC7"/>
    <w:rsid w:val="003C7799"/>
    <w:rsid w:val="00417053"/>
    <w:rsid w:val="005707AD"/>
    <w:rsid w:val="00577FEF"/>
    <w:rsid w:val="00674BEE"/>
    <w:rsid w:val="006C7212"/>
    <w:rsid w:val="006F716B"/>
    <w:rsid w:val="007D7BD4"/>
    <w:rsid w:val="009056F0"/>
    <w:rsid w:val="009511B5"/>
    <w:rsid w:val="00966512"/>
    <w:rsid w:val="009F3C20"/>
    <w:rsid w:val="00A36025"/>
    <w:rsid w:val="00AA72BE"/>
    <w:rsid w:val="00AE54A6"/>
    <w:rsid w:val="00B8697E"/>
    <w:rsid w:val="00BA11AA"/>
    <w:rsid w:val="00DB78EA"/>
    <w:rsid w:val="00E32061"/>
    <w:rsid w:val="00F12A15"/>
    <w:rsid w:val="00F7161F"/>
    <w:rsid w:val="00F734C2"/>
    <w:rsid w:val="00F818B8"/>
    <w:rsid w:val="00F97886"/>
    <w:rsid w:val="00F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129-69DC-4CF7-A56C-B50F8397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acernitro5x@outlook.com</cp:lastModifiedBy>
  <cp:revision>19</cp:revision>
  <dcterms:created xsi:type="dcterms:W3CDTF">2022-03-17T08:44:00Z</dcterms:created>
  <dcterms:modified xsi:type="dcterms:W3CDTF">2024-02-09T07:35:00Z</dcterms:modified>
</cp:coreProperties>
</file>