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8CE7" w14:textId="77777777" w:rsidR="008442F9" w:rsidRDefault="008442F9" w:rsidP="00666D77">
      <w:pPr>
        <w:autoSpaceDE w:val="0"/>
        <w:autoSpaceDN w:val="0"/>
        <w:adjustRightInd w:val="0"/>
        <w:spacing w:after="0" w:line="240" w:lineRule="auto"/>
        <w:rPr>
          <w:rFonts w:ascii="Times New Roman CYR" w:eastAsia="Times New Roman" w:hAnsi="Times New Roman CYR" w:cs="Times New Roman CYR"/>
          <w:bCs/>
          <w:sz w:val="28"/>
          <w:szCs w:val="28"/>
          <w:lang w:val="uk-UA" w:eastAsia="ru-RU"/>
        </w:rPr>
      </w:pPr>
    </w:p>
    <w:p w14:paraId="2BE65269" w14:textId="77777777" w:rsidR="00295A5D" w:rsidRDefault="00295A5D" w:rsidP="004C1B92">
      <w:pPr>
        <w:autoSpaceDE w:val="0"/>
        <w:autoSpaceDN w:val="0"/>
        <w:adjustRightInd w:val="0"/>
        <w:spacing w:after="0" w:line="240" w:lineRule="auto"/>
        <w:rPr>
          <w:rFonts w:ascii="Times New Roman CYR" w:eastAsia="Times New Roman" w:hAnsi="Times New Roman CYR" w:cs="Times New Roman CYR"/>
          <w:bCs/>
          <w:sz w:val="28"/>
          <w:szCs w:val="28"/>
          <w:lang w:val="uk-UA" w:eastAsia="ru-RU"/>
        </w:rPr>
      </w:pPr>
    </w:p>
    <w:p w14:paraId="3DF44D7A" w14:textId="77777777" w:rsidR="008E5E27" w:rsidRPr="008E5E27" w:rsidRDefault="008E5E27" w:rsidP="004C1B92">
      <w:pPr>
        <w:autoSpaceDE w:val="0"/>
        <w:autoSpaceDN w:val="0"/>
        <w:adjustRightInd w:val="0"/>
        <w:spacing w:after="0" w:line="240" w:lineRule="auto"/>
        <w:jc w:val="center"/>
        <w:rPr>
          <w:rFonts w:ascii="Times New Roman CYR" w:eastAsia="Times New Roman" w:hAnsi="Times New Roman CYR" w:cs="Times New Roman CYR"/>
          <w:b/>
          <w:bCs/>
          <w:sz w:val="28"/>
          <w:szCs w:val="28"/>
          <w:lang w:val="uk-UA" w:eastAsia="ru-RU"/>
        </w:rPr>
      </w:pPr>
      <w:r w:rsidRPr="008E5E27">
        <w:rPr>
          <w:rFonts w:ascii="Times New Roman CYR" w:eastAsia="Times New Roman" w:hAnsi="Times New Roman CYR" w:cs="Times New Roman CYR"/>
          <w:b/>
          <w:bCs/>
          <w:sz w:val="28"/>
          <w:szCs w:val="28"/>
          <w:lang w:val="uk-UA" w:eastAsia="ru-RU"/>
        </w:rPr>
        <w:t>Паспорт програми</w:t>
      </w:r>
    </w:p>
    <w:p w14:paraId="604D1829"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p>
    <w:tbl>
      <w:tblPr>
        <w:tblW w:w="9588" w:type="dxa"/>
        <w:tblInd w:w="-20" w:type="dxa"/>
        <w:tblLayout w:type="fixed"/>
        <w:tblCellMar>
          <w:left w:w="0" w:type="dxa"/>
          <w:right w:w="0" w:type="dxa"/>
        </w:tblCellMar>
        <w:tblLook w:val="04A0" w:firstRow="1" w:lastRow="0" w:firstColumn="1" w:lastColumn="0" w:noHBand="0" w:noVBand="1"/>
      </w:tblPr>
      <w:tblGrid>
        <w:gridCol w:w="329"/>
        <w:gridCol w:w="3686"/>
        <w:gridCol w:w="5573"/>
      </w:tblGrid>
      <w:tr w:rsidR="008E5E27" w:rsidRPr="004C1B92" w14:paraId="0DB3536A" w14:textId="77777777" w:rsidTr="008E5E27">
        <w:trPr>
          <w:trHeight w:val="4318"/>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08A4CABE"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1.</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35029971"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Повна назва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3FC5434A" w14:textId="77777777" w:rsidR="008E5E27" w:rsidRPr="008E5E27" w:rsidRDefault="008E5E27" w:rsidP="004C1B92">
            <w:pPr>
              <w:tabs>
                <w:tab w:val="left" w:pos="4253"/>
              </w:tabs>
              <w:autoSpaceDE w:val="0"/>
              <w:autoSpaceDN w:val="0"/>
              <w:spacing w:after="0" w:line="240" w:lineRule="auto"/>
              <w:rPr>
                <w:rFonts w:ascii="Times New Roman" w:eastAsia="Times New Roman" w:hAnsi="Times New Roman" w:cs="Times New Roman"/>
                <w:bCs/>
                <w:sz w:val="28"/>
                <w:szCs w:val="28"/>
                <w:shd w:val="clear" w:color="auto" w:fill="FFFFFF"/>
                <w:lang w:val="uk-UA" w:eastAsia="ru-RU"/>
              </w:rPr>
            </w:pPr>
            <w:r w:rsidRPr="008E5E27">
              <w:rPr>
                <w:rFonts w:ascii="Times New Roman" w:eastAsia="Times New Roman" w:hAnsi="Times New Roman" w:cs="Times New Roman"/>
                <w:bCs/>
                <w:sz w:val="28"/>
                <w:szCs w:val="28"/>
                <w:shd w:val="clear" w:color="auto" w:fill="FFFFFF"/>
                <w:lang w:val="uk-UA" w:eastAsia="ru-RU"/>
              </w:rPr>
              <w:t>Комплексна Програма 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Казначейства-Казначейство» на 2022-2023 роки</w:t>
            </w:r>
          </w:p>
        </w:tc>
      </w:tr>
      <w:tr w:rsidR="008E5E27" w:rsidRPr="008E5E27" w14:paraId="2730894C" w14:textId="77777777" w:rsidTr="008E5E27">
        <w:trPr>
          <w:trHeight w:val="75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3393C1B5"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 xml:space="preserve">2. </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467AF912"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Ініціатор розроблення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76B209D8" w14:textId="77777777" w:rsidR="008E5E27" w:rsidRPr="008E5E27" w:rsidRDefault="008E5E27" w:rsidP="004C1B92">
            <w:pPr>
              <w:autoSpaceDE w:val="0"/>
              <w:autoSpaceDN w:val="0"/>
              <w:adjustRightInd w:val="0"/>
              <w:spacing w:after="0" w:line="240" w:lineRule="auto"/>
              <w:jc w:val="both"/>
              <w:rPr>
                <w:rFonts w:ascii="Calibri" w:eastAsia="Times New Roman" w:hAnsi="Calibri" w:cs="Calibri"/>
                <w:sz w:val="28"/>
                <w:szCs w:val="28"/>
                <w:lang w:val="uk-UA" w:eastAsia="ru-RU"/>
              </w:rPr>
            </w:pPr>
            <w:r w:rsidRPr="008E5E27">
              <w:rPr>
                <w:rFonts w:ascii="Times New Roman CYR" w:eastAsia="Times New Roman" w:hAnsi="Times New Roman CYR" w:cs="Times New Roman CYR"/>
                <w:sz w:val="28"/>
                <w:szCs w:val="28"/>
                <w:lang w:val="uk-UA" w:eastAsia="ru-RU"/>
              </w:rPr>
              <w:t>Апарат Первозванівської сільської ради</w:t>
            </w:r>
          </w:p>
        </w:tc>
      </w:tr>
      <w:tr w:rsidR="008E5E27" w:rsidRPr="008E5E27" w14:paraId="02885071" w14:textId="77777777" w:rsidTr="008E5E27">
        <w:trPr>
          <w:trHeight w:val="551"/>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0C0FFCC2"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2.</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5C605147"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Розробник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761AF079" w14:textId="77777777" w:rsidR="008E5E27" w:rsidRPr="008E5E27" w:rsidRDefault="008E5E27" w:rsidP="004C1B92">
            <w:pPr>
              <w:autoSpaceDE w:val="0"/>
              <w:autoSpaceDN w:val="0"/>
              <w:adjustRightInd w:val="0"/>
              <w:spacing w:after="0" w:line="240" w:lineRule="auto"/>
              <w:rPr>
                <w:rFonts w:ascii="Times New Roman CYR" w:eastAsia="Times New Roman" w:hAnsi="Times New Roman CYR" w:cs="Times New Roman CYR"/>
                <w:sz w:val="28"/>
                <w:szCs w:val="28"/>
                <w:lang w:val="uk-UA" w:eastAsia="ru-RU"/>
              </w:rPr>
            </w:pPr>
            <w:r w:rsidRPr="008E5E27">
              <w:rPr>
                <w:rFonts w:ascii="Times New Roman CYR" w:eastAsia="Times New Roman" w:hAnsi="Times New Roman CYR" w:cs="Times New Roman CYR"/>
                <w:sz w:val="28"/>
                <w:szCs w:val="28"/>
                <w:lang w:val="uk-UA" w:eastAsia="ru-RU"/>
              </w:rPr>
              <w:t>Апарат Первозванівської сільської ради</w:t>
            </w:r>
          </w:p>
        </w:tc>
      </w:tr>
      <w:tr w:rsidR="008E5E27" w:rsidRPr="008E5E27" w14:paraId="274CFFFB" w14:textId="77777777" w:rsidTr="008E5E27">
        <w:trPr>
          <w:trHeight w:val="812"/>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4282A38B"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3.</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28C8D096"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Відповідальні виконавці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3AF6C0BE" w14:textId="77777777" w:rsidR="008E5E27" w:rsidRPr="008E5E27" w:rsidRDefault="008E5E27" w:rsidP="004C1B92">
            <w:pPr>
              <w:autoSpaceDE w:val="0"/>
              <w:autoSpaceDN w:val="0"/>
              <w:adjustRightInd w:val="0"/>
              <w:spacing w:after="0" w:line="240" w:lineRule="auto"/>
              <w:rPr>
                <w:rFonts w:ascii="Times New Roman" w:eastAsia="Times New Roman" w:hAnsi="Times New Roman" w:cs="Times New Roman"/>
                <w:sz w:val="28"/>
                <w:szCs w:val="28"/>
                <w:lang w:val="uk-UA" w:eastAsia="ru-RU"/>
              </w:rPr>
            </w:pPr>
            <w:proofErr w:type="spellStart"/>
            <w:r w:rsidRPr="008E5E27">
              <w:rPr>
                <w:rFonts w:ascii="Times New Roman CYR" w:eastAsia="Times New Roman" w:hAnsi="Times New Roman CYR" w:cs="Times New Roman CYR"/>
                <w:sz w:val="28"/>
                <w:szCs w:val="28"/>
                <w:lang w:val="uk-UA" w:eastAsia="ru-RU"/>
              </w:rPr>
              <w:t>Первозванівська</w:t>
            </w:r>
            <w:proofErr w:type="spellEnd"/>
            <w:r w:rsidRPr="008E5E27">
              <w:rPr>
                <w:rFonts w:ascii="Times New Roman CYR" w:eastAsia="Times New Roman" w:hAnsi="Times New Roman CYR" w:cs="Times New Roman CYR"/>
                <w:sz w:val="28"/>
                <w:szCs w:val="28"/>
                <w:lang w:val="uk-UA" w:eastAsia="ru-RU"/>
              </w:rPr>
              <w:t xml:space="preserve"> сільська рада</w:t>
            </w:r>
          </w:p>
        </w:tc>
      </w:tr>
      <w:tr w:rsidR="008E5E27" w:rsidRPr="004C1B92" w14:paraId="34A39F23" w14:textId="77777777" w:rsidTr="008E5E27">
        <w:trPr>
          <w:trHeight w:val="1560"/>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50051A8C"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4.</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6ED848F2"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Головна мета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7A734ED1" w14:textId="77777777" w:rsidR="008E5E27" w:rsidRPr="008E5E27" w:rsidRDefault="008E5E27" w:rsidP="004C1B92">
            <w:pPr>
              <w:shd w:val="clear" w:color="auto" w:fill="FFFFFF"/>
              <w:spacing w:after="0" w:line="240" w:lineRule="auto"/>
              <w:rPr>
                <w:rFonts w:ascii="Times New Roman" w:eastAsia="Times New Roman" w:hAnsi="Times New Roman" w:cs="Times New Roman"/>
                <w:spacing w:val="7"/>
                <w:sz w:val="28"/>
                <w:szCs w:val="28"/>
                <w:lang w:val="uk-UA" w:eastAsia="ru-RU"/>
              </w:rPr>
            </w:pPr>
            <w:r w:rsidRPr="008E5E27">
              <w:rPr>
                <w:rFonts w:ascii="Times New Roman" w:eastAsia="Times New Roman" w:hAnsi="Times New Roman" w:cs="Times New Roman"/>
                <w:spacing w:val="7"/>
                <w:sz w:val="28"/>
                <w:szCs w:val="28"/>
                <w:lang w:val="uk-UA" w:eastAsia="ru-RU"/>
              </w:rPr>
              <w:t>Програма враховує створення нових технологій обслуговування розпорядників бюджетних коштів, розвиток інформаційної мережі та використання сучасної комп’ютерної техніки та сучасного ліцензійного програмного забезпечення для створення баз, яка дозволить впровадити систему дистанційного обслуговування клієнтів через програмно-технічний комплекс «Клієнт Казначейства – Казначейство»</w:t>
            </w:r>
          </w:p>
        </w:tc>
      </w:tr>
      <w:tr w:rsidR="008E5E27" w:rsidRPr="008E5E27" w14:paraId="071D3491" w14:textId="77777777" w:rsidTr="008E5E27">
        <w:trPr>
          <w:trHeight w:val="441"/>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041CDB42"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5.</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621428C6"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Термін реалізації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3A6D1DCE" w14:textId="77777777" w:rsidR="008E5E27" w:rsidRPr="008E5E27" w:rsidRDefault="008E5E27" w:rsidP="004C1B92">
            <w:pPr>
              <w:autoSpaceDE w:val="0"/>
              <w:autoSpaceDN w:val="0"/>
              <w:adjustRightInd w:val="0"/>
              <w:spacing w:after="0" w:line="240" w:lineRule="auto"/>
              <w:jc w:val="center"/>
              <w:rPr>
                <w:rFonts w:ascii="Times New Roman CYR" w:eastAsia="Times New Roman" w:hAnsi="Times New Roman CYR" w:cs="Times New Roman CYR"/>
                <w:sz w:val="28"/>
                <w:szCs w:val="28"/>
                <w:lang w:val="uk-UA" w:eastAsia="ru-RU"/>
              </w:rPr>
            </w:pPr>
            <w:r w:rsidRPr="008E5E27">
              <w:rPr>
                <w:rFonts w:ascii="Times New Roman" w:eastAsia="Times New Roman" w:hAnsi="Times New Roman" w:cs="Times New Roman"/>
                <w:sz w:val="28"/>
                <w:szCs w:val="28"/>
                <w:lang w:val="uk-UA" w:eastAsia="ru-RU"/>
              </w:rPr>
              <w:t>2022-2023 роки</w:t>
            </w:r>
          </w:p>
        </w:tc>
      </w:tr>
      <w:tr w:rsidR="008E5E27" w:rsidRPr="008E5E27" w14:paraId="70D04E5C" w14:textId="77777777" w:rsidTr="008E5E27">
        <w:trPr>
          <w:trHeight w:val="555"/>
        </w:trPr>
        <w:tc>
          <w:tcPr>
            <w:tcW w:w="329" w:type="dxa"/>
            <w:tcBorders>
              <w:top w:val="single" w:sz="18" w:space="0" w:color="000000"/>
              <w:left w:val="single" w:sz="18" w:space="0" w:color="000000"/>
              <w:bottom w:val="single" w:sz="18" w:space="0" w:color="000000"/>
              <w:right w:val="single" w:sz="2" w:space="0" w:color="000000"/>
            </w:tcBorders>
            <w:shd w:val="clear" w:color="auto" w:fill="FFFFFF"/>
            <w:hideMark/>
          </w:tcPr>
          <w:p w14:paraId="06765228"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w:eastAsia="Times New Roman" w:hAnsi="Times New Roman" w:cs="Times New Roman"/>
                <w:b/>
                <w:bCs/>
                <w:sz w:val="28"/>
                <w:szCs w:val="28"/>
                <w:lang w:val="uk-UA" w:eastAsia="ru-RU"/>
              </w:rPr>
              <w:t>6.</w:t>
            </w:r>
          </w:p>
        </w:tc>
        <w:tc>
          <w:tcPr>
            <w:tcW w:w="3685" w:type="dxa"/>
            <w:tcBorders>
              <w:top w:val="single" w:sz="18" w:space="0" w:color="000000"/>
              <w:left w:val="single" w:sz="18" w:space="0" w:color="000000"/>
              <w:bottom w:val="single" w:sz="18" w:space="0" w:color="000000"/>
              <w:right w:val="single" w:sz="2" w:space="0" w:color="000000"/>
            </w:tcBorders>
            <w:shd w:val="clear" w:color="auto" w:fill="FFFFFF"/>
            <w:hideMark/>
          </w:tcPr>
          <w:p w14:paraId="043A73D8" w14:textId="77777777" w:rsidR="008E5E27" w:rsidRPr="008E5E27" w:rsidRDefault="008E5E27" w:rsidP="004C1B92">
            <w:pPr>
              <w:autoSpaceDE w:val="0"/>
              <w:autoSpaceDN w:val="0"/>
              <w:adjustRightInd w:val="0"/>
              <w:spacing w:after="0" w:line="240" w:lineRule="auto"/>
              <w:rPr>
                <w:rFonts w:ascii="Calibri" w:eastAsia="Times New Roman" w:hAnsi="Calibri" w:cs="Calibri"/>
                <w:sz w:val="28"/>
                <w:szCs w:val="28"/>
                <w:lang w:val="uk-UA" w:eastAsia="ru-RU"/>
              </w:rPr>
            </w:pPr>
            <w:r w:rsidRPr="008E5E27">
              <w:rPr>
                <w:rFonts w:ascii="Times New Roman CYR" w:eastAsia="Times New Roman" w:hAnsi="Times New Roman CYR" w:cs="Times New Roman CYR"/>
                <w:b/>
                <w:bCs/>
                <w:sz w:val="28"/>
                <w:szCs w:val="28"/>
                <w:lang w:val="uk-UA" w:eastAsia="ru-RU"/>
              </w:rPr>
              <w:t>Обсяг фінансових ресурсів, для реалізації програми</w:t>
            </w:r>
          </w:p>
        </w:tc>
        <w:tc>
          <w:tcPr>
            <w:tcW w:w="5571" w:type="dxa"/>
            <w:tcBorders>
              <w:top w:val="single" w:sz="18" w:space="0" w:color="000000"/>
              <w:left w:val="single" w:sz="18" w:space="0" w:color="000000"/>
              <w:bottom w:val="single" w:sz="18" w:space="0" w:color="000000"/>
              <w:right w:val="single" w:sz="18" w:space="0" w:color="000000"/>
            </w:tcBorders>
            <w:shd w:val="clear" w:color="auto" w:fill="FFFFFF"/>
            <w:hideMark/>
          </w:tcPr>
          <w:p w14:paraId="517AD87F" w14:textId="77777777" w:rsidR="008E5E27" w:rsidRPr="008E5E27" w:rsidRDefault="008E5E27" w:rsidP="004C1B92">
            <w:pPr>
              <w:autoSpaceDE w:val="0"/>
              <w:autoSpaceDN w:val="0"/>
              <w:adjustRightInd w:val="0"/>
              <w:spacing w:after="0" w:line="240" w:lineRule="auto"/>
              <w:jc w:val="center"/>
              <w:rPr>
                <w:rFonts w:ascii="Calibri" w:eastAsia="Times New Roman" w:hAnsi="Calibri" w:cs="Calibri"/>
                <w:color w:val="000000"/>
                <w:sz w:val="28"/>
                <w:szCs w:val="28"/>
                <w:lang w:val="uk-UA" w:eastAsia="ru-RU"/>
              </w:rPr>
            </w:pPr>
            <w:r w:rsidRPr="008E5E27">
              <w:rPr>
                <w:rFonts w:ascii="Times New Roman" w:eastAsia="Times New Roman" w:hAnsi="Times New Roman" w:cs="Times New Roman"/>
                <w:sz w:val="28"/>
                <w:szCs w:val="28"/>
                <w:lang w:val="uk-UA" w:eastAsia="ru-RU"/>
              </w:rPr>
              <w:t>15,0</w:t>
            </w:r>
            <w:r w:rsidRPr="008E5E27">
              <w:rPr>
                <w:rFonts w:ascii="Times New Roman" w:eastAsia="Times New Roman" w:hAnsi="Times New Roman" w:cs="Times New Roman"/>
                <w:sz w:val="24"/>
                <w:szCs w:val="24"/>
                <w:vertAlign w:val="superscript"/>
                <w:lang w:val="uk-UA" w:eastAsia="ru-RU"/>
              </w:rPr>
              <w:t>1</w:t>
            </w:r>
            <w:r w:rsidRPr="008E5E27">
              <w:rPr>
                <w:rFonts w:ascii="Times New Roman" w:eastAsia="Times New Roman" w:hAnsi="Times New Roman" w:cs="Times New Roman"/>
                <w:sz w:val="28"/>
                <w:szCs w:val="28"/>
                <w:lang w:val="uk-UA" w:eastAsia="ru-RU"/>
              </w:rPr>
              <w:t xml:space="preserve"> </w:t>
            </w:r>
            <w:proofErr w:type="spellStart"/>
            <w:r w:rsidRPr="008E5E27">
              <w:rPr>
                <w:rFonts w:ascii="Times New Roman" w:eastAsia="Times New Roman" w:hAnsi="Times New Roman" w:cs="Times New Roman"/>
                <w:sz w:val="28"/>
                <w:szCs w:val="28"/>
                <w:lang w:val="uk-UA" w:eastAsia="ru-RU"/>
              </w:rPr>
              <w:t>тис.грн</w:t>
            </w:r>
            <w:proofErr w:type="spellEnd"/>
          </w:p>
        </w:tc>
      </w:tr>
    </w:tbl>
    <w:p w14:paraId="025B118B" w14:textId="77777777" w:rsidR="008E5E27" w:rsidRPr="008E5E27" w:rsidRDefault="008E5E27" w:rsidP="004C1B92">
      <w:pPr>
        <w:shd w:val="clear" w:color="auto" w:fill="FFFFFF"/>
        <w:spacing w:after="0" w:line="240" w:lineRule="auto"/>
        <w:jc w:val="center"/>
        <w:rPr>
          <w:rFonts w:ascii="Times New Roman" w:eastAsia="Times New Roman" w:hAnsi="Times New Roman" w:cs="Times New Roman"/>
          <w:sz w:val="24"/>
          <w:szCs w:val="24"/>
          <w:lang w:eastAsia="ru-RU"/>
        </w:rPr>
      </w:pPr>
    </w:p>
    <w:p w14:paraId="7ABCA72F" w14:textId="77777777" w:rsidR="008E5E27" w:rsidRPr="008E5E27" w:rsidRDefault="008E5E27" w:rsidP="004C1B92">
      <w:pPr>
        <w:spacing w:after="0" w:line="240" w:lineRule="auto"/>
        <w:rPr>
          <w:rFonts w:ascii="Times New Roman" w:eastAsia="Times New Roman" w:hAnsi="Times New Roman" w:cs="Times New Roman"/>
          <w:sz w:val="24"/>
          <w:szCs w:val="24"/>
          <w:lang w:eastAsia="ru-RU"/>
        </w:rPr>
      </w:pPr>
      <w:r w:rsidRPr="008E5E27">
        <w:rPr>
          <w:rFonts w:ascii="Times New Roman" w:eastAsia="Times New Roman" w:hAnsi="Times New Roman" w:cs="Times New Roman"/>
          <w:sz w:val="24"/>
          <w:szCs w:val="24"/>
          <w:vertAlign w:val="superscript"/>
          <w:lang w:val="uk-UA" w:eastAsia="ru-RU"/>
        </w:rPr>
        <w:t>1</w:t>
      </w:r>
      <w:r w:rsidRPr="008E5E27">
        <w:rPr>
          <w:rFonts w:ascii="Times New Roman" w:eastAsia="Times New Roman" w:hAnsi="Times New Roman" w:cs="Times New Roman"/>
          <w:sz w:val="24"/>
          <w:szCs w:val="24"/>
          <w:lang w:val="uk-UA" w:eastAsia="ru-RU"/>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14:paraId="32669DEE" w14:textId="77777777" w:rsidR="008E5E27" w:rsidRPr="008E5E27" w:rsidRDefault="008E5E27" w:rsidP="004C1B92">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E5E27">
        <w:rPr>
          <w:rFonts w:ascii="Times New Roman" w:eastAsia="Times New Roman" w:hAnsi="Times New Roman" w:cs="Times New Roman"/>
          <w:b/>
          <w:bCs/>
          <w:sz w:val="28"/>
          <w:szCs w:val="28"/>
          <w:lang w:val="uk-UA" w:eastAsia="ru-RU"/>
        </w:rPr>
        <w:t>____________________________________________</w:t>
      </w:r>
    </w:p>
    <w:p w14:paraId="25C57493" w14:textId="77777777" w:rsidR="008E5E27" w:rsidRPr="008E5E27" w:rsidRDefault="008E5E27" w:rsidP="004C1B92">
      <w:pPr>
        <w:autoSpaceDE w:val="0"/>
        <w:autoSpaceDN w:val="0"/>
        <w:adjustRightInd w:val="0"/>
        <w:spacing w:after="0" w:line="240" w:lineRule="auto"/>
        <w:jc w:val="center"/>
        <w:rPr>
          <w:rFonts w:ascii="Times New Roman CYR" w:eastAsia="Times New Roman" w:hAnsi="Times New Roman CYR" w:cs="Times New Roman CYR"/>
          <w:b/>
          <w:bCs/>
          <w:sz w:val="28"/>
          <w:szCs w:val="28"/>
          <w:highlight w:val="white"/>
          <w:lang w:val="uk-UA" w:eastAsia="ru-RU"/>
        </w:rPr>
      </w:pPr>
    </w:p>
    <w:p w14:paraId="2315FF53" w14:textId="77777777" w:rsidR="005A2328" w:rsidRDefault="005A2328" w:rsidP="004C1B92">
      <w:pPr>
        <w:spacing w:after="0" w:line="240" w:lineRule="auto"/>
      </w:pPr>
    </w:p>
    <w:p w14:paraId="1DF0D76A" w14:textId="77777777" w:rsidR="002A6F39" w:rsidRDefault="002A6F39" w:rsidP="004C1B92">
      <w:pPr>
        <w:spacing w:after="0" w:line="240" w:lineRule="auto"/>
      </w:pPr>
    </w:p>
    <w:p w14:paraId="3B84C331" w14:textId="77777777" w:rsidR="002A6F39" w:rsidRDefault="002A6F39" w:rsidP="004C1B92">
      <w:pPr>
        <w:spacing w:after="0" w:line="240" w:lineRule="auto"/>
      </w:pPr>
    </w:p>
    <w:p w14:paraId="6F4105CA" w14:textId="77777777" w:rsidR="002A6F39" w:rsidRDefault="002A6F39" w:rsidP="004C1B92">
      <w:pPr>
        <w:spacing w:after="0" w:line="240" w:lineRule="auto"/>
      </w:pPr>
    </w:p>
    <w:p w14:paraId="2C88122A"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7B2DB1CA"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230A9F1A"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698660B7"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63393621"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24DE6E2D"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04357431"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11B725FD"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3A391880"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3B6DCC2E"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7E3EC6D7"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495F26E8"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62647569"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42F922E6" w14:textId="77777777" w:rsidR="002A6F39" w:rsidRDefault="002A6F39" w:rsidP="004C1B92">
      <w:pPr>
        <w:widowControl w:val="0"/>
        <w:suppressAutoHyphens/>
        <w:autoSpaceDE w:val="0"/>
        <w:spacing w:after="0" w:line="240" w:lineRule="auto"/>
        <w:jc w:val="center"/>
        <w:rPr>
          <w:rFonts w:ascii="Times New Roman" w:eastAsia="Times New Roman" w:hAnsi="Times New Roman" w:cs="Times New Roman"/>
          <w:b/>
          <w:sz w:val="32"/>
          <w:szCs w:val="32"/>
          <w:lang w:val="uk-UA" w:eastAsia="ar-SA"/>
        </w:rPr>
      </w:pPr>
    </w:p>
    <w:p w14:paraId="6ABC9EA7" w14:textId="77777777" w:rsidR="008E5E27" w:rsidRPr="004C1B92" w:rsidRDefault="008E5E27" w:rsidP="004C1B92">
      <w:pPr>
        <w:widowControl w:val="0"/>
        <w:suppressAutoHyphens/>
        <w:autoSpaceDE w:val="0"/>
        <w:spacing w:after="0" w:line="240" w:lineRule="auto"/>
        <w:jc w:val="center"/>
        <w:rPr>
          <w:rFonts w:ascii="Times New Roman" w:eastAsia="Times New Roman" w:hAnsi="Times New Roman" w:cs="Times New Roman"/>
          <w:b/>
          <w:sz w:val="28"/>
          <w:szCs w:val="28"/>
          <w:lang w:val="uk-UA" w:eastAsia="ar-SA"/>
        </w:rPr>
      </w:pPr>
      <w:r w:rsidRPr="004C1B92">
        <w:rPr>
          <w:rFonts w:ascii="Times New Roman" w:eastAsia="Times New Roman" w:hAnsi="Times New Roman" w:cs="Times New Roman"/>
          <w:b/>
          <w:sz w:val="28"/>
          <w:szCs w:val="28"/>
          <w:lang w:val="uk-UA" w:eastAsia="ar-SA"/>
        </w:rPr>
        <w:t>Комплексна програма</w:t>
      </w:r>
    </w:p>
    <w:p w14:paraId="611F6959" w14:textId="77777777" w:rsidR="008E5E27" w:rsidRPr="004C1B92" w:rsidRDefault="008E5E27" w:rsidP="004C1B92">
      <w:pPr>
        <w:widowControl w:val="0"/>
        <w:suppressAutoHyphens/>
        <w:autoSpaceDE w:val="0"/>
        <w:spacing w:after="0" w:line="240" w:lineRule="auto"/>
        <w:jc w:val="center"/>
        <w:rPr>
          <w:rFonts w:ascii="Times New Roman" w:eastAsia="Times New Roman" w:hAnsi="Times New Roman" w:cs="Times New Roman"/>
          <w:b/>
          <w:sz w:val="28"/>
          <w:szCs w:val="28"/>
          <w:lang w:val="uk-UA" w:eastAsia="ar-SA"/>
        </w:rPr>
      </w:pPr>
      <w:r w:rsidRPr="004C1B92">
        <w:rPr>
          <w:rFonts w:ascii="Times New Roman" w:eastAsia="Times New Roman" w:hAnsi="Times New Roman" w:cs="Times New Roman"/>
          <w:b/>
          <w:sz w:val="28"/>
          <w:szCs w:val="28"/>
          <w:lang w:val="uk-UA" w:eastAsia="ar-SA"/>
        </w:rPr>
        <w:t>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Казначейство»</w:t>
      </w:r>
    </w:p>
    <w:p w14:paraId="0D195EC4" w14:textId="77777777" w:rsidR="008E5E27" w:rsidRPr="008E5E27" w:rsidRDefault="008E5E27" w:rsidP="004C1B92">
      <w:pPr>
        <w:widowControl w:val="0"/>
        <w:suppressAutoHyphens/>
        <w:autoSpaceDE w:val="0"/>
        <w:spacing w:after="0" w:line="240" w:lineRule="auto"/>
        <w:jc w:val="center"/>
        <w:rPr>
          <w:rFonts w:ascii="Times New Roman" w:eastAsia="Times New Roman" w:hAnsi="Times New Roman" w:cs="Times New Roman"/>
          <w:b/>
          <w:sz w:val="32"/>
          <w:szCs w:val="20"/>
          <w:lang w:val="uk-UA" w:eastAsia="ar-SA"/>
        </w:rPr>
      </w:pPr>
      <w:r w:rsidRPr="004C1B92">
        <w:rPr>
          <w:rFonts w:ascii="Times New Roman" w:eastAsia="Times New Roman" w:hAnsi="Times New Roman" w:cs="Times New Roman"/>
          <w:b/>
          <w:sz w:val="28"/>
          <w:szCs w:val="28"/>
          <w:lang w:val="uk-UA" w:eastAsia="ar-SA"/>
        </w:rPr>
        <w:t>на 2022 -2023 роки</w:t>
      </w:r>
    </w:p>
    <w:p w14:paraId="21553A1B"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32"/>
          <w:szCs w:val="18"/>
          <w:lang w:val="uk-UA" w:eastAsia="ar-SA"/>
        </w:rPr>
      </w:pPr>
    </w:p>
    <w:p w14:paraId="5DA2DA6D"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4BA25F6A"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F333ADA"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5B6592C3"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2BC2D50"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823342C"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9955B38"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1D94803"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7AC7EAB"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5F844F52"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71E3D786" w14:textId="77777777" w:rsid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4CD02E9C"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998E51F"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99AB6EC"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F683B5A"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4CB9A756"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09557E90"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FE51881"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02E9DD91"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0E5A8D7"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658B1D8B"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4F93B62"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0867E8EF"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155FD37F"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18416B3B"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20BB83D6"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54BD7492"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032DD7FD" w14:textId="77777777" w:rsidR="00295A5D" w:rsidRDefault="00295A5D"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10C3BB50"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color w:val="000000"/>
          <w:sz w:val="18"/>
          <w:szCs w:val="18"/>
          <w:lang w:val="uk-UA" w:eastAsia="ar-SA"/>
        </w:rPr>
      </w:pPr>
    </w:p>
    <w:p w14:paraId="3FF59A98" w14:textId="77777777" w:rsidR="002A6F39"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28"/>
          <w:lang w:val="uk-UA" w:eastAsia="ar-SA"/>
        </w:rPr>
      </w:pPr>
      <w:r w:rsidRPr="004C1B92">
        <w:rPr>
          <w:rFonts w:ascii="Times New Roman" w:eastAsia="Times New Roman" w:hAnsi="Times New Roman" w:cs="Times New Roman"/>
          <w:b/>
          <w:bCs/>
          <w:color w:val="000000"/>
          <w:sz w:val="28"/>
          <w:szCs w:val="28"/>
          <w:lang w:val="uk-UA" w:eastAsia="ar-SA"/>
        </w:rPr>
        <w:t>с. Первозванівка</w:t>
      </w:r>
      <w:r w:rsidR="002A6F39" w:rsidRPr="004C1B92">
        <w:rPr>
          <w:rFonts w:ascii="Times New Roman" w:eastAsia="Times New Roman" w:hAnsi="Times New Roman" w:cs="Times New Roman"/>
          <w:b/>
          <w:bCs/>
          <w:color w:val="000000"/>
          <w:sz w:val="28"/>
          <w:szCs w:val="28"/>
          <w:lang w:val="uk-UA" w:eastAsia="ar-SA"/>
        </w:rPr>
        <w:t xml:space="preserve"> </w:t>
      </w:r>
    </w:p>
    <w:p w14:paraId="4C38A258" w14:textId="77777777" w:rsidR="004C1B92" w:rsidRPr="004C1B92" w:rsidRDefault="004C1B92"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28"/>
          <w:lang w:val="uk-UA" w:eastAsia="ar-SA"/>
        </w:rPr>
      </w:pPr>
    </w:p>
    <w:p w14:paraId="33B8DDBD" w14:textId="77777777" w:rsidR="002A6F39" w:rsidRDefault="002A6F39"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4"/>
          <w:szCs w:val="18"/>
          <w:lang w:val="uk-UA" w:eastAsia="ar-SA"/>
        </w:rPr>
      </w:pPr>
    </w:p>
    <w:p w14:paraId="561F7858" w14:textId="77777777" w:rsidR="008E5E27" w:rsidRPr="002A6F39"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4"/>
          <w:szCs w:val="18"/>
          <w:lang w:val="uk-UA" w:eastAsia="ar-SA"/>
        </w:rPr>
      </w:pPr>
      <w:r w:rsidRPr="008E5E27">
        <w:rPr>
          <w:rFonts w:ascii="Times New Roman" w:eastAsia="Times New Roman" w:hAnsi="Times New Roman" w:cs="Times New Roman"/>
          <w:b/>
          <w:bCs/>
          <w:sz w:val="24"/>
          <w:szCs w:val="20"/>
          <w:lang w:val="uk-UA" w:eastAsia="ar-SA"/>
        </w:rPr>
        <w:t>І. Обґрунтування необхідності Комплексної програми</w:t>
      </w:r>
    </w:p>
    <w:p w14:paraId="1058BC43" w14:textId="77777777" w:rsidR="008E5E27" w:rsidRPr="008E5E27" w:rsidRDefault="008E5E27" w:rsidP="004C1B92">
      <w:pPr>
        <w:widowControl w:val="0"/>
        <w:suppressAutoHyphens/>
        <w:autoSpaceDE w:val="0"/>
        <w:spacing w:after="0" w:line="240" w:lineRule="auto"/>
        <w:rPr>
          <w:rFonts w:ascii="Times New Roman" w:eastAsia="Times New Roman" w:hAnsi="Times New Roman" w:cs="Times New Roman"/>
          <w:sz w:val="20"/>
          <w:szCs w:val="20"/>
          <w:lang w:val="uk-UA" w:eastAsia="ar-SA"/>
        </w:rPr>
      </w:pPr>
    </w:p>
    <w:p w14:paraId="373B0638" w14:textId="77777777" w:rsidR="008E5E27" w:rsidRPr="008E5E27" w:rsidRDefault="008E5E27" w:rsidP="00365ADC">
      <w:pPr>
        <w:widowControl w:val="0"/>
        <w:suppressAutoHyphens/>
        <w:autoSpaceDE w:val="0"/>
        <w:spacing w:after="0" w:line="240" w:lineRule="auto"/>
        <w:ind w:firstLine="567"/>
        <w:jc w:val="both"/>
        <w:rPr>
          <w:rFonts w:ascii="Times New Roman" w:eastAsia="Times New Roman" w:hAnsi="Times New Roman" w:cs="Times New Roman"/>
          <w:color w:val="000000"/>
          <w:sz w:val="24"/>
          <w:szCs w:val="18"/>
          <w:lang w:val="uk-UA" w:eastAsia="ar-SA"/>
        </w:rPr>
      </w:pPr>
      <w:r w:rsidRPr="008E5E27">
        <w:rPr>
          <w:rFonts w:ascii="Times New Roman" w:eastAsia="Times New Roman" w:hAnsi="Times New Roman" w:cs="Times New Roman"/>
          <w:color w:val="000000"/>
          <w:spacing w:val="-1"/>
          <w:sz w:val="24"/>
          <w:szCs w:val="18"/>
          <w:lang w:val="uk-UA" w:eastAsia="ar-SA"/>
        </w:rPr>
        <w:t>Комплексна програма 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Казначейство»  (в подальшому Комплексна програма) розроблена на основі Положення про Державну казначейську службу України, затвердженого постановою Кабінету Міністрів України № 215 від 15 квітня 2015, Закону України «Про електронні документи та електронний</w:t>
      </w:r>
      <w:r w:rsidRPr="008E5E27">
        <w:rPr>
          <w:rFonts w:ascii="Times New Roman" w:eastAsia="Times New Roman" w:hAnsi="Times New Roman" w:cs="Times New Roman"/>
          <w:color w:val="000000"/>
          <w:sz w:val="24"/>
          <w:szCs w:val="18"/>
          <w:lang w:val="uk-UA" w:eastAsia="ar-SA"/>
        </w:rPr>
        <w:t xml:space="preserve"> документообіг», Закону України «Про електронний цифровий підпис», постанови Кабінету Міністрів України  від 28 жовтня 2004 року №1452 «Про затвердження Порядку застосування електронного підпису органами  місцевої влади, органами  місцевого самоврядування, підприємствами, установами та організаціями державної форми власності» постанови Кабінету Міністрів України від 28 жовтня 2004 року №1453 «Про затвердження Типового Порядку здійснення електронного документообігу в органах виконавчої влади».</w:t>
      </w:r>
    </w:p>
    <w:p w14:paraId="6E6A6ECE" w14:textId="77777777" w:rsidR="008E5E27" w:rsidRPr="008E5E27" w:rsidRDefault="008E5E27" w:rsidP="00365ADC">
      <w:pPr>
        <w:widowControl w:val="0"/>
        <w:suppressAutoHyphens/>
        <w:autoSpaceDE w:val="0"/>
        <w:spacing w:after="0" w:line="240" w:lineRule="auto"/>
        <w:ind w:firstLine="567"/>
        <w:jc w:val="both"/>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color w:val="000000"/>
          <w:spacing w:val="-1"/>
          <w:sz w:val="24"/>
          <w:szCs w:val="18"/>
          <w:lang w:val="uk-UA" w:eastAsia="ar-SA"/>
        </w:rPr>
        <w:t xml:space="preserve">Комплексна програма необхідна для </w:t>
      </w:r>
      <w:r w:rsidRPr="008E5E27">
        <w:rPr>
          <w:rFonts w:ascii="Times New Roman" w:eastAsia="Times New Roman" w:hAnsi="Times New Roman" w:cs="Times New Roman"/>
          <w:color w:val="000000"/>
          <w:spacing w:val="-1"/>
          <w:sz w:val="24"/>
          <w:szCs w:val="24"/>
          <w:lang w:val="uk-UA" w:eastAsia="ar-SA"/>
        </w:rPr>
        <w:t xml:space="preserve">забезпечення </w:t>
      </w:r>
      <w:r w:rsidR="00D74A3C">
        <w:rPr>
          <w:rFonts w:ascii="Times New Roman" w:eastAsia="Times New Roman" w:hAnsi="Times New Roman" w:cs="Times New Roman"/>
          <w:color w:val="000000"/>
          <w:sz w:val="24"/>
          <w:szCs w:val="18"/>
          <w:lang w:val="uk-UA" w:eastAsia="ar-SA"/>
        </w:rPr>
        <w:t xml:space="preserve">безперебійної роботи </w:t>
      </w:r>
      <w:r w:rsidRPr="008E5E27">
        <w:rPr>
          <w:rFonts w:ascii="Times New Roman" w:eastAsia="Times New Roman" w:hAnsi="Times New Roman" w:cs="Times New Roman"/>
          <w:color w:val="000000"/>
          <w:sz w:val="24"/>
          <w:szCs w:val="18"/>
          <w:lang w:val="uk-UA" w:eastAsia="ar-SA"/>
        </w:rPr>
        <w:t>і</w:t>
      </w:r>
      <w:r w:rsidR="00D74A3C">
        <w:rPr>
          <w:rFonts w:ascii="Times New Roman" w:eastAsia="Times New Roman" w:hAnsi="Times New Roman" w:cs="Times New Roman"/>
          <w:color w:val="000000"/>
          <w:sz w:val="24"/>
          <w:szCs w:val="18"/>
          <w:lang w:val="uk-UA" w:eastAsia="ar-SA"/>
        </w:rPr>
        <w:t xml:space="preserve">нформаційно-телекомунікаційної </w:t>
      </w:r>
      <w:r w:rsidRPr="008E5E27">
        <w:rPr>
          <w:rFonts w:ascii="Times New Roman" w:eastAsia="Times New Roman" w:hAnsi="Times New Roman" w:cs="Times New Roman"/>
          <w:color w:val="000000"/>
          <w:sz w:val="24"/>
          <w:szCs w:val="18"/>
          <w:lang w:val="uk-UA" w:eastAsia="ar-SA"/>
        </w:rPr>
        <w:t>системи Казначейства</w:t>
      </w:r>
      <w:r w:rsidRPr="008E5E27">
        <w:rPr>
          <w:rFonts w:ascii="Times New Roman" w:eastAsia="Times New Roman" w:hAnsi="Times New Roman" w:cs="Times New Roman"/>
          <w:color w:val="000000"/>
          <w:spacing w:val="-1"/>
          <w:sz w:val="24"/>
          <w:szCs w:val="24"/>
          <w:lang w:val="uk-UA" w:eastAsia="ar-SA"/>
        </w:rPr>
        <w:t xml:space="preserve"> та </w:t>
      </w:r>
      <w:r w:rsidRPr="008E5E27">
        <w:rPr>
          <w:rFonts w:ascii="Times New Roman" w:eastAsia="Times New Roman" w:hAnsi="Times New Roman" w:cs="Times New Roman"/>
          <w:color w:val="000000"/>
          <w:spacing w:val="-1"/>
          <w:sz w:val="24"/>
          <w:szCs w:val="18"/>
          <w:lang w:val="uk-UA" w:eastAsia="ar-SA"/>
        </w:rPr>
        <w:t xml:space="preserve">надання зовнішнім Клієнтам </w:t>
      </w:r>
      <w:r w:rsidR="00D74A3C">
        <w:rPr>
          <w:rFonts w:ascii="Times New Roman" w:eastAsia="Times New Roman" w:hAnsi="Times New Roman" w:cs="Times New Roman"/>
          <w:color w:val="000000"/>
          <w:spacing w:val="-1"/>
          <w:sz w:val="24"/>
          <w:szCs w:val="18"/>
          <w:lang w:val="uk-UA" w:eastAsia="ar-SA"/>
        </w:rPr>
        <w:t>УДКСУ у Кіровоградському районі</w:t>
      </w:r>
      <w:r w:rsidRPr="008E5E27">
        <w:rPr>
          <w:rFonts w:ascii="Times New Roman" w:eastAsia="Times New Roman" w:hAnsi="Times New Roman" w:cs="Times New Roman"/>
          <w:color w:val="000000"/>
          <w:spacing w:val="-1"/>
          <w:sz w:val="24"/>
          <w:szCs w:val="18"/>
          <w:lang w:val="uk-UA" w:eastAsia="ar-SA"/>
        </w:rPr>
        <w:t xml:space="preserve"> (розпорядникам та  одержувачам бюджетних коштів) віддаленого доступу за допомогою мережі Інтернет до інформаційних ресурсів ДКСУ для  автоматизації виконання бюджетів усіх рівнів.</w:t>
      </w:r>
      <w:r w:rsidRPr="008E5E27">
        <w:rPr>
          <w:rFonts w:ascii="Times New Roman" w:eastAsia="Times New Roman" w:hAnsi="Times New Roman" w:cs="Times New Roman"/>
          <w:sz w:val="24"/>
          <w:szCs w:val="24"/>
          <w:lang w:val="uk-UA" w:eastAsia="ar-SA"/>
        </w:rPr>
        <w:t xml:space="preserve"> За допомогою цієї системи  органом  Казначейства будуть здійснюватися заходи щодо удосконалення інформаційно-телекомунікаційної  системи Казначейства та забезпечення використання сучасного ліцензійного програмного забезпечення. Клієнти матимуть можливість постійного доступу та оперативного отримання повного обсягу інформації про стан рахунків. При цьому вся інформація, якою обмінюються Клієнт і Казначейство, надійно захищена системою і недоступна для сторонніх осіб.</w:t>
      </w:r>
    </w:p>
    <w:p w14:paraId="0429B439" w14:textId="77777777" w:rsidR="008E5E27" w:rsidRPr="008E5E27" w:rsidRDefault="008E5E27" w:rsidP="004C1B92">
      <w:pPr>
        <w:widowControl w:val="0"/>
        <w:shd w:val="clear" w:color="auto" w:fill="FFFFFF"/>
        <w:suppressAutoHyphens/>
        <w:autoSpaceDE w:val="0"/>
        <w:spacing w:after="0" w:line="240" w:lineRule="auto"/>
        <w:ind w:right="10" w:firstLine="470"/>
        <w:jc w:val="both"/>
        <w:rPr>
          <w:rFonts w:ascii="Times New Roman" w:eastAsia="Times New Roman" w:hAnsi="Times New Roman" w:cs="Times New Roman"/>
          <w:color w:val="000000"/>
          <w:spacing w:val="-1"/>
          <w:sz w:val="24"/>
          <w:szCs w:val="18"/>
          <w:lang w:val="uk-UA" w:eastAsia="ar-SA"/>
        </w:rPr>
      </w:pPr>
    </w:p>
    <w:p w14:paraId="4EF3AB06" w14:textId="77777777" w:rsidR="008E5E27" w:rsidRPr="008E5E27" w:rsidRDefault="008E5E27" w:rsidP="004C1B92">
      <w:pPr>
        <w:widowControl w:val="0"/>
        <w:shd w:val="clear" w:color="auto" w:fill="FFFFFF"/>
        <w:suppressAutoHyphens/>
        <w:autoSpaceDE w:val="0"/>
        <w:spacing w:after="0" w:line="240" w:lineRule="auto"/>
        <w:ind w:right="62" w:firstLine="567"/>
        <w:jc w:val="both"/>
        <w:rPr>
          <w:rFonts w:ascii="Times New Roman" w:eastAsia="Times New Roman" w:hAnsi="Times New Roman" w:cs="Times New Roman"/>
          <w:color w:val="000000"/>
          <w:sz w:val="24"/>
          <w:szCs w:val="18"/>
          <w:lang w:val="uk-UA" w:eastAsia="ar-SA"/>
        </w:rPr>
      </w:pPr>
      <w:r w:rsidRPr="008E5E27">
        <w:rPr>
          <w:rFonts w:ascii="Times New Roman" w:eastAsia="Times New Roman" w:hAnsi="Times New Roman" w:cs="Times New Roman"/>
          <w:b/>
          <w:bCs/>
          <w:color w:val="000000"/>
          <w:sz w:val="24"/>
          <w:szCs w:val="18"/>
          <w:lang w:val="uk-UA" w:eastAsia="ar-SA"/>
        </w:rPr>
        <w:t>Очікувані результати</w:t>
      </w:r>
      <w:r w:rsidRPr="008E5E27">
        <w:rPr>
          <w:rFonts w:ascii="Times New Roman" w:eastAsia="Times New Roman" w:hAnsi="Times New Roman" w:cs="Times New Roman"/>
          <w:color w:val="000000"/>
          <w:sz w:val="24"/>
          <w:szCs w:val="18"/>
          <w:lang w:val="uk-UA" w:eastAsia="ar-SA"/>
        </w:rPr>
        <w:t>:</w:t>
      </w:r>
    </w:p>
    <w:p w14:paraId="74F4E77C" w14:textId="77777777" w:rsidR="008E5E27" w:rsidRPr="008E5E27" w:rsidRDefault="000F35C8"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5"/>
          <w:sz w:val="24"/>
          <w:szCs w:val="18"/>
          <w:lang w:val="uk-UA" w:eastAsia="ar-SA"/>
        </w:rPr>
      </w:pPr>
      <w:r>
        <w:rPr>
          <w:rFonts w:ascii="Times New Roman" w:eastAsia="Times New Roman" w:hAnsi="Times New Roman" w:cs="Times New Roman"/>
          <w:color w:val="000000"/>
          <w:spacing w:val="-2"/>
          <w:sz w:val="24"/>
          <w:szCs w:val="18"/>
          <w:lang w:val="uk-UA" w:eastAsia="ar-SA"/>
        </w:rPr>
        <w:t xml:space="preserve">підвищення ефективності роботи за рахунок </w:t>
      </w:r>
      <w:r w:rsidR="008E5E27" w:rsidRPr="008E5E27">
        <w:rPr>
          <w:rFonts w:ascii="Times New Roman" w:eastAsia="Times New Roman" w:hAnsi="Times New Roman" w:cs="Times New Roman"/>
          <w:color w:val="000000"/>
          <w:spacing w:val="-2"/>
          <w:sz w:val="24"/>
          <w:szCs w:val="18"/>
          <w:lang w:val="uk-UA" w:eastAsia="ar-SA"/>
        </w:rPr>
        <w:t>автоматизації процесів казначейського обслуговування розпорядників бюджетних коштів</w:t>
      </w:r>
      <w:r w:rsidR="008E5E27" w:rsidRPr="008E5E27">
        <w:rPr>
          <w:rFonts w:ascii="Times New Roman" w:eastAsia="Times New Roman" w:hAnsi="Times New Roman" w:cs="Times New Roman"/>
          <w:color w:val="000000"/>
          <w:spacing w:val="-5"/>
          <w:sz w:val="24"/>
          <w:szCs w:val="18"/>
          <w:lang w:val="uk-UA" w:eastAsia="ar-SA"/>
        </w:rPr>
        <w:t>;</w:t>
      </w:r>
    </w:p>
    <w:p w14:paraId="726165DF" w14:textId="77777777" w:rsidR="008E5E27" w:rsidRPr="008E5E27" w:rsidRDefault="008E5E27"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5"/>
          <w:sz w:val="24"/>
          <w:szCs w:val="18"/>
          <w:lang w:val="uk-UA" w:eastAsia="ar-SA"/>
        </w:rPr>
      </w:pPr>
      <w:r w:rsidRPr="008E5E27">
        <w:rPr>
          <w:rFonts w:ascii="Times New Roman" w:eastAsia="Times New Roman" w:hAnsi="Times New Roman" w:cs="Times New Roman"/>
          <w:color w:val="000000"/>
          <w:spacing w:val="-5"/>
          <w:sz w:val="24"/>
          <w:szCs w:val="18"/>
          <w:lang w:val="uk-UA" w:eastAsia="ar-SA"/>
        </w:rPr>
        <w:t>розширення інформаційного забезпечення  розпорядників бюджетних коштів;</w:t>
      </w:r>
    </w:p>
    <w:p w14:paraId="1D8E1686" w14:textId="77777777" w:rsidR="008E5E27" w:rsidRPr="008E5E27" w:rsidRDefault="008E5E27"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7"/>
          <w:sz w:val="24"/>
          <w:szCs w:val="18"/>
          <w:lang w:val="uk-UA" w:eastAsia="ar-SA"/>
        </w:rPr>
      </w:pPr>
      <w:r w:rsidRPr="008E5E27">
        <w:rPr>
          <w:rFonts w:ascii="Times New Roman" w:eastAsia="Times New Roman" w:hAnsi="Times New Roman" w:cs="Times New Roman"/>
          <w:color w:val="000000"/>
          <w:spacing w:val="-3"/>
          <w:sz w:val="24"/>
          <w:szCs w:val="18"/>
          <w:lang w:val="uk-UA" w:eastAsia="ar-SA"/>
        </w:rPr>
        <w:t>оперативність проведення обслуговування  розпорядників бюджетних коштів на етапах реєстрації планових показників, опрацювання розпоряджень про виділення коштів, розподілів виділених бюджетних асигнувань,  бюджетних зобов’язань, бюджетних фінансових зобов’язань та проведення платежів</w:t>
      </w:r>
      <w:r w:rsidRPr="008E5E27">
        <w:rPr>
          <w:rFonts w:ascii="Times New Roman" w:eastAsia="Times New Roman" w:hAnsi="Times New Roman" w:cs="Times New Roman"/>
          <w:color w:val="000000"/>
          <w:spacing w:val="-7"/>
          <w:sz w:val="24"/>
          <w:szCs w:val="18"/>
          <w:lang w:val="uk-UA" w:eastAsia="ar-SA"/>
        </w:rPr>
        <w:t>;</w:t>
      </w:r>
    </w:p>
    <w:p w14:paraId="6F02C58E" w14:textId="77777777" w:rsidR="008E5E27" w:rsidRPr="008E5E27" w:rsidRDefault="008E5E27"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1"/>
          <w:sz w:val="24"/>
          <w:szCs w:val="18"/>
          <w:lang w:val="uk-UA" w:eastAsia="ar-SA"/>
        </w:rPr>
      </w:pPr>
      <w:r w:rsidRPr="008E5E27">
        <w:rPr>
          <w:rFonts w:ascii="Times New Roman" w:eastAsia="Times New Roman" w:hAnsi="Times New Roman" w:cs="Times New Roman"/>
          <w:color w:val="000000"/>
          <w:spacing w:val="1"/>
          <w:sz w:val="24"/>
          <w:szCs w:val="18"/>
          <w:lang w:val="uk-UA" w:eastAsia="ar-SA"/>
        </w:rPr>
        <w:t>перегляд залишків коштів на рахунках та платежів в реальному часі;</w:t>
      </w:r>
    </w:p>
    <w:p w14:paraId="5861BF3D" w14:textId="77777777" w:rsidR="008E5E27" w:rsidRPr="008E5E27" w:rsidRDefault="008E5E27"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1"/>
          <w:sz w:val="24"/>
          <w:szCs w:val="18"/>
          <w:lang w:val="uk-UA" w:eastAsia="ar-SA"/>
        </w:rPr>
      </w:pPr>
      <w:r w:rsidRPr="008E5E27">
        <w:rPr>
          <w:rFonts w:ascii="Times New Roman" w:eastAsia="Times New Roman" w:hAnsi="Times New Roman" w:cs="Times New Roman"/>
          <w:color w:val="000000"/>
          <w:spacing w:val="1"/>
          <w:sz w:val="24"/>
          <w:szCs w:val="18"/>
          <w:lang w:val="uk-UA" w:eastAsia="ar-SA"/>
        </w:rPr>
        <w:t>перегляд виписок по рахунках в електронному вигляді на початок  операційного дня.</w:t>
      </w:r>
    </w:p>
    <w:p w14:paraId="38F25B4E" w14:textId="77777777" w:rsidR="008E5E27" w:rsidRPr="008E5E27" w:rsidRDefault="008E5E27" w:rsidP="004C1B92">
      <w:pPr>
        <w:widowControl w:val="0"/>
        <w:numPr>
          <w:ilvl w:val="0"/>
          <w:numId w:val="3"/>
        </w:numPr>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pacing w:val="1"/>
          <w:sz w:val="24"/>
          <w:szCs w:val="24"/>
          <w:lang w:val="uk-UA" w:eastAsia="ar-SA"/>
        </w:rPr>
      </w:pPr>
      <w:r w:rsidRPr="008E5E27">
        <w:rPr>
          <w:rFonts w:ascii="Times New Roman" w:eastAsia="Times New Roman" w:hAnsi="Times New Roman" w:cs="Times New Roman"/>
          <w:color w:val="000000"/>
          <w:spacing w:val="1"/>
          <w:sz w:val="24"/>
          <w:szCs w:val="18"/>
          <w:lang w:val="uk-UA" w:eastAsia="ar-SA"/>
        </w:rPr>
        <w:t xml:space="preserve">удосконалення  </w:t>
      </w:r>
      <w:r w:rsidRPr="008E5E27">
        <w:rPr>
          <w:rFonts w:ascii="Times New Roman" w:eastAsia="Times New Roman" w:hAnsi="Times New Roman" w:cs="Times New Roman"/>
          <w:color w:val="000000"/>
          <w:spacing w:val="1"/>
          <w:sz w:val="24"/>
          <w:szCs w:val="24"/>
          <w:lang w:val="uk-UA" w:eastAsia="ar-SA"/>
        </w:rPr>
        <w:t>інформаційно-телекомунікаційної  системи Казначейства.</w:t>
      </w:r>
    </w:p>
    <w:p w14:paraId="44A59880" w14:textId="77777777" w:rsidR="008E5E27" w:rsidRPr="008E5E27" w:rsidRDefault="008E5E27" w:rsidP="004C1B92">
      <w:pPr>
        <w:widowControl w:val="0"/>
        <w:shd w:val="clear" w:color="auto" w:fill="FFFFFF"/>
        <w:tabs>
          <w:tab w:val="left" w:pos="197"/>
        </w:tabs>
        <w:suppressAutoHyphens/>
        <w:autoSpaceDE w:val="0"/>
        <w:spacing w:after="0" w:line="240" w:lineRule="auto"/>
        <w:ind w:firstLine="567"/>
        <w:jc w:val="both"/>
        <w:rPr>
          <w:rFonts w:ascii="Times New Roman" w:eastAsia="Times New Roman" w:hAnsi="Times New Roman" w:cs="Times New Roman"/>
          <w:color w:val="000000"/>
          <w:sz w:val="24"/>
          <w:szCs w:val="18"/>
          <w:lang w:val="uk-UA" w:eastAsia="ar-SA"/>
        </w:rPr>
      </w:pPr>
      <w:r w:rsidRPr="008E5E27">
        <w:rPr>
          <w:rFonts w:ascii="Times New Roman" w:eastAsia="Times New Roman" w:hAnsi="Times New Roman" w:cs="Times New Roman"/>
          <w:color w:val="000000"/>
          <w:sz w:val="24"/>
          <w:szCs w:val="18"/>
          <w:lang w:val="uk-UA" w:eastAsia="ar-SA"/>
        </w:rPr>
        <w:t>- використання необхідного сучасного  ліцензійного програмного забезпечення.</w:t>
      </w:r>
    </w:p>
    <w:p w14:paraId="1FD84630" w14:textId="77777777" w:rsidR="008E5E27" w:rsidRPr="008E5E27" w:rsidRDefault="008E5E27" w:rsidP="004C1B92">
      <w:pPr>
        <w:widowControl w:val="0"/>
        <w:shd w:val="clear" w:color="auto" w:fill="FFFFFF"/>
        <w:suppressAutoHyphens/>
        <w:autoSpaceDE w:val="0"/>
        <w:spacing w:after="0" w:line="240" w:lineRule="auto"/>
        <w:ind w:right="62"/>
        <w:jc w:val="center"/>
        <w:rPr>
          <w:rFonts w:ascii="Times New Roman" w:eastAsia="Times New Roman" w:hAnsi="Times New Roman" w:cs="Times New Roman"/>
          <w:b/>
          <w:bCs/>
          <w:color w:val="000000"/>
          <w:spacing w:val="-4"/>
          <w:sz w:val="24"/>
          <w:szCs w:val="18"/>
          <w:lang w:val="uk-UA" w:eastAsia="ar-SA"/>
        </w:rPr>
      </w:pPr>
      <w:r w:rsidRPr="008E5E27">
        <w:rPr>
          <w:rFonts w:ascii="Times New Roman" w:eastAsia="Times New Roman" w:hAnsi="Times New Roman" w:cs="Times New Roman"/>
          <w:b/>
          <w:bCs/>
          <w:color w:val="000000"/>
          <w:spacing w:val="-4"/>
          <w:sz w:val="24"/>
          <w:szCs w:val="18"/>
          <w:lang w:val="en-US" w:eastAsia="ar-SA"/>
        </w:rPr>
        <w:t>II</w:t>
      </w:r>
      <w:r w:rsidRPr="008E5E27">
        <w:rPr>
          <w:rFonts w:ascii="Times New Roman" w:eastAsia="Times New Roman" w:hAnsi="Times New Roman" w:cs="Times New Roman"/>
          <w:b/>
          <w:bCs/>
          <w:color w:val="000000"/>
          <w:spacing w:val="-4"/>
          <w:sz w:val="24"/>
          <w:szCs w:val="18"/>
          <w:lang w:eastAsia="ar-SA"/>
        </w:rPr>
        <w:t xml:space="preserve">. </w:t>
      </w:r>
      <w:r w:rsidRPr="008E5E27">
        <w:rPr>
          <w:rFonts w:ascii="Times New Roman" w:eastAsia="Times New Roman" w:hAnsi="Times New Roman" w:cs="Times New Roman"/>
          <w:b/>
          <w:bCs/>
          <w:color w:val="000000"/>
          <w:spacing w:val="-4"/>
          <w:sz w:val="24"/>
          <w:szCs w:val="18"/>
          <w:lang w:val="uk-UA" w:eastAsia="ar-SA"/>
        </w:rPr>
        <w:t>Мета і основні завдання Комплексної програми</w:t>
      </w:r>
    </w:p>
    <w:p w14:paraId="47095131" w14:textId="77777777" w:rsidR="008E5E27" w:rsidRPr="008E5E27" w:rsidRDefault="008E5E27" w:rsidP="004C1B92">
      <w:pPr>
        <w:widowControl w:val="0"/>
        <w:suppressAutoHyphens/>
        <w:autoSpaceDE w:val="0"/>
        <w:spacing w:after="0" w:line="240" w:lineRule="auto"/>
        <w:ind w:firstLine="567"/>
        <w:jc w:val="both"/>
        <w:rPr>
          <w:rFonts w:ascii="Times New Roman" w:eastAsia="Times New Roman" w:hAnsi="Times New Roman" w:cs="Times New Roman"/>
          <w:color w:val="000000"/>
          <w:spacing w:val="-5"/>
          <w:sz w:val="24"/>
          <w:szCs w:val="18"/>
          <w:lang w:val="uk-UA" w:eastAsia="ar-SA"/>
        </w:rPr>
      </w:pPr>
      <w:r w:rsidRPr="008E5E27">
        <w:rPr>
          <w:rFonts w:ascii="Times New Roman" w:eastAsia="Times New Roman" w:hAnsi="Times New Roman" w:cs="Times New Roman"/>
          <w:sz w:val="24"/>
          <w:szCs w:val="24"/>
          <w:lang w:val="uk-UA" w:eastAsia="ar-SA"/>
        </w:rPr>
        <w:t>Комплексна програма 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w:t>
      </w:r>
      <w:r w:rsidR="00D74A3C">
        <w:rPr>
          <w:rFonts w:ascii="Times New Roman" w:eastAsia="Times New Roman" w:hAnsi="Times New Roman" w:cs="Times New Roman"/>
          <w:sz w:val="24"/>
          <w:szCs w:val="24"/>
          <w:lang w:val="uk-UA" w:eastAsia="ar-SA"/>
        </w:rPr>
        <w:t xml:space="preserve">езпечення безперебійної роботи </w:t>
      </w:r>
      <w:r w:rsidRPr="008E5E27">
        <w:rPr>
          <w:rFonts w:ascii="Times New Roman" w:eastAsia="Times New Roman" w:hAnsi="Times New Roman" w:cs="Times New Roman"/>
          <w:sz w:val="24"/>
          <w:szCs w:val="24"/>
          <w:lang w:val="uk-UA" w:eastAsia="ar-SA"/>
        </w:rPr>
        <w:t xml:space="preserve">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Казначейство» </w:t>
      </w:r>
      <w:r w:rsidRPr="008E5E27">
        <w:rPr>
          <w:rFonts w:ascii="Times New Roman" w:eastAsia="Times New Roman" w:hAnsi="Times New Roman" w:cs="Times New Roman"/>
          <w:color w:val="000000"/>
          <w:spacing w:val="-5"/>
          <w:sz w:val="24"/>
          <w:szCs w:val="18"/>
          <w:lang w:val="uk-UA" w:eastAsia="ar-SA"/>
        </w:rPr>
        <w:t>враховує створення нових технологій  обслуговування розпорядників бюджетних коштів, розвиток інформаційної мережі  та використання сучасної комп’ютерної  техніки та сучасного ліцензійного програмного забезпечення для створення бази, яка дозволить впровадити систему  дистанційного обслуговування клієнтів через програмно-технічний комплекс «Клієнт Казначейства – Казначейство», удосконалення і</w:t>
      </w:r>
      <w:r w:rsidRPr="008E5E27">
        <w:rPr>
          <w:rFonts w:ascii="Times New Roman" w:eastAsia="Times New Roman" w:hAnsi="Times New Roman" w:cs="Times New Roman"/>
          <w:color w:val="000000"/>
          <w:spacing w:val="-5"/>
          <w:sz w:val="24"/>
          <w:szCs w:val="24"/>
          <w:lang w:val="uk-UA" w:eastAsia="ar-SA"/>
        </w:rPr>
        <w:t>нформаційно-телекомунікаційної  системи Казначейства</w:t>
      </w:r>
      <w:r w:rsidRPr="008E5E27">
        <w:rPr>
          <w:rFonts w:ascii="Times New Roman" w:eastAsia="Times New Roman" w:hAnsi="Times New Roman" w:cs="Times New Roman"/>
          <w:color w:val="000000"/>
          <w:spacing w:val="-5"/>
          <w:sz w:val="24"/>
          <w:szCs w:val="18"/>
          <w:lang w:val="uk-UA" w:eastAsia="ar-SA"/>
        </w:rPr>
        <w:t xml:space="preserve">. </w:t>
      </w:r>
    </w:p>
    <w:p w14:paraId="4B7C8FA7" w14:textId="77777777" w:rsidR="008E5E27" w:rsidRPr="008E5E27" w:rsidRDefault="008E5E27" w:rsidP="004C1B92">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18"/>
          <w:lang w:val="uk-UA" w:eastAsia="ar-SA"/>
        </w:rPr>
      </w:pPr>
    </w:p>
    <w:p w14:paraId="049FE51E" w14:textId="77777777" w:rsidR="008E5E27" w:rsidRDefault="008E5E27" w:rsidP="004C1B92">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18"/>
          <w:lang w:val="uk-UA" w:eastAsia="ar-SA"/>
        </w:rPr>
      </w:pPr>
    </w:p>
    <w:p w14:paraId="05257583" w14:textId="77777777" w:rsidR="00295A5D" w:rsidRDefault="00295A5D" w:rsidP="004C1B92">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18"/>
          <w:lang w:val="uk-UA" w:eastAsia="ar-SA"/>
        </w:rPr>
      </w:pPr>
    </w:p>
    <w:p w14:paraId="0919CC41" w14:textId="77777777" w:rsidR="00295A5D" w:rsidRPr="008E5E27" w:rsidRDefault="00295A5D" w:rsidP="004C1B92">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18"/>
          <w:lang w:val="uk-UA" w:eastAsia="ar-SA"/>
        </w:rPr>
      </w:pPr>
    </w:p>
    <w:p w14:paraId="3DBD8CCA" w14:textId="77777777" w:rsidR="008E5E27" w:rsidRDefault="008E5E27" w:rsidP="004C1B92">
      <w:pPr>
        <w:widowControl w:val="0"/>
        <w:suppressAutoHyphens/>
        <w:autoSpaceDE w:val="0"/>
        <w:spacing w:after="0" w:line="240" w:lineRule="auto"/>
        <w:jc w:val="center"/>
        <w:rPr>
          <w:rFonts w:ascii="Times New Roman" w:eastAsia="Times New Roman" w:hAnsi="Times New Roman" w:cs="Times New Roman"/>
          <w:b/>
          <w:bCs/>
          <w:color w:val="000000"/>
          <w:spacing w:val="1"/>
          <w:sz w:val="24"/>
          <w:szCs w:val="18"/>
          <w:lang w:val="uk-UA" w:eastAsia="ar-SA"/>
        </w:rPr>
      </w:pPr>
      <w:r w:rsidRPr="008E5E27">
        <w:rPr>
          <w:rFonts w:ascii="Times New Roman" w:eastAsia="Times New Roman" w:hAnsi="Times New Roman" w:cs="Times New Roman"/>
          <w:b/>
          <w:bCs/>
          <w:color w:val="000000"/>
          <w:spacing w:val="1"/>
          <w:sz w:val="24"/>
          <w:szCs w:val="18"/>
          <w:lang w:val="uk-UA" w:eastAsia="ar-SA"/>
        </w:rPr>
        <w:t xml:space="preserve">Ш. Заходи </w:t>
      </w:r>
      <w:r w:rsidRPr="008E5E27">
        <w:rPr>
          <w:rFonts w:ascii="Times New Roman" w:eastAsia="Times New Roman" w:hAnsi="Times New Roman" w:cs="Times New Roman"/>
          <w:b/>
          <w:bCs/>
          <w:color w:val="000000"/>
          <w:spacing w:val="2"/>
          <w:sz w:val="24"/>
          <w:szCs w:val="18"/>
          <w:lang w:val="uk-UA" w:eastAsia="ar-SA"/>
        </w:rPr>
        <w:t xml:space="preserve">Комплексної </w:t>
      </w:r>
      <w:r w:rsidRPr="008E5E27">
        <w:rPr>
          <w:rFonts w:ascii="Times New Roman" w:eastAsia="Times New Roman" w:hAnsi="Times New Roman" w:cs="Times New Roman"/>
          <w:b/>
          <w:bCs/>
          <w:color w:val="000000"/>
          <w:spacing w:val="1"/>
          <w:sz w:val="24"/>
          <w:szCs w:val="18"/>
          <w:lang w:val="uk-UA" w:eastAsia="ar-SA"/>
        </w:rPr>
        <w:t>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Казначейство»</w:t>
      </w:r>
    </w:p>
    <w:p w14:paraId="2BCEFD8C" w14:textId="77777777" w:rsidR="00295A5D" w:rsidRPr="008E5E27" w:rsidRDefault="00295A5D" w:rsidP="004C1B92">
      <w:pPr>
        <w:widowControl w:val="0"/>
        <w:suppressAutoHyphens/>
        <w:autoSpaceDE w:val="0"/>
        <w:spacing w:after="0" w:line="240" w:lineRule="auto"/>
        <w:jc w:val="center"/>
        <w:rPr>
          <w:rFonts w:ascii="Times New Roman" w:eastAsia="Times New Roman" w:hAnsi="Times New Roman" w:cs="Times New Roman"/>
          <w:b/>
          <w:sz w:val="32"/>
          <w:szCs w:val="20"/>
          <w:lang w:val="uk-UA" w:eastAsia="ar-SA"/>
        </w:rPr>
      </w:pPr>
    </w:p>
    <w:p w14:paraId="3EE1A75F" w14:textId="77777777" w:rsidR="008E5E27" w:rsidRPr="008E5E27" w:rsidRDefault="008E5E27" w:rsidP="004C1B92">
      <w:pPr>
        <w:widowControl w:val="0"/>
        <w:numPr>
          <w:ilvl w:val="0"/>
          <w:numId w:val="4"/>
        </w:numPr>
        <w:shd w:val="clear" w:color="auto" w:fill="FFFFFF"/>
        <w:tabs>
          <w:tab w:val="left" w:pos="182"/>
        </w:tabs>
        <w:suppressAutoHyphens/>
        <w:autoSpaceDE w:val="0"/>
        <w:spacing w:after="0" w:line="240" w:lineRule="auto"/>
        <w:ind w:left="14" w:firstLine="553"/>
        <w:jc w:val="both"/>
        <w:rPr>
          <w:rFonts w:ascii="Times New Roman" w:eastAsia="Times New Roman" w:hAnsi="Times New Roman" w:cs="Times New Roman"/>
          <w:bCs/>
          <w:color w:val="000000"/>
          <w:spacing w:val="-2"/>
          <w:sz w:val="24"/>
          <w:szCs w:val="18"/>
          <w:lang w:val="uk-UA" w:eastAsia="ar-SA"/>
        </w:rPr>
      </w:pPr>
      <w:r w:rsidRPr="008E5E27">
        <w:rPr>
          <w:rFonts w:ascii="Times New Roman" w:eastAsia="Times New Roman" w:hAnsi="Times New Roman" w:cs="Times New Roman"/>
          <w:bCs/>
          <w:color w:val="000000"/>
          <w:spacing w:val="-2"/>
          <w:sz w:val="24"/>
          <w:szCs w:val="18"/>
          <w:lang w:val="uk-UA" w:eastAsia="ar-SA"/>
        </w:rPr>
        <w:t>Забезпечення реалізації державної політики у сфері казначейсь</w:t>
      </w:r>
      <w:r w:rsidR="00295A5D">
        <w:rPr>
          <w:rFonts w:ascii="Times New Roman" w:eastAsia="Times New Roman" w:hAnsi="Times New Roman" w:cs="Times New Roman"/>
          <w:bCs/>
          <w:color w:val="000000"/>
          <w:spacing w:val="-2"/>
          <w:sz w:val="24"/>
          <w:szCs w:val="18"/>
          <w:lang w:val="uk-UA" w:eastAsia="ar-SA"/>
        </w:rPr>
        <w:t xml:space="preserve">кого </w:t>
      </w:r>
      <w:r w:rsidRPr="008E5E27">
        <w:rPr>
          <w:rFonts w:ascii="Times New Roman" w:eastAsia="Times New Roman" w:hAnsi="Times New Roman" w:cs="Times New Roman"/>
          <w:bCs/>
          <w:color w:val="000000"/>
          <w:spacing w:val="-2"/>
          <w:sz w:val="24"/>
          <w:szCs w:val="18"/>
          <w:lang w:val="uk-UA" w:eastAsia="ar-SA"/>
        </w:rPr>
        <w:t>обслуговування бюджетних коштів.</w:t>
      </w:r>
    </w:p>
    <w:p w14:paraId="71DEB43C" w14:textId="77777777" w:rsidR="00B60D49" w:rsidRDefault="00B60D49" w:rsidP="004C1B92">
      <w:pPr>
        <w:widowControl w:val="0"/>
        <w:shd w:val="clear" w:color="auto" w:fill="FFFFFF"/>
        <w:tabs>
          <w:tab w:val="left" w:pos="182"/>
        </w:tabs>
        <w:suppressAutoHyphens/>
        <w:autoSpaceDE w:val="0"/>
        <w:spacing w:after="0" w:line="240" w:lineRule="auto"/>
        <w:ind w:left="5103" w:hanging="14"/>
        <w:jc w:val="both"/>
        <w:rPr>
          <w:rFonts w:ascii="Times New Roman" w:eastAsia="Times New Roman" w:hAnsi="Times New Roman" w:cs="Times New Roman"/>
          <w:i/>
          <w:iCs/>
          <w:color w:val="000000"/>
          <w:spacing w:val="-11"/>
          <w:sz w:val="24"/>
          <w:szCs w:val="18"/>
          <w:lang w:val="uk-UA" w:eastAsia="ar-SA"/>
        </w:rPr>
      </w:pPr>
      <w:r>
        <w:rPr>
          <w:rFonts w:ascii="Times New Roman" w:eastAsia="Times New Roman" w:hAnsi="Times New Roman" w:cs="Times New Roman"/>
          <w:i/>
          <w:iCs/>
          <w:color w:val="000000"/>
          <w:spacing w:val="-11"/>
          <w:sz w:val="24"/>
          <w:szCs w:val="18"/>
          <w:lang w:val="uk-UA" w:eastAsia="ar-SA"/>
        </w:rPr>
        <w:t xml:space="preserve"> 2022- 2023 роки</w:t>
      </w:r>
    </w:p>
    <w:p w14:paraId="07B56201" w14:textId="77777777" w:rsidR="00CE5166" w:rsidRDefault="008E5E27" w:rsidP="004C1B92">
      <w:pPr>
        <w:widowControl w:val="0"/>
        <w:shd w:val="clear" w:color="auto" w:fill="FFFFFF"/>
        <w:tabs>
          <w:tab w:val="left" w:pos="182"/>
        </w:tabs>
        <w:suppressAutoHyphens/>
        <w:autoSpaceDE w:val="0"/>
        <w:spacing w:after="0" w:line="240" w:lineRule="auto"/>
        <w:ind w:left="5103" w:hanging="14"/>
        <w:jc w:val="both"/>
        <w:rPr>
          <w:rFonts w:ascii="Times New Roman" w:eastAsia="Times New Roman" w:hAnsi="Times New Roman" w:cs="Times New Roman"/>
          <w:i/>
          <w:sz w:val="24"/>
          <w:szCs w:val="24"/>
          <w:lang w:val="uk-UA" w:eastAsia="ar-SA"/>
        </w:rPr>
      </w:pPr>
      <w:r w:rsidRPr="008E5E27">
        <w:rPr>
          <w:rFonts w:ascii="Times New Roman" w:eastAsia="Times New Roman" w:hAnsi="Times New Roman" w:cs="Times New Roman"/>
          <w:i/>
          <w:iCs/>
          <w:color w:val="000000"/>
          <w:spacing w:val="-11"/>
          <w:sz w:val="24"/>
          <w:szCs w:val="18"/>
          <w:lang w:val="uk-UA" w:eastAsia="ar-SA"/>
        </w:rPr>
        <w:t xml:space="preserve"> </w:t>
      </w: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sz w:val="24"/>
          <w:szCs w:val="24"/>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Pr="008E5E27">
        <w:rPr>
          <w:rFonts w:ascii="Times New Roman" w:eastAsia="Times New Roman" w:hAnsi="Times New Roman" w:cs="Times New Roman"/>
          <w:i/>
          <w:iCs/>
          <w:sz w:val="24"/>
          <w:szCs w:val="24"/>
          <w:lang w:val="uk-UA" w:eastAsia="ar-SA"/>
        </w:rPr>
        <w:t xml:space="preserve"> сільська рада,</w:t>
      </w:r>
      <w:r w:rsidR="00390400">
        <w:rPr>
          <w:rFonts w:ascii="Times New Roman" w:eastAsia="Times New Roman" w:hAnsi="Times New Roman" w:cs="Times New Roman"/>
          <w:i/>
          <w:sz w:val="24"/>
          <w:szCs w:val="24"/>
          <w:lang w:val="uk-UA" w:eastAsia="ar-SA"/>
        </w:rPr>
        <w:t xml:space="preserve"> УДКСУ </w:t>
      </w:r>
    </w:p>
    <w:p w14:paraId="547D6BBF" w14:textId="77777777" w:rsidR="008E5E27" w:rsidRDefault="00CE5166" w:rsidP="004C1B92">
      <w:pPr>
        <w:widowControl w:val="0"/>
        <w:shd w:val="clear" w:color="auto" w:fill="FFFFFF"/>
        <w:tabs>
          <w:tab w:val="left" w:pos="18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r>
        <w:rPr>
          <w:rFonts w:ascii="Times New Roman" w:eastAsia="Times New Roman" w:hAnsi="Times New Roman" w:cs="Times New Roman"/>
          <w:i/>
          <w:sz w:val="24"/>
          <w:szCs w:val="24"/>
          <w:lang w:val="uk-UA" w:eastAsia="ar-SA"/>
        </w:rPr>
        <w:t xml:space="preserve">у </w:t>
      </w:r>
      <w:r w:rsidR="008E5E27" w:rsidRPr="008E5E27">
        <w:rPr>
          <w:rFonts w:ascii="Times New Roman" w:eastAsia="Times New Roman" w:hAnsi="Times New Roman" w:cs="Times New Roman"/>
          <w:i/>
          <w:sz w:val="24"/>
          <w:szCs w:val="24"/>
          <w:lang w:val="uk-UA" w:eastAsia="ar-SA"/>
        </w:rPr>
        <w:t xml:space="preserve">Кіровоградському районі </w:t>
      </w:r>
      <w:r w:rsidR="008E5E27" w:rsidRPr="008E5E27">
        <w:rPr>
          <w:rFonts w:ascii="Times New Roman" w:eastAsia="Times New Roman" w:hAnsi="Times New Roman" w:cs="Times New Roman"/>
          <w:i/>
          <w:iCs/>
          <w:color w:val="000000"/>
          <w:spacing w:val="-1"/>
          <w:sz w:val="24"/>
          <w:szCs w:val="18"/>
          <w:lang w:val="uk-UA" w:eastAsia="ar-SA"/>
        </w:rPr>
        <w:t xml:space="preserve">/ </w:t>
      </w:r>
    </w:p>
    <w:p w14:paraId="6A9B5EBE" w14:textId="77777777" w:rsidR="00D74A3C" w:rsidRPr="008E5E27" w:rsidRDefault="00D74A3C" w:rsidP="004C1B92">
      <w:pPr>
        <w:widowControl w:val="0"/>
        <w:shd w:val="clear" w:color="auto" w:fill="FFFFFF"/>
        <w:tabs>
          <w:tab w:val="left" w:pos="18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p>
    <w:p w14:paraId="658E8F7D" w14:textId="77777777" w:rsidR="008E5E27" w:rsidRPr="008E5E27" w:rsidRDefault="008E5E27" w:rsidP="004C1B92">
      <w:pPr>
        <w:widowControl w:val="0"/>
        <w:numPr>
          <w:ilvl w:val="0"/>
          <w:numId w:val="5"/>
        </w:numPr>
        <w:shd w:val="clear" w:color="auto" w:fill="FFFFFF"/>
        <w:tabs>
          <w:tab w:val="left" w:pos="322"/>
        </w:tabs>
        <w:suppressAutoHyphens/>
        <w:autoSpaceDE w:val="0"/>
        <w:spacing w:after="0" w:line="240" w:lineRule="auto"/>
        <w:ind w:left="14" w:firstLine="553"/>
        <w:jc w:val="both"/>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color w:val="000000"/>
          <w:spacing w:val="-12"/>
          <w:sz w:val="24"/>
          <w:szCs w:val="18"/>
          <w:lang w:val="uk-UA" w:eastAsia="ar-SA"/>
        </w:rPr>
        <w:t>Здійснення заходів щодо впровадження</w:t>
      </w:r>
      <w:r w:rsidRPr="008E5E27">
        <w:rPr>
          <w:rFonts w:ascii="Times New Roman" w:eastAsia="Times New Roman" w:hAnsi="Times New Roman" w:cs="Times New Roman"/>
          <w:color w:val="000000"/>
          <w:sz w:val="24"/>
          <w:szCs w:val="24"/>
          <w:lang w:val="uk-UA" w:eastAsia="ar-SA"/>
        </w:rPr>
        <w:t xml:space="preserve"> </w:t>
      </w:r>
      <w:r w:rsidRPr="008E5E27">
        <w:rPr>
          <w:rFonts w:ascii="Times New Roman" w:eastAsia="Times New Roman" w:hAnsi="Times New Roman" w:cs="Times New Roman"/>
          <w:sz w:val="24"/>
          <w:szCs w:val="24"/>
          <w:lang w:val="uk-UA" w:eastAsia="ar-SA"/>
        </w:rPr>
        <w:t>дистанційного обслуговування розпорядників бюджетних коштів з використанням</w:t>
      </w:r>
      <w:r w:rsidRPr="008E5E27">
        <w:rPr>
          <w:rFonts w:ascii="Times New Roman" w:eastAsia="Times New Roman" w:hAnsi="Times New Roman" w:cs="Times New Roman"/>
          <w:b/>
          <w:sz w:val="24"/>
          <w:szCs w:val="24"/>
          <w:lang w:val="uk-UA" w:eastAsia="ar-SA"/>
        </w:rPr>
        <w:t xml:space="preserve"> </w:t>
      </w:r>
      <w:r w:rsidRPr="008E5E27">
        <w:rPr>
          <w:rFonts w:ascii="Times New Roman" w:eastAsia="Times New Roman" w:hAnsi="Times New Roman" w:cs="Times New Roman"/>
          <w:sz w:val="24"/>
          <w:szCs w:val="24"/>
          <w:lang w:val="uk-UA" w:eastAsia="ar-SA"/>
        </w:rPr>
        <w:t>програмно-технічного комплексу «Клієнт Казначейства – Казначейство».</w:t>
      </w:r>
    </w:p>
    <w:p w14:paraId="2923A0E7" w14:textId="77777777" w:rsidR="0027645F" w:rsidRDefault="0027645F"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1"/>
          <w:sz w:val="24"/>
          <w:szCs w:val="18"/>
          <w:lang w:val="uk-UA" w:eastAsia="ar-SA"/>
        </w:rPr>
      </w:pPr>
      <w:r>
        <w:rPr>
          <w:rFonts w:ascii="Times New Roman" w:eastAsia="Times New Roman" w:hAnsi="Times New Roman" w:cs="Times New Roman"/>
          <w:i/>
          <w:iCs/>
          <w:color w:val="000000"/>
          <w:spacing w:val="-11"/>
          <w:sz w:val="24"/>
          <w:szCs w:val="18"/>
          <w:lang w:val="uk-UA" w:eastAsia="ar-SA"/>
        </w:rPr>
        <w:t xml:space="preserve"> 2022-2023 роки </w:t>
      </w:r>
    </w:p>
    <w:p w14:paraId="56E0865F" w14:textId="77777777" w:rsidR="00390400" w:rsidRDefault="008E5E27"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2"/>
          <w:sz w:val="24"/>
          <w:szCs w:val="24"/>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iCs/>
          <w:color w:val="000000"/>
          <w:spacing w:val="-12"/>
          <w:sz w:val="24"/>
          <w:szCs w:val="24"/>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Pr="008E5E27">
        <w:rPr>
          <w:rFonts w:ascii="Times New Roman" w:eastAsia="Times New Roman" w:hAnsi="Times New Roman" w:cs="Times New Roman"/>
          <w:i/>
          <w:iCs/>
          <w:color w:val="000000"/>
          <w:spacing w:val="-12"/>
          <w:sz w:val="24"/>
          <w:szCs w:val="24"/>
          <w:lang w:val="uk-UA" w:eastAsia="ar-SA"/>
        </w:rPr>
        <w:t xml:space="preserve"> сі</w:t>
      </w:r>
      <w:r w:rsidR="00390400">
        <w:rPr>
          <w:rFonts w:ascii="Times New Roman" w:eastAsia="Times New Roman" w:hAnsi="Times New Roman" w:cs="Times New Roman"/>
          <w:i/>
          <w:iCs/>
          <w:color w:val="000000"/>
          <w:spacing w:val="-12"/>
          <w:sz w:val="24"/>
          <w:szCs w:val="24"/>
          <w:lang w:val="uk-UA" w:eastAsia="ar-SA"/>
        </w:rPr>
        <w:t xml:space="preserve">льська рада, УДКСУ </w:t>
      </w:r>
    </w:p>
    <w:p w14:paraId="7E8FDD26" w14:textId="77777777" w:rsidR="008E5E27" w:rsidRDefault="00390400"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r>
        <w:rPr>
          <w:rFonts w:ascii="Times New Roman" w:eastAsia="Times New Roman" w:hAnsi="Times New Roman" w:cs="Times New Roman"/>
          <w:i/>
          <w:iCs/>
          <w:color w:val="000000"/>
          <w:spacing w:val="-12"/>
          <w:sz w:val="24"/>
          <w:szCs w:val="24"/>
          <w:lang w:val="uk-UA" w:eastAsia="ar-SA"/>
        </w:rPr>
        <w:t xml:space="preserve">у  </w:t>
      </w:r>
      <w:r w:rsidR="008E5E27" w:rsidRPr="008E5E27">
        <w:rPr>
          <w:rFonts w:ascii="Times New Roman" w:eastAsia="Times New Roman" w:hAnsi="Times New Roman" w:cs="Times New Roman"/>
          <w:i/>
          <w:iCs/>
          <w:color w:val="000000"/>
          <w:spacing w:val="-12"/>
          <w:sz w:val="24"/>
          <w:szCs w:val="24"/>
          <w:lang w:val="uk-UA" w:eastAsia="ar-SA"/>
        </w:rPr>
        <w:t xml:space="preserve">Кіровоградському районі </w:t>
      </w:r>
      <w:r w:rsidR="008E5E27" w:rsidRPr="008E5E27">
        <w:rPr>
          <w:rFonts w:ascii="Times New Roman" w:eastAsia="Times New Roman" w:hAnsi="Times New Roman" w:cs="Times New Roman"/>
          <w:i/>
          <w:iCs/>
          <w:color w:val="000000"/>
          <w:spacing w:val="-1"/>
          <w:sz w:val="24"/>
          <w:szCs w:val="18"/>
          <w:lang w:val="uk-UA" w:eastAsia="ar-SA"/>
        </w:rPr>
        <w:t xml:space="preserve">/ </w:t>
      </w:r>
    </w:p>
    <w:p w14:paraId="7023F78F" w14:textId="77777777" w:rsidR="00D74A3C" w:rsidRPr="008E5E27" w:rsidRDefault="00D74A3C"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p>
    <w:p w14:paraId="2EDD136C" w14:textId="77777777" w:rsidR="008E5E27" w:rsidRPr="008E5E27" w:rsidRDefault="008E5E27" w:rsidP="004C1B92">
      <w:pPr>
        <w:widowControl w:val="0"/>
        <w:numPr>
          <w:ilvl w:val="0"/>
          <w:numId w:val="6"/>
        </w:numPr>
        <w:shd w:val="clear" w:color="auto" w:fill="FFFFFF"/>
        <w:tabs>
          <w:tab w:val="clear" w:pos="524"/>
          <w:tab w:val="num" w:pos="0"/>
          <w:tab w:val="left" w:pos="284"/>
        </w:tabs>
        <w:suppressAutoHyphens/>
        <w:autoSpaceDE w:val="0"/>
        <w:spacing w:after="0" w:line="240" w:lineRule="auto"/>
        <w:ind w:left="0" w:firstLine="553"/>
        <w:jc w:val="both"/>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color w:val="000000"/>
          <w:spacing w:val="-12"/>
          <w:sz w:val="24"/>
          <w:szCs w:val="18"/>
          <w:lang w:val="uk-UA" w:eastAsia="ar-SA"/>
        </w:rPr>
        <w:t xml:space="preserve">Забезпечення УДКСУ у Кіровоградському районі  </w:t>
      </w:r>
      <w:r w:rsidRPr="008E5E27">
        <w:rPr>
          <w:rFonts w:ascii="Times New Roman" w:eastAsia="Times New Roman" w:hAnsi="Times New Roman" w:cs="Times New Roman"/>
          <w:sz w:val="24"/>
          <w:szCs w:val="24"/>
          <w:lang w:val="uk-UA" w:eastAsia="ar-SA"/>
        </w:rPr>
        <w:t>більш сучасним технічним обладнанням.</w:t>
      </w:r>
    </w:p>
    <w:p w14:paraId="723EF46B" w14:textId="77777777" w:rsidR="0061705B" w:rsidRDefault="008E5E27"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1"/>
          <w:sz w:val="24"/>
          <w:szCs w:val="18"/>
          <w:lang w:val="uk-UA" w:eastAsia="ar-SA"/>
        </w:rPr>
      </w:pPr>
      <w:r w:rsidRPr="008E5E27">
        <w:rPr>
          <w:rFonts w:ascii="Times New Roman" w:eastAsia="Times New Roman" w:hAnsi="Times New Roman" w:cs="Times New Roman"/>
          <w:i/>
          <w:iCs/>
          <w:color w:val="000000"/>
          <w:spacing w:val="-11"/>
          <w:sz w:val="24"/>
          <w:szCs w:val="18"/>
          <w:lang w:val="uk-UA" w:eastAsia="ar-SA"/>
        </w:rPr>
        <w:t xml:space="preserve">2022 -2023 роки </w:t>
      </w:r>
    </w:p>
    <w:p w14:paraId="74339312" w14:textId="77777777" w:rsidR="00CE5166" w:rsidRDefault="008E5E27"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2"/>
          <w:sz w:val="24"/>
          <w:szCs w:val="24"/>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iCs/>
          <w:color w:val="000000"/>
          <w:spacing w:val="-12"/>
          <w:sz w:val="24"/>
          <w:szCs w:val="24"/>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00390400">
        <w:rPr>
          <w:rFonts w:ascii="Times New Roman" w:eastAsia="Times New Roman" w:hAnsi="Times New Roman" w:cs="Times New Roman"/>
          <w:i/>
          <w:iCs/>
          <w:color w:val="000000"/>
          <w:spacing w:val="-12"/>
          <w:sz w:val="24"/>
          <w:szCs w:val="24"/>
          <w:lang w:val="uk-UA" w:eastAsia="ar-SA"/>
        </w:rPr>
        <w:t xml:space="preserve"> сільська рада, УДКСУ </w:t>
      </w:r>
    </w:p>
    <w:p w14:paraId="799E1072" w14:textId="77777777" w:rsidR="008E5E27" w:rsidRDefault="00CE5166"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r>
        <w:rPr>
          <w:rFonts w:ascii="Times New Roman" w:eastAsia="Times New Roman" w:hAnsi="Times New Roman" w:cs="Times New Roman"/>
          <w:i/>
          <w:iCs/>
          <w:color w:val="000000"/>
          <w:spacing w:val="-12"/>
          <w:sz w:val="24"/>
          <w:szCs w:val="24"/>
          <w:lang w:val="uk-UA" w:eastAsia="ar-SA"/>
        </w:rPr>
        <w:t xml:space="preserve">у </w:t>
      </w:r>
      <w:r w:rsidR="008E5E27" w:rsidRPr="008E5E27">
        <w:rPr>
          <w:rFonts w:ascii="Times New Roman" w:eastAsia="Times New Roman" w:hAnsi="Times New Roman" w:cs="Times New Roman"/>
          <w:i/>
          <w:iCs/>
          <w:color w:val="000000"/>
          <w:spacing w:val="-12"/>
          <w:sz w:val="24"/>
          <w:szCs w:val="24"/>
          <w:lang w:val="uk-UA" w:eastAsia="ar-SA"/>
        </w:rPr>
        <w:t xml:space="preserve">Кіровоградському районі </w:t>
      </w:r>
      <w:r w:rsidR="008E5E27" w:rsidRPr="008E5E27">
        <w:rPr>
          <w:rFonts w:ascii="Times New Roman" w:eastAsia="Times New Roman" w:hAnsi="Times New Roman" w:cs="Times New Roman"/>
          <w:i/>
          <w:iCs/>
          <w:color w:val="000000"/>
          <w:spacing w:val="-1"/>
          <w:sz w:val="24"/>
          <w:szCs w:val="18"/>
          <w:lang w:val="uk-UA" w:eastAsia="ar-SA"/>
        </w:rPr>
        <w:t>/</w:t>
      </w:r>
    </w:p>
    <w:p w14:paraId="3FE9EFCF" w14:textId="77777777" w:rsidR="00D74A3C" w:rsidRPr="008E5E27" w:rsidRDefault="00D74A3C" w:rsidP="004C1B92">
      <w:pPr>
        <w:widowControl w:val="0"/>
        <w:shd w:val="clear" w:color="auto" w:fill="FFFFFF"/>
        <w:tabs>
          <w:tab w:val="left" w:pos="322"/>
        </w:tabs>
        <w:suppressAutoHyphens/>
        <w:autoSpaceDE w:val="0"/>
        <w:spacing w:after="0" w:line="240" w:lineRule="auto"/>
        <w:ind w:left="5103" w:hanging="14"/>
        <w:jc w:val="both"/>
        <w:rPr>
          <w:rFonts w:ascii="Times New Roman" w:eastAsia="Times New Roman" w:hAnsi="Times New Roman" w:cs="Times New Roman"/>
          <w:i/>
          <w:iCs/>
          <w:color w:val="000000"/>
          <w:spacing w:val="-1"/>
          <w:sz w:val="24"/>
          <w:szCs w:val="18"/>
          <w:lang w:val="uk-UA" w:eastAsia="ar-SA"/>
        </w:rPr>
      </w:pPr>
    </w:p>
    <w:p w14:paraId="0CA19E8F" w14:textId="77777777" w:rsidR="008E5E27" w:rsidRPr="008E5E27" w:rsidRDefault="008E5E27" w:rsidP="004C1B92">
      <w:pPr>
        <w:widowControl w:val="0"/>
        <w:shd w:val="clear" w:color="auto" w:fill="FFFFFF"/>
        <w:tabs>
          <w:tab w:val="left" w:pos="322"/>
        </w:tabs>
        <w:suppressAutoHyphens/>
        <w:autoSpaceDE w:val="0"/>
        <w:spacing w:after="0" w:line="240" w:lineRule="auto"/>
        <w:ind w:left="14" w:firstLine="553"/>
        <w:jc w:val="both"/>
        <w:rPr>
          <w:rFonts w:ascii="Times New Roman" w:eastAsia="Times New Roman" w:hAnsi="Times New Roman" w:cs="Times New Roman"/>
          <w:color w:val="000000"/>
          <w:spacing w:val="-5"/>
          <w:sz w:val="24"/>
          <w:szCs w:val="18"/>
          <w:lang w:val="uk-UA" w:eastAsia="ar-SA"/>
        </w:rPr>
      </w:pPr>
      <w:r w:rsidRPr="008E5E27">
        <w:rPr>
          <w:rFonts w:ascii="Times New Roman" w:eastAsia="Times New Roman" w:hAnsi="Times New Roman" w:cs="Times New Roman"/>
          <w:color w:val="000000"/>
          <w:spacing w:val="-12"/>
          <w:sz w:val="24"/>
          <w:szCs w:val="18"/>
          <w:lang w:val="uk-UA" w:eastAsia="ar-SA"/>
        </w:rPr>
        <w:t>4.</w:t>
      </w:r>
      <w:r w:rsidRPr="008E5E27">
        <w:rPr>
          <w:rFonts w:ascii="Times New Roman" w:eastAsia="Times New Roman" w:hAnsi="Times New Roman" w:cs="Times New Roman"/>
          <w:color w:val="000000"/>
          <w:sz w:val="24"/>
          <w:szCs w:val="18"/>
          <w:lang w:val="uk-UA" w:eastAsia="ar-SA"/>
        </w:rPr>
        <w:tab/>
      </w:r>
      <w:r w:rsidRPr="008E5E27">
        <w:rPr>
          <w:rFonts w:ascii="Times New Roman" w:eastAsia="Times New Roman" w:hAnsi="Times New Roman" w:cs="Times New Roman"/>
          <w:color w:val="000000"/>
          <w:spacing w:val="-4"/>
          <w:sz w:val="24"/>
          <w:szCs w:val="18"/>
          <w:lang w:val="uk-UA" w:eastAsia="ar-SA"/>
        </w:rPr>
        <w:t>Проведення роботи по скороченню витрат на утримання установи (зменшення видатків на придбання витратних матеріалів, зменшення документообігу, витрат на відрядження розпорядників та одержувачів бюджетних коштів)</w:t>
      </w:r>
      <w:r w:rsidRPr="008E5E27">
        <w:rPr>
          <w:rFonts w:ascii="Times New Roman" w:eastAsia="Times New Roman" w:hAnsi="Times New Roman" w:cs="Times New Roman"/>
          <w:color w:val="000000"/>
          <w:spacing w:val="-5"/>
          <w:sz w:val="24"/>
          <w:szCs w:val="18"/>
          <w:lang w:val="uk-UA" w:eastAsia="ar-SA"/>
        </w:rPr>
        <w:t>.</w:t>
      </w:r>
    </w:p>
    <w:p w14:paraId="2F4C9CEE" w14:textId="77777777" w:rsidR="0061705B" w:rsidRDefault="00C24292" w:rsidP="004C1B92">
      <w:pPr>
        <w:widowControl w:val="0"/>
        <w:shd w:val="clear" w:color="auto" w:fill="FFFFFF"/>
        <w:tabs>
          <w:tab w:val="left" w:pos="322"/>
        </w:tabs>
        <w:suppressAutoHyphens/>
        <w:autoSpaceDE w:val="0"/>
        <w:spacing w:after="0" w:line="240" w:lineRule="auto"/>
        <w:ind w:left="5103"/>
        <w:jc w:val="both"/>
        <w:rPr>
          <w:rFonts w:ascii="Times New Roman" w:eastAsia="Times New Roman" w:hAnsi="Times New Roman" w:cs="Times New Roman"/>
          <w:i/>
          <w:iCs/>
          <w:color w:val="000000"/>
          <w:spacing w:val="4"/>
          <w:sz w:val="24"/>
          <w:szCs w:val="18"/>
          <w:lang w:val="uk-UA" w:eastAsia="ar-SA"/>
        </w:rPr>
      </w:pPr>
      <w:r>
        <w:rPr>
          <w:rFonts w:ascii="Times New Roman" w:eastAsia="Times New Roman" w:hAnsi="Times New Roman" w:cs="Times New Roman"/>
          <w:i/>
          <w:iCs/>
          <w:color w:val="000000"/>
          <w:spacing w:val="4"/>
          <w:sz w:val="24"/>
          <w:szCs w:val="18"/>
          <w:lang w:val="uk-UA" w:eastAsia="ar-SA"/>
        </w:rPr>
        <w:t xml:space="preserve">2022 -2023 роки </w:t>
      </w:r>
    </w:p>
    <w:p w14:paraId="292D2D28" w14:textId="77777777" w:rsidR="00C24292" w:rsidRDefault="00C24292" w:rsidP="004C1B92">
      <w:pPr>
        <w:widowControl w:val="0"/>
        <w:shd w:val="clear" w:color="auto" w:fill="FFFFFF"/>
        <w:tabs>
          <w:tab w:val="left" w:pos="322"/>
        </w:tabs>
        <w:suppressAutoHyphens/>
        <w:autoSpaceDE w:val="0"/>
        <w:spacing w:after="0" w:line="240" w:lineRule="auto"/>
        <w:ind w:left="5103"/>
        <w:jc w:val="both"/>
        <w:rPr>
          <w:rFonts w:ascii="Times New Roman" w:eastAsia="Times New Roman" w:hAnsi="Times New Roman" w:cs="Times New Roman"/>
          <w:i/>
          <w:iCs/>
          <w:color w:val="000000"/>
          <w:spacing w:val="-12"/>
          <w:sz w:val="24"/>
          <w:szCs w:val="24"/>
          <w:lang w:val="uk-UA" w:eastAsia="ar-SA"/>
        </w:rPr>
      </w:pPr>
      <w:r>
        <w:rPr>
          <w:rFonts w:ascii="Times New Roman" w:eastAsia="Times New Roman" w:hAnsi="Times New Roman" w:cs="Times New Roman"/>
          <w:i/>
          <w:iCs/>
          <w:color w:val="000000"/>
          <w:spacing w:val="4"/>
          <w:sz w:val="24"/>
          <w:szCs w:val="18"/>
          <w:lang w:val="uk-UA" w:eastAsia="ar-SA"/>
        </w:rPr>
        <w:t xml:space="preserve"> </w:t>
      </w:r>
      <w:r w:rsidR="008E5E27" w:rsidRPr="008E5E27">
        <w:rPr>
          <w:rFonts w:ascii="Times New Roman" w:eastAsia="Times New Roman" w:hAnsi="Times New Roman" w:cs="Times New Roman"/>
          <w:i/>
          <w:iCs/>
          <w:color w:val="000000"/>
          <w:spacing w:val="-1"/>
          <w:sz w:val="24"/>
          <w:szCs w:val="18"/>
          <w:lang w:val="uk-UA" w:eastAsia="ar-SA"/>
        </w:rPr>
        <w:t>/</w:t>
      </w:r>
      <w:r w:rsidR="008E5E27" w:rsidRPr="008E5E27">
        <w:rPr>
          <w:rFonts w:ascii="Times New Roman" w:eastAsia="Times New Roman" w:hAnsi="Times New Roman" w:cs="Times New Roman"/>
          <w:i/>
          <w:iCs/>
          <w:color w:val="000000"/>
          <w:spacing w:val="-12"/>
          <w:sz w:val="24"/>
          <w:szCs w:val="24"/>
          <w:lang w:val="uk-UA" w:eastAsia="ar-SA"/>
        </w:rPr>
        <w:t xml:space="preserve"> </w:t>
      </w:r>
      <w:proofErr w:type="spellStart"/>
      <w:r w:rsidR="008E5E27" w:rsidRPr="008E5E27">
        <w:rPr>
          <w:rFonts w:ascii="Times New Roman" w:eastAsia="Times New Roman" w:hAnsi="Times New Roman" w:cs="Times New Roman"/>
          <w:i/>
          <w:iCs/>
          <w:sz w:val="24"/>
          <w:szCs w:val="24"/>
          <w:lang w:val="uk-UA" w:eastAsia="ar-SA"/>
        </w:rPr>
        <w:t>Первозванівська</w:t>
      </w:r>
      <w:proofErr w:type="spellEnd"/>
      <w:r w:rsidR="008E5E27" w:rsidRPr="008E5E27">
        <w:rPr>
          <w:rFonts w:ascii="Times New Roman" w:eastAsia="Times New Roman" w:hAnsi="Times New Roman" w:cs="Times New Roman"/>
          <w:i/>
          <w:iCs/>
          <w:color w:val="000000"/>
          <w:spacing w:val="-12"/>
          <w:sz w:val="24"/>
          <w:szCs w:val="24"/>
          <w:lang w:val="uk-UA" w:eastAsia="ar-SA"/>
        </w:rPr>
        <w:t xml:space="preserve"> сільська рада, УДКСУ</w:t>
      </w:r>
      <w:r>
        <w:rPr>
          <w:rFonts w:ascii="Times New Roman" w:eastAsia="Times New Roman" w:hAnsi="Times New Roman" w:cs="Times New Roman"/>
          <w:i/>
          <w:iCs/>
          <w:color w:val="000000"/>
          <w:spacing w:val="-12"/>
          <w:sz w:val="24"/>
          <w:szCs w:val="24"/>
          <w:lang w:val="uk-UA" w:eastAsia="ar-SA"/>
        </w:rPr>
        <w:t xml:space="preserve"> </w:t>
      </w:r>
    </w:p>
    <w:p w14:paraId="452A1114" w14:textId="77777777" w:rsidR="00134739" w:rsidRDefault="008E5E27" w:rsidP="004C1B92">
      <w:pPr>
        <w:widowControl w:val="0"/>
        <w:shd w:val="clear" w:color="auto" w:fill="FFFFFF"/>
        <w:tabs>
          <w:tab w:val="left" w:pos="32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2"/>
          <w:sz w:val="24"/>
          <w:szCs w:val="24"/>
          <w:lang w:val="uk-UA" w:eastAsia="ar-SA"/>
        </w:rPr>
        <w:t xml:space="preserve">у Кіровоградському районі </w:t>
      </w:r>
      <w:r w:rsidRPr="008E5E27">
        <w:rPr>
          <w:rFonts w:ascii="Times New Roman" w:eastAsia="Times New Roman" w:hAnsi="Times New Roman" w:cs="Times New Roman"/>
          <w:i/>
          <w:iCs/>
          <w:color w:val="000000"/>
          <w:spacing w:val="-1"/>
          <w:sz w:val="24"/>
          <w:szCs w:val="18"/>
          <w:lang w:val="uk-UA" w:eastAsia="ar-SA"/>
        </w:rPr>
        <w:t>/</w:t>
      </w:r>
    </w:p>
    <w:p w14:paraId="79DDF2EB" w14:textId="77777777" w:rsidR="00D74A3C" w:rsidRPr="00134739" w:rsidRDefault="00D74A3C" w:rsidP="004C1B92">
      <w:pPr>
        <w:widowControl w:val="0"/>
        <w:shd w:val="clear" w:color="auto" w:fill="FFFFFF"/>
        <w:tabs>
          <w:tab w:val="left" w:pos="32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p>
    <w:p w14:paraId="52BD2C96" w14:textId="77777777" w:rsidR="008E5E27" w:rsidRPr="008E5E27" w:rsidRDefault="008E5E27" w:rsidP="004C1B92">
      <w:pPr>
        <w:widowControl w:val="0"/>
        <w:shd w:val="clear" w:color="auto" w:fill="FFFFFF"/>
        <w:tabs>
          <w:tab w:val="left" w:pos="422"/>
        </w:tabs>
        <w:suppressAutoHyphens/>
        <w:autoSpaceDE w:val="0"/>
        <w:spacing w:after="0" w:line="240" w:lineRule="auto"/>
        <w:ind w:left="19" w:firstLine="553"/>
        <w:jc w:val="both"/>
        <w:rPr>
          <w:rFonts w:ascii="Times New Roman" w:eastAsia="Times New Roman" w:hAnsi="Times New Roman" w:cs="Times New Roman"/>
          <w:color w:val="000000"/>
          <w:spacing w:val="-4"/>
          <w:sz w:val="24"/>
          <w:szCs w:val="18"/>
          <w:lang w:val="uk-UA" w:eastAsia="ar-SA"/>
        </w:rPr>
      </w:pPr>
      <w:r w:rsidRPr="008E5E27">
        <w:rPr>
          <w:rFonts w:ascii="Times New Roman" w:eastAsia="Times New Roman" w:hAnsi="Times New Roman" w:cs="Times New Roman"/>
          <w:color w:val="000000"/>
          <w:spacing w:val="-12"/>
          <w:sz w:val="24"/>
          <w:szCs w:val="18"/>
          <w:lang w:val="uk-UA" w:eastAsia="ar-SA"/>
        </w:rPr>
        <w:t>5. Проведення  роз’яснювальної  роботи серед  розпорядників бюджетних коштів  на предмет неухильного дотримання законів України, нормативно-правових актів з питань казначейського обслуговування</w:t>
      </w:r>
      <w:r w:rsidRPr="008E5E27">
        <w:rPr>
          <w:rFonts w:ascii="Times New Roman" w:eastAsia="Times New Roman" w:hAnsi="Times New Roman" w:cs="Times New Roman"/>
          <w:color w:val="000000"/>
          <w:spacing w:val="-4"/>
          <w:sz w:val="24"/>
          <w:szCs w:val="18"/>
          <w:lang w:val="uk-UA" w:eastAsia="ar-SA"/>
        </w:rPr>
        <w:t>.</w:t>
      </w:r>
    </w:p>
    <w:p w14:paraId="3E646337" w14:textId="77777777" w:rsidR="00134739"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z w:val="24"/>
          <w:szCs w:val="18"/>
          <w:lang w:val="uk-UA" w:eastAsia="ar-SA"/>
        </w:rPr>
      </w:pPr>
      <w:r w:rsidRPr="008E5E27">
        <w:rPr>
          <w:rFonts w:ascii="Times New Roman" w:eastAsia="Times New Roman" w:hAnsi="Times New Roman" w:cs="Times New Roman"/>
          <w:i/>
          <w:iCs/>
          <w:color w:val="000000"/>
          <w:spacing w:val="4"/>
          <w:sz w:val="24"/>
          <w:szCs w:val="18"/>
          <w:lang w:val="uk-UA" w:eastAsia="ar-SA"/>
        </w:rPr>
        <w:t>2022 — 2023 роки</w:t>
      </w:r>
    </w:p>
    <w:p w14:paraId="2C3EFDF6" w14:textId="77777777" w:rsidR="008E5E27"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sz w:val="24"/>
          <w:szCs w:val="24"/>
          <w:lang w:val="uk-UA" w:eastAsia="ar-SA"/>
        </w:rPr>
        <w:t xml:space="preserve">УДКСУ у Кіровоградському районі </w:t>
      </w:r>
      <w:r w:rsidRPr="008E5E27">
        <w:rPr>
          <w:rFonts w:ascii="Times New Roman" w:eastAsia="Times New Roman" w:hAnsi="Times New Roman" w:cs="Times New Roman"/>
          <w:i/>
          <w:iCs/>
          <w:color w:val="000000"/>
          <w:spacing w:val="-1"/>
          <w:sz w:val="24"/>
          <w:szCs w:val="18"/>
          <w:lang w:val="uk-UA" w:eastAsia="ar-SA"/>
        </w:rPr>
        <w:t>/</w:t>
      </w:r>
    </w:p>
    <w:p w14:paraId="07A19D10" w14:textId="77777777" w:rsidR="00D74A3C" w:rsidRPr="00134739" w:rsidRDefault="00D74A3C"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p>
    <w:p w14:paraId="5E13285B" w14:textId="77777777" w:rsidR="008E5E27" w:rsidRPr="008E5E27" w:rsidRDefault="008E5E27" w:rsidP="004C1B92">
      <w:pPr>
        <w:widowControl w:val="0"/>
        <w:shd w:val="clear" w:color="auto" w:fill="FFFFFF"/>
        <w:suppressAutoHyphens/>
        <w:autoSpaceDE w:val="0"/>
        <w:spacing w:after="0" w:line="240" w:lineRule="auto"/>
        <w:ind w:left="29" w:firstLine="553"/>
        <w:jc w:val="both"/>
        <w:rPr>
          <w:rFonts w:ascii="Times New Roman" w:eastAsia="Times New Roman" w:hAnsi="Times New Roman" w:cs="Times New Roman"/>
          <w:color w:val="000000"/>
          <w:spacing w:val="-3"/>
          <w:sz w:val="24"/>
          <w:szCs w:val="18"/>
          <w:lang w:val="uk-UA" w:eastAsia="ar-SA"/>
        </w:rPr>
      </w:pPr>
      <w:r w:rsidRPr="008E5E27">
        <w:rPr>
          <w:rFonts w:ascii="Times New Roman" w:eastAsia="Times New Roman" w:hAnsi="Times New Roman" w:cs="Times New Roman"/>
          <w:color w:val="000000"/>
          <w:spacing w:val="-3"/>
          <w:sz w:val="24"/>
          <w:szCs w:val="18"/>
          <w:lang w:val="uk-UA" w:eastAsia="ar-SA"/>
        </w:rPr>
        <w:t xml:space="preserve">6. Зменшення документообігу, інших витрат на базі впровадження системи  дистанційного  обслуговування  «Клієнт Казначейства – Казначейство». </w:t>
      </w:r>
    </w:p>
    <w:p w14:paraId="20001815" w14:textId="77777777" w:rsidR="00E177DB" w:rsidRDefault="008E5E27" w:rsidP="004C1B92">
      <w:pPr>
        <w:widowControl w:val="0"/>
        <w:shd w:val="clear" w:color="auto" w:fill="FFFFFF"/>
        <w:tabs>
          <w:tab w:val="left" w:pos="2822"/>
        </w:tabs>
        <w:suppressAutoHyphens/>
        <w:autoSpaceDE w:val="0"/>
        <w:spacing w:after="0" w:line="240" w:lineRule="auto"/>
        <w:ind w:left="5103"/>
        <w:rPr>
          <w:rFonts w:ascii="Times New Roman" w:eastAsia="Times New Roman" w:hAnsi="Times New Roman" w:cs="Times New Roman"/>
          <w:i/>
          <w:iCs/>
          <w:color w:val="000000"/>
          <w:spacing w:val="-11"/>
          <w:sz w:val="24"/>
          <w:szCs w:val="18"/>
          <w:lang w:val="uk-UA" w:eastAsia="ar-SA"/>
        </w:rPr>
      </w:pPr>
      <w:r w:rsidRPr="008E5E27">
        <w:rPr>
          <w:rFonts w:ascii="Times New Roman" w:eastAsia="Times New Roman" w:hAnsi="Times New Roman" w:cs="Times New Roman"/>
          <w:i/>
          <w:iCs/>
          <w:color w:val="000000"/>
          <w:spacing w:val="-11"/>
          <w:sz w:val="24"/>
          <w:szCs w:val="18"/>
          <w:lang w:val="uk-UA" w:eastAsia="ar-SA"/>
        </w:rPr>
        <w:t xml:space="preserve">2022 -2023  роки </w:t>
      </w:r>
    </w:p>
    <w:p w14:paraId="3EA89C1F" w14:textId="77777777" w:rsidR="008E5E27" w:rsidRPr="008E5E27" w:rsidRDefault="008E5E27" w:rsidP="004C1B92">
      <w:pPr>
        <w:widowControl w:val="0"/>
        <w:shd w:val="clear" w:color="auto" w:fill="FFFFFF"/>
        <w:tabs>
          <w:tab w:val="left" w:pos="2822"/>
        </w:tabs>
        <w:suppressAutoHyphens/>
        <w:autoSpaceDE w:val="0"/>
        <w:spacing w:after="0" w:line="240" w:lineRule="auto"/>
        <w:ind w:left="5103"/>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Pr="008E5E27">
        <w:rPr>
          <w:rFonts w:ascii="Times New Roman" w:eastAsia="Times New Roman" w:hAnsi="Times New Roman" w:cs="Times New Roman"/>
          <w:i/>
          <w:iCs/>
          <w:color w:val="000000"/>
          <w:spacing w:val="-1"/>
          <w:sz w:val="24"/>
          <w:szCs w:val="18"/>
          <w:lang w:val="uk-UA" w:eastAsia="ar-SA"/>
        </w:rPr>
        <w:t xml:space="preserve"> сільська рада</w:t>
      </w:r>
      <w:r w:rsidR="00E177DB">
        <w:rPr>
          <w:rFonts w:ascii="Times New Roman" w:eastAsia="Times New Roman" w:hAnsi="Times New Roman" w:cs="Times New Roman"/>
          <w:i/>
          <w:sz w:val="24"/>
          <w:szCs w:val="24"/>
          <w:lang w:val="uk-UA" w:eastAsia="ar-SA"/>
        </w:rPr>
        <w:t>, УДКСУ у</w:t>
      </w:r>
      <w:r w:rsidRPr="008E5E27">
        <w:rPr>
          <w:rFonts w:ascii="Times New Roman" w:eastAsia="Times New Roman" w:hAnsi="Times New Roman" w:cs="Times New Roman"/>
          <w:i/>
          <w:sz w:val="24"/>
          <w:szCs w:val="24"/>
          <w:lang w:val="uk-UA" w:eastAsia="ar-SA"/>
        </w:rPr>
        <w:t xml:space="preserve"> Кіровоградському районі </w:t>
      </w:r>
      <w:r w:rsidRPr="008E5E27">
        <w:rPr>
          <w:rFonts w:ascii="Times New Roman" w:eastAsia="Times New Roman" w:hAnsi="Times New Roman" w:cs="Times New Roman"/>
          <w:i/>
          <w:iCs/>
          <w:color w:val="000000"/>
          <w:spacing w:val="-1"/>
          <w:sz w:val="24"/>
          <w:szCs w:val="18"/>
          <w:lang w:val="uk-UA" w:eastAsia="ar-SA"/>
        </w:rPr>
        <w:t xml:space="preserve">/ </w:t>
      </w:r>
    </w:p>
    <w:p w14:paraId="657A1778" w14:textId="77777777" w:rsidR="008E5E27" w:rsidRPr="008E5E27" w:rsidRDefault="008E5E27" w:rsidP="004C1B92">
      <w:pPr>
        <w:widowControl w:val="0"/>
        <w:shd w:val="clear" w:color="auto" w:fill="FFFFFF"/>
        <w:tabs>
          <w:tab w:val="left" w:pos="8931"/>
        </w:tabs>
        <w:suppressAutoHyphens/>
        <w:autoSpaceDE w:val="0"/>
        <w:spacing w:after="0" w:line="240" w:lineRule="auto"/>
        <w:ind w:left="82" w:firstLine="553"/>
        <w:jc w:val="both"/>
        <w:rPr>
          <w:rFonts w:ascii="Times New Roman" w:eastAsia="Times New Roman" w:hAnsi="Times New Roman" w:cs="Times New Roman"/>
          <w:sz w:val="20"/>
          <w:szCs w:val="20"/>
          <w:lang w:eastAsia="ar-SA"/>
        </w:rPr>
      </w:pPr>
    </w:p>
    <w:p w14:paraId="17E33801" w14:textId="77777777" w:rsidR="008E5E27" w:rsidRPr="008E5E27" w:rsidRDefault="008E5E27" w:rsidP="004C1B92">
      <w:pPr>
        <w:widowControl w:val="0"/>
        <w:shd w:val="clear" w:color="auto" w:fill="FFFFFF"/>
        <w:tabs>
          <w:tab w:val="left" w:pos="8931"/>
        </w:tabs>
        <w:suppressAutoHyphens/>
        <w:autoSpaceDE w:val="0"/>
        <w:spacing w:after="0" w:line="240" w:lineRule="auto"/>
        <w:ind w:left="82" w:firstLine="553"/>
        <w:jc w:val="both"/>
        <w:rPr>
          <w:rFonts w:ascii="Times New Roman" w:eastAsia="Times New Roman" w:hAnsi="Times New Roman" w:cs="Times New Roman"/>
          <w:color w:val="000000"/>
          <w:spacing w:val="-3"/>
          <w:sz w:val="24"/>
          <w:szCs w:val="18"/>
          <w:lang w:val="uk-UA" w:eastAsia="ar-SA"/>
        </w:rPr>
      </w:pPr>
      <w:r w:rsidRPr="008E5E27">
        <w:rPr>
          <w:rFonts w:ascii="Times New Roman" w:eastAsia="Times New Roman" w:hAnsi="Times New Roman" w:cs="Times New Roman"/>
          <w:color w:val="000000"/>
          <w:spacing w:val="-3"/>
          <w:sz w:val="24"/>
          <w:szCs w:val="18"/>
          <w:lang w:val="uk-UA" w:eastAsia="ar-SA"/>
        </w:rPr>
        <w:t>7. Забезпечення надання звіт</w:t>
      </w:r>
      <w:r w:rsidR="00E177DB">
        <w:rPr>
          <w:rFonts w:ascii="Times New Roman" w:eastAsia="Times New Roman" w:hAnsi="Times New Roman" w:cs="Times New Roman"/>
          <w:color w:val="000000"/>
          <w:spacing w:val="-3"/>
          <w:sz w:val="24"/>
          <w:szCs w:val="18"/>
          <w:lang w:val="uk-UA" w:eastAsia="ar-SA"/>
        </w:rPr>
        <w:t>ності в автоматизованому режимі</w:t>
      </w:r>
      <w:r w:rsidRPr="008E5E27">
        <w:rPr>
          <w:rFonts w:ascii="Times New Roman" w:eastAsia="Times New Roman" w:hAnsi="Times New Roman" w:cs="Times New Roman"/>
          <w:color w:val="000000"/>
          <w:spacing w:val="-3"/>
          <w:sz w:val="24"/>
          <w:szCs w:val="18"/>
          <w:lang w:val="uk-UA" w:eastAsia="ar-SA"/>
        </w:rPr>
        <w:t xml:space="preserve"> за електронним  цифровим підписом.</w:t>
      </w:r>
    </w:p>
    <w:p w14:paraId="02E836F0" w14:textId="77777777" w:rsidR="00E177DB"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z w:val="24"/>
          <w:szCs w:val="18"/>
          <w:lang w:val="uk-UA" w:eastAsia="ar-SA"/>
        </w:rPr>
      </w:pPr>
      <w:r w:rsidRPr="008E5E27">
        <w:rPr>
          <w:rFonts w:ascii="Times New Roman" w:eastAsia="Times New Roman" w:hAnsi="Times New Roman" w:cs="Times New Roman"/>
          <w:i/>
          <w:iCs/>
          <w:color w:val="000000"/>
          <w:spacing w:val="4"/>
          <w:sz w:val="24"/>
          <w:szCs w:val="18"/>
          <w:lang w:val="uk-UA" w:eastAsia="ar-SA"/>
        </w:rPr>
        <w:t>2022 - 2023 роки</w:t>
      </w:r>
    </w:p>
    <w:p w14:paraId="21904DFC" w14:textId="77777777" w:rsidR="008E5E27" w:rsidRPr="008E5E27"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sz w:val="24"/>
          <w:szCs w:val="24"/>
          <w:lang w:val="uk-UA" w:eastAsia="ar-SA"/>
        </w:rPr>
        <w:t xml:space="preserve">УДКСУ у Кіровоградському районі </w:t>
      </w:r>
      <w:r w:rsidRPr="008E5E27">
        <w:rPr>
          <w:rFonts w:ascii="Times New Roman" w:eastAsia="Times New Roman" w:hAnsi="Times New Roman" w:cs="Times New Roman"/>
          <w:i/>
          <w:iCs/>
          <w:color w:val="000000"/>
          <w:spacing w:val="-1"/>
          <w:sz w:val="24"/>
          <w:szCs w:val="18"/>
          <w:lang w:val="uk-UA" w:eastAsia="ar-SA"/>
        </w:rPr>
        <w:t>/</w:t>
      </w:r>
    </w:p>
    <w:p w14:paraId="380C8A40" w14:textId="77777777" w:rsidR="00A7018E" w:rsidRDefault="00A7018E" w:rsidP="004C1B92">
      <w:pPr>
        <w:widowControl w:val="0"/>
        <w:shd w:val="clear" w:color="auto" w:fill="FFFFFF"/>
        <w:suppressAutoHyphens/>
        <w:autoSpaceDE w:val="0"/>
        <w:spacing w:after="0" w:line="240" w:lineRule="auto"/>
        <w:ind w:left="86"/>
        <w:jc w:val="center"/>
        <w:rPr>
          <w:rFonts w:ascii="Times New Roman" w:eastAsia="Times New Roman" w:hAnsi="Times New Roman" w:cs="Times New Roman"/>
          <w:b/>
          <w:sz w:val="24"/>
          <w:szCs w:val="20"/>
          <w:lang w:val="uk-UA" w:eastAsia="ar-SA"/>
        </w:rPr>
      </w:pPr>
    </w:p>
    <w:p w14:paraId="54209197" w14:textId="77777777" w:rsidR="00A7018E" w:rsidRDefault="00A7018E" w:rsidP="004C1B92">
      <w:pPr>
        <w:widowControl w:val="0"/>
        <w:shd w:val="clear" w:color="auto" w:fill="FFFFFF"/>
        <w:suppressAutoHyphens/>
        <w:autoSpaceDE w:val="0"/>
        <w:spacing w:after="0" w:line="240" w:lineRule="auto"/>
        <w:ind w:left="86"/>
        <w:jc w:val="center"/>
        <w:rPr>
          <w:rFonts w:ascii="Times New Roman" w:eastAsia="Times New Roman" w:hAnsi="Times New Roman" w:cs="Times New Roman"/>
          <w:b/>
          <w:sz w:val="24"/>
          <w:szCs w:val="20"/>
          <w:lang w:val="uk-UA" w:eastAsia="ar-SA"/>
        </w:rPr>
      </w:pPr>
    </w:p>
    <w:p w14:paraId="007E2D9E" w14:textId="77777777" w:rsidR="00A7018E" w:rsidRDefault="00A7018E" w:rsidP="00365ADC">
      <w:pPr>
        <w:widowControl w:val="0"/>
        <w:shd w:val="clear" w:color="auto" w:fill="FFFFFF"/>
        <w:suppressAutoHyphens/>
        <w:autoSpaceDE w:val="0"/>
        <w:spacing w:after="0" w:line="240" w:lineRule="auto"/>
        <w:rPr>
          <w:rFonts w:ascii="Times New Roman" w:eastAsia="Times New Roman" w:hAnsi="Times New Roman" w:cs="Times New Roman"/>
          <w:b/>
          <w:sz w:val="24"/>
          <w:szCs w:val="20"/>
          <w:lang w:val="uk-UA" w:eastAsia="ar-SA"/>
        </w:rPr>
      </w:pPr>
    </w:p>
    <w:p w14:paraId="03A8BF20" w14:textId="77777777" w:rsidR="008E5E27" w:rsidRDefault="008E5E27" w:rsidP="004C1B92">
      <w:pPr>
        <w:widowControl w:val="0"/>
        <w:shd w:val="clear" w:color="auto" w:fill="FFFFFF"/>
        <w:suppressAutoHyphens/>
        <w:autoSpaceDE w:val="0"/>
        <w:spacing w:after="0" w:line="240" w:lineRule="auto"/>
        <w:ind w:left="86"/>
        <w:jc w:val="center"/>
        <w:rPr>
          <w:rFonts w:ascii="Times New Roman" w:eastAsia="Times New Roman" w:hAnsi="Times New Roman" w:cs="Times New Roman"/>
          <w:b/>
          <w:sz w:val="24"/>
          <w:szCs w:val="24"/>
          <w:lang w:val="uk-UA" w:eastAsia="ar-SA"/>
        </w:rPr>
      </w:pPr>
      <w:r w:rsidRPr="008E5E27">
        <w:rPr>
          <w:rFonts w:ascii="Times New Roman" w:eastAsia="Times New Roman" w:hAnsi="Times New Roman" w:cs="Times New Roman"/>
          <w:b/>
          <w:sz w:val="24"/>
          <w:szCs w:val="20"/>
          <w:lang w:val="uk-UA" w:eastAsia="ar-SA"/>
        </w:rPr>
        <w:t>І</w:t>
      </w:r>
      <w:r w:rsidRPr="008E5E27">
        <w:rPr>
          <w:rFonts w:ascii="Times New Roman" w:eastAsia="Times New Roman" w:hAnsi="Times New Roman" w:cs="Times New Roman"/>
          <w:b/>
          <w:sz w:val="24"/>
          <w:szCs w:val="20"/>
          <w:lang w:val="en-US" w:eastAsia="ar-SA"/>
        </w:rPr>
        <w:t>V</w:t>
      </w:r>
      <w:r w:rsidRPr="008E5E27">
        <w:rPr>
          <w:rFonts w:ascii="Times New Roman" w:eastAsia="Times New Roman" w:hAnsi="Times New Roman" w:cs="Times New Roman"/>
          <w:b/>
          <w:sz w:val="24"/>
          <w:szCs w:val="20"/>
          <w:lang w:val="uk-UA" w:eastAsia="ar-SA"/>
        </w:rPr>
        <w:t>.</w:t>
      </w:r>
      <w:r w:rsidRPr="008E5E27">
        <w:rPr>
          <w:rFonts w:ascii="Times New Roman" w:eastAsia="Times New Roman" w:hAnsi="Times New Roman" w:cs="Times New Roman"/>
          <w:b/>
          <w:bCs/>
          <w:color w:val="000000"/>
          <w:spacing w:val="3"/>
          <w:sz w:val="24"/>
          <w:szCs w:val="18"/>
          <w:lang w:val="uk-UA" w:eastAsia="ar-SA"/>
        </w:rPr>
        <w:t xml:space="preserve"> Робота з кадрами, зміцнення матеріально-технічної бази користувачів </w:t>
      </w:r>
      <w:r w:rsidRPr="008E5E27">
        <w:rPr>
          <w:rFonts w:ascii="Times New Roman" w:eastAsia="Times New Roman" w:hAnsi="Times New Roman" w:cs="Times New Roman"/>
          <w:b/>
          <w:sz w:val="24"/>
          <w:szCs w:val="24"/>
          <w:lang w:val="uk-UA" w:eastAsia="ar-SA"/>
        </w:rPr>
        <w:t>програмно-технічного комплексу «Клієнт Казначейства – Казначейство»</w:t>
      </w:r>
    </w:p>
    <w:p w14:paraId="7BB8CEFE" w14:textId="77777777" w:rsidR="00A7018E" w:rsidRPr="008E5E27" w:rsidRDefault="00A7018E" w:rsidP="004C1B92">
      <w:pPr>
        <w:widowControl w:val="0"/>
        <w:shd w:val="clear" w:color="auto" w:fill="FFFFFF"/>
        <w:suppressAutoHyphens/>
        <w:autoSpaceDE w:val="0"/>
        <w:spacing w:after="0" w:line="240" w:lineRule="auto"/>
        <w:ind w:left="86"/>
        <w:jc w:val="center"/>
        <w:rPr>
          <w:rFonts w:ascii="Times New Roman" w:eastAsia="Times New Roman" w:hAnsi="Times New Roman" w:cs="Times New Roman"/>
          <w:b/>
          <w:sz w:val="24"/>
          <w:szCs w:val="24"/>
          <w:lang w:val="uk-UA" w:eastAsia="ar-SA"/>
        </w:rPr>
      </w:pPr>
    </w:p>
    <w:p w14:paraId="7BE9DD97" w14:textId="77777777" w:rsidR="008E5E27" w:rsidRPr="00AD783D" w:rsidRDefault="008E5E27" w:rsidP="004C1B92">
      <w:pPr>
        <w:pStyle w:val="a3"/>
        <w:widowControl w:val="0"/>
        <w:numPr>
          <w:ilvl w:val="1"/>
          <w:numId w:val="5"/>
        </w:numPr>
        <w:shd w:val="clear" w:color="auto" w:fill="FFFFFF"/>
        <w:tabs>
          <w:tab w:val="clear" w:pos="1080"/>
          <w:tab w:val="left" w:pos="0"/>
        </w:tabs>
        <w:suppressAutoHyphens/>
        <w:autoSpaceDE w:val="0"/>
        <w:spacing w:after="0" w:line="240" w:lineRule="auto"/>
        <w:ind w:left="0" w:firstLine="567"/>
        <w:jc w:val="both"/>
        <w:rPr>
          <w:rFonts w:ascii="Times New Roman" w:eastAsia="Times New Roman" w:hAnsi="Times New Roman" w:cs="Times New Roman"/>
          <w:color w:val="000000"/>
          <w:spacing w:val="-5"/>
          <w:sz w:val="24"/>
          <w:szCs w:val="24"/>
          <w:lang w:val="uk-UA" w:eastAsia="ar-SA"/>
        </w:rPr>
      </w:pPr>
      <w:r w:rsidRPr="00AD783D">
        <w:rPr>
          <w:rFonts w:ascii="Times New Roman" w:eastAsia="Times New Roman" w:hAnsi="Times New Roman" w:cs="Times New Roman"/>
          <w:color w:val="000000"/>
          <w:spacing w:val="-1"/>
          <w:sz w:val="24"/>
          <w:szCs w:val="18"/>
          <w:lang w:val="uk-UA" w:eastAsia="ar-SA"/>
        </w:rPr>
        <w:t xml:space="preserve">Здійснити комплекс організаційних заходів щодо удосконалення роботи з кадрами, в </w:t>
      </w:r>
      <w:r w:rsidRPr="00AD783D">
        <w:rPr>
          <w:rFonts w:ascii="Times New Roman" w:eastAsia="Times New Roman" w:hAnsi="Times New Roman" w:cs="Times New Roman"/>
          <w:color w:val="000000"/>
          <w:spacing w:val="1"/>
          <w:sz w:val="24"/>
          <w:szCs w:val="18"/>
          <w:lang w:val="uk-UA" w:eastAsia="ar-SA"/>
        </w:rPr>
        <w:t xml:space="preserve">першу чергу по забезпеченню належної їх підготовки, перепідготовки, створенню дієвого </w:t>
      </w:r>
      <w:r w:rsidRPr="00AD783D">
        <w:rPr>
          <w:rFonts w:ascii="Times New Roman" w:eastAsia="Times New Roman" w:hAnsi="Times New Roman" w:cs="Times New Roman"/>
          <w:color w:val="000000"/>
          <w:spacing w:val="-1"/>
          <w:sz w:val="24"/>
          <w:szCs w:val="18"/>
          <w:lang w:val="uk-UA" w:eastAsia="ar-SA"/>
        </w:rPr>
        <w:t xml:space="preserve">кадрового резерву. Гостро реагувати на факти зловживань, корупційні діяння, </w:t>
      </w:r>
      <w:r w:rsidRPr="00AD783D">
        <w:rPr>
          <w:rFonts w:ascii="Times New Roman" w:eastAsia="Times New Roman" w:hAnsi="Times New Roman" w:cs="Times New Roman"/>
          <w:color w:val="000000"/>
          <w:spacing w:val="-4"/>
          <w:sz w:val="24"/>
          <w:szCs w:val="18"/>
          <w:lang w:val="uk-UA" w:eastAsia="ar-SA"/>
        </w:rPr>
        <w:t xml:space="preserve">інші правопорушення з боку працівників управління Казначейства. Комплектувати посади державних </w:t>
      </w:r>
      <w:r w:rsidRPr="00AD783D">
        <w:rPr>
          <w:rFonts w:ascii="Times New Roman" w:eastAsia="Times New Roman" w:hAnsi="Times New Roman" w:cs="Times New Roman"/>
          <w:color w:val="000000"/>
          <w:spacing w:val="-3"/>
          <w:sz w:val="24"/>
          <w:szCs w:val="18"/>
          <w:lang w:val="uk-UA" w:eastAsia="ar-SA"/>
        </w:rPr>
        <w:t xml:space="preserve">службовців відповідно до вимог законів  </w:t>
      </w:r>
      <w:r w:rsidR="00AD783D">
        <w:rPr>
          <w:rFonts w:ascii="Times New Roman" w:eastAsia="Times New Roman" w:hAnsi="Times New Roman" w:cs="Times New Roman"/>
          <w:color w:val="000000"/>
          <w:spacing w:val="-3"/>
          <w:sz w:val="24"/>
          <w:szCs w:val="18"/>
          <w:lang w:val="uk-UA" w:eastAsia="ar-SA"/>
        </w:rPr>
        <w:t>України "Про державну службу", "Про</w:t>
      </w:r>
      <w:r w:rsidRPr="00AD783D">
        <w:rPr>
          <w:rFonts w:ascii="Times New Roman" w:eastAsia="Times New Roman" w:hAnsi="Times New Roman" w:cs="Times New Roman"/>
          <w:sz w:val="24"/>
          <w:szCs w:val="24"/>
          <w:lang w:val="uk-UA" w:eastAsia="ar-SA"/>
        </w:rPr>
        <w:t xml:space="preserve"> запобігання корупції</w:t>
      </w:r>
      <w:r w:rsidRPr="00AD783D">
        <w:rPr>
          <w:rFonts w:ascii="Times New Roman" w:eastAsia="Times New Roman" w:hAnsi="Times New Roman" w:cs="Times New Roman"/>
          <w:color w:val="000000"/>
          <w:spacing w:val="-3"/>
          <w:sz w:val="24"/>
          <w:szCs w:val="24"/>
          <w:lang w:val="uk-UA" w:eastAsia="ar-SA"/>
        </w:rPr>
        <w:t xml:space="preserve"> ",  </w:t>
      </w:r>
      <w:r w:rsidRPr="00AD783D">
        <w:rPr>
          <w:rFonts w:ascii="Times New Roman" w:eastAsia="Times New Roman" w:hAnsi="Times New Roman" w:cs="Times New Roman"/>
          <w:color w:val="000000"/>
          <w:spacing w:val="-5"/>
          <w:sz w:val="24"/>
          <w:szCs w:val="24"/>
          <w:lang w:val="uk-UA" w:eastAsia="ar-SA"/>
        </w:rPr>
        <w:t>КЗпП України.</w:t>
      </w:r>
    </w:p>
    <w:p w14:paraId="55E6D96C" w14:textId="77777777" w:rsidR="00A7018E"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z w:val="24"/>
          <w:szCs w:val="18"/>
          <w:lang w:val="uk-UA" w:eastAsia="ar-SA"/>
        </w:rPr>
      </w:pPr>
      <w:r w:rsidRPr="008E5E27">
        <w:rPr>
          <w:rFonts w:ascii="Times New Roman" w:eastAsia="Times New Roman" w:hAnsi="Times New Roman" w:cs="Times New Roman"/>
          <w:i/>
          <w:iCs/>
          <w:color w:val="000000"/>
          <w:spacing w:val="4"/>
          <w:sz w:val="24"/>
          <w:szCs w:val="18"/>
          <w:lang w:val="uk-UA" w:eastAsia="ar-SA"/>
        </w:rPr>
        <w:t>2022 - 2023 роки</w:t>
      </w:r>
      <w:r w:rsidR="00A7018E">
        <w:rPr>
          <w:rFonts w:ascii="Times New Roman" w:eastAsia="Times New Roman" w:hAnsi="Times New Roman" w:cs="Times New Roman"/>
          <w:i/>
          <w:iCs/>
          <w:color w:val="000000"/>
          <w:sz w:val="24"/>
          <w:szCs w:val="18"/>
          <w:lang w:val="uk-UA" w:eastAsia="ar-SA"/>
        </w:rPr>
        <w:t xml:space="preserve"> </w:t>
      </w:r>
    </w:p>
    <w:p w14:paraId="142FEFE9" w14:textId="77777777" w:rsidR="008E5E27" w:rsidRDefault="008E5E27"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sz w:val="24"/>
          <w:szCs w:val="24"/>
          <w:lang w:val="uk-UA" w:eastAsia="ar-SA"/>
        </w:rPr>
        <w:t xml:space="preserve">УДКСУ у Кіровоградському районі </w:t>
      </w:r>
      <w:r w:rsidRPr="008E5E27">
        <w:rPr>
          <w:rFonts w:ascii="Times New Roman" w:eastAsia="Times New Roman" w:hAnsi="Times New Roman" w:cs="Times New Roman"/>
          <w:i/>
          <w:iCs/>
          <w:color w:val="000000"/>
          <w:spacing w:val="-1"/>
          <w:sz w:val="24"/>
          <w:szCs w:val="18"/>
          <w:lang w:val="uk-UA" w:eastAsia="ar-SA"/>
        </w:rPr>
        <w:t>/</w:t>
      </w:r>
    </w:p>
    <w:p w14:paraId="0E1371CC" w14:textId="77777777" w:rsidR="00C71EF8" w:rsidRPr="008E5E27" w:rsidRDefault="00C71EF8" w:rsidP="004C1B92">
      <w:pPr>
        <w:widowControl w:val="0"/>
        <w:shd w:val="clear" w:color="auto" w:fill="FFFFFF"/>
        <w:tabs>
          <w:tab w:val="left" w:pos="2832"/>
        </w:tabs>
        <w:suppressAutoHyphens/>
        <w:autoSpaceDE w:val="0"/>
        <w:spacing w:after="0" w:line="240" w:lineRule="auto"/>
        <w:ind w:left="5103"/>
        <w:jc w:val="both"/>
        <w:rPr>
          <w:rFonts w:ascii="Times New Roman" w:eastAsia="Times New Roman" w:hAnsi="Times New Roman" w:cs="Times New Roman"/>
          <w:i/>
          <w:iCs/>
          <w:color w:val="000000"/>
          <w:spacing w:val="-1"/>
          <w:sz w:val="24"/>
          <w:szCs w:val="18"/>
          <w:lang w:val="uk-UA" w:eastAsia="ar-SA"/>
        </w:rPr>
      </w:pPr>
    </w:p>
    <w:p w14:paraId="1B0162C6" w14:textId="77777777" w:rsidR="008E5E27" w:rsidRPr="003F4954" w:rsidRDefault="008E5E27" w:rsidP="004C1B92">
      <w:pPr>
        <w:pStyle w:val="a3"/>
        <w:widowControl w:val="0"/>
        <w:numPr>
          <w:ilvl w:val="1"/>
          <w:numId w:val="5"/>
        </w:numPr>
        <w:shd w:val="clear" w:color="auto" w:fill="FFFFFF"/>
        <w:tabs>
          <w:tab w:val="clear" w:pos="1080"/>
          <w:tab w:val="num" w:pos="0"/>
        </w:tabs>
        <w:suppressAutoHyphens/>
        <w:autoSpaceDE w:val="0"/>
        <w:spacing w:after="0" w:line="240" w:lineRule="auto"/>
        <w:ind w:left="0" w:firstLine="567"/>
        <w:jc w:val="both"/>
        <w:rPr>
          <w:rFonts w:ascii="Times New Roman" w:eastAsia="Times New Roman" w:hAnsi="Times New Roman" w:cs="Times New Roman"/>
          <w:color w:val="000000"/>
          <w:spacing w:val="-1"/>
          <w:sz w:val="24"/>
          <w:szCs w:val="18"/>
          <w:lang w:val="uk-UA" w:eastAsia="ar-SA"/>
        </w:rPr>
      </w:pPr>
      <w:r w:rsidRPr="003F4954">
        <w:rPr>
          <w:rFonts w:ascii="Times New Roman" w:eastAsia="Times New Roman" w:hAnsi="Times New Roman" w:cs="Times New Roman"/>
          <w:color w:val="000000"/>
          <w:spacing w:val="-9"/>
          <w:sz w:val="24"/>
          <w:szCs w:val="18"/>
          <w:lang w:val="uk-UA" w:eastAsia="ar-SA"/>
        </w:rPr>
        <w:t>П</w:t>
      </w:r>
      <w:r w:rsidRPr="003F4954">
        <w:rPr>
          <w:rFonts w:ascii="Times New Roman" w:eastAsia="Times New Roman" w:hAnsi="Times New Roman" w:cs="Times New Roman"/>
          <w:color w:val="000000"/>
          <w:spacing w:val="-1"/>
          <w:sz w:val="24"/>
          <w:szCs w:val="18"/>
          <w:lang w:val="uk-UA" w:eastAsia="ar-SA"/>
        </w:rPr>
        <w:t xml:space="preserve">ідвищити рівень казначейського обслуговування розпорядників бюджетних коштів та  покращити матеріально-технічне забезпечення користувачів </w:t>
      </w:r>
      <w:r w:rsidRPr="003F4954">
        <w:rPr>
          <w:rFonts w:ascii="Times New Roman" w:eastAsia="Times New Roman" w:hAnsi="Times New Roman" w:cs="Times New Roman"/>
          <w:sz w:val="24"/>
          <w:szCs w:val="24"/>
          <w:lang w:val="uk-UA" w:eastAsia="ar-SA"/>
        </w:rPr>
        <w:t>програмно-технічного комплексу «Клієнт Казначейства – Казначейство»</w:t>
      </w:r>
      <w:r w:rsidRPr="003F4954">
        <w:rPr>
          <w:rFonts w:ascii="Times New Roman" w:eastAsia="Times New Roman" w:hAnsi="Times New Roman" w:cs="Times New Roman"/>
          <w:color w:val="000000"/>
          <w:spacing w:val="-1"/>
          <w:sz w:val="24"/>
          <w:szCs w:val="18"/>
          <w:lang w:val="uk-UA" w:eastAsia="ar-SA"/>
        </w:rPr>
        <w:t xml:space="preserve">. </w:t>
      </w:r>
    </w:p>
    <w:p w14:paraId="1F36FA3B" w14:textId="77777777" w:rsidR="003F4954" w:rsidRDefault="008E5E27" w:rsidP="004C1B92">
      <w:pPr>
        <w:widowControl w:val="0"/>
        <w:shd w:val="clear" w:color="auto" w:fill="FFFFFF"/>
        <w:tabs>
          <w:tab w:val="left" w:pos="0"/>
        </w:tabs>
        <w:suppressAutoHyphens/>
        <w:autoSpaceDE w:val="0"/>
        <w:spacing w:after="0" w:line="240" w:lineRule="auto"/>
        <w:ind w:left="5103"/>
        <w:rPr>
          <w:rFonts w:ascii="Times New Roman" w:eastAsia="Times New Roman" w:hAnsi="Times New Roman" w:cs="Times New Roman"/>
          <w:i/>
          <w:iCs/>
          <w:color w:val="000000"/>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 xml:space="preserve"> </w:t>
      </w:r>
      <w:r w:rsidRPr="008E5E27">
        <w:rPr>
          <w:rFonts w:ascii="Times New Roman" w:eastAsia="Times New Roman" w:hAnsi="Times New Roman" w:cs="Times New Roman"/>
          <w:i/>
          <w:iCs/>
          <w:color w:val="000000"/>
          <w:spacing w:val="4"/>
          <w:sz w:val="24"/>
          <w:szCs w:val="18"/>
          <w:lang w:val="uk-UA" w:eastAsia="ar-SA"/>
        </w:rPr>
        <w:t>2022 -2023 роки</w:t>
      </w:r>
      <w:r w:rsidRPr="008E5E27">
        <w:rPr>
          <w:rFonts w:ascii="Times New Roman" w:eastAsia="Times New Roman" w:hAnsi="Times New Roman" w:cs="Times New Roman"/>
          <w:i/>
          <w:iCs/>
          <w:color w:val="000000"/>
          <w:sz w:val="24"/>
          <w:szCs w:val="18"/>
          <w:lang w:val="uk-UA" w:eastAsia="ar-SA"/>
        </w:rPr>
        <w:t xml:space="preserve"> </w:t>
      </w:r>
    </w:p>
    <w:p w14:paraId="1B2A7B08" w14:textId="77777777" w:rsidR="008E5E27" w:rsidRDefault="008E5E27" w:rsidP="004C1B92">
      <w:pPr>
        <w:widowControl w:val="0"/>
        <w:shd w:val="clear" w:color="auto" w:fill="FFFFFF"/>
        <w:tabs>
          <w:tab w:val="left" w:pos="0"/>
        </w:tabs>
        <w:suppressAutoHyphens/>
        <w:autoSpaceDE w:val="0"/>
        <w:spacing w:after="0" w:line="240" w:lineRule="auto"/>
        <w:ind w:left="5103"/>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Pr="008E5E27">
        <w:rPr>
          <w:rFonts w:ascii="Times New Roman" w:eastAsia="Times New Roman" w:hAnsi="Times New Roman" w:cs="Times New Roman"/>
          <w:i/>
          <w:iCs/>
          <w:color w:val="000000"/>
          <w:spacing w:val="-1"/>
          <w:sz w:val="24"/>
          <w:szCs w:val="24"/>
          <w:lang w:val="uk-UA" w:eastAsia="ar-SA"/>
        </w:rPr>
        <w:t xml:space="preserve"> </w:t>
      </w:r>
      <w:r w:rsidRPr="008E5E27">
        <w:rPr>
          <w:rFonts w:ascii="Times New Roman" w:eastAsia="Times New Roman" w:hAnsi="Times New Roman" w:cs="Times New Roman"/>
          <w:i/>
          <w:iCs/>
          <w:color w:val="000000"/>
          <w:spacing w:val="-1"/>
          <w:sz w:val="24"/>
          <w:szCs w:val="18"/>
          <w:lang w:val="uk-UA" w:eastAsia="ar-SA"/>
        </w:rPr>
        <w:t>сільська рада</w:t>
      </w:r>
      <w:r w:rsidRPr="008E5E27">
        <w:rPr>
          <w:rFonts w:ascii="Times New Roman" w:eastAsia="Times New Roman" w:hAnsi="Times New Roman" w:cs="Times New Roman"/>
          <w:i/>
          <w:sz w:val="24"/>
          <w:szCs w:val="24"/>
          <w:lang w:val="uk-UA" w:eastAsia="ar-SA"/>
        </w:rPr>
        <w:t xml:space="preserve">, УДКСУ у Кіровоградському районі </w:t>
      </w:r>
      <w:r w:rsidRPr="008E5E27">
        <w:rPr>
          <w:rFonts w:ascii="Times New Roman" w:eastAsia="Times New Roman" w:hAnsi="Times New Roman" w:cs="Times New Roman"/>
          <w:i/>
          <w:iCs/>
          <w:color w:val="000000"/>
          <w:spacing w:val="-1"/>
          <w:sz w:val="24"/>
          <w:szCs w:val="18"/>
          <w:lang w:val="uk-UA" w:eastAsia="ar-SA"/>
        </w:rPr>
        <w:t>/</w:t>
      </w:r>
    </w:p>
    <w:p w14:paraId="47BEB454" w14:textId="77777777" w:rsidR="00C71EF8" w:rsidRPr="00C71EF8" w:rsidRDefault="00C71EF8" w:rsidP="004C1B92">
      <w:pPr>
        <w:widowControl w:val="0"/>
        <w:shd w:val="clear" w:color="auto" w:fill="FFFFFF"/>
        <w:tabs>
          <w:tab w:val="left" w:pos="0"/>
        </w:tabs>
        <w:suppressAutoHyphens/>
        <w:autoSpaceDE w:val="0"/>
        <w:spacing w:after="0" w:line="240" w:lineRule="auto"/>
        <w:ind w:left="5103"/>
        <w:rPr>
          <w:rFonts w:ascii="Times New Roman" w:eastAsia="Times New Roman" w:hAnsi="Times New Roman" w:cs="Times New Roman"/>
          <w:i/>
          <w:iCs/>
          <w:color w:val="000000"/>
          <w:spacing w:val="-1"/>
          <w:sz w:val="24"/>
          <w:szCs w:val="18"/>
          <w:lang w:val="uk-UA" w:eastAsia="ar-SA"/>
        </w:rPr>
      </w:pPr>
    </w:p>
    <w:p w14:paraId="7A18CCDC" w14:textId="77777777" w:rsidR="008E5E27" w:rsidRPr="008E5E27" w:rsidRDefault="008E5E27" w:rsidP="004C1B92">
      <w:pPr>
        <w:widowControl w:val="0"/>
        <w:shd w:val="clear" w:color="auto" w:fill="FFFFFF"/>
        <w:suppressAutoHyphens/>
        <w:autoSpaceDE w:val="0"/>
        <w:spacing w:after="0" w:line="240" w:lineRule="auto"/>
        <w:ind w:right="143" w:firstLine="567"/>
        <w:jc w:val="both"/>
        <w:rPr>
          <w:rFonts w:ascii="Times New Roman" w:eastAsia="Times New Roman" w:hAnsi="Times New Roman" w:cs="Times New Roman"/>
          <w:spacing w:val="-2"/>
          <w:sz w:val="24"/>
          <w:szCs w:val="20"/>
          <w:lang w:val="uk-UA" w:eastAsia="ar-SA"/>
        </w:rPr>
      </w:pPr>
      <w:r w:rsidRPr="008E5E27">
        <w:rPr>
          <w:rFonts w:ascii="Times New Roman" w:eastAsia="Times New Roman" w:hAnsi="Times New Roman" w:cs="Times New Roman"/>
          <w:color w:val="000000"/>
          <w:spacing w:val="1"/>
          <w:sz w:val="24"/>
          <w:szCs w:val="18"/>
          <w:lang w:val="uk-UA" w:eastAsia="ar-SA"/>
        </w:rPr>
        <w:t xml:space="preserve">3. В бюджеті </w:t>
      </w:r>
      <w:proofErr w:type="spellStart"/>
      <w:r w:rsidRPr="008E5E27">
        <w:rPr>
          <w:rFonts w:ascii="Times New Roman" w:eastAsia="Times New Roman" w:hAnsi="Times New Roman" w:cs="Times New Roman"/>
          <w:color w:val="000000"/>
          <w:spacing w:val="1"/>
          <w:sz w:val="24"/>
          <w:szCs w:val="24"/>
          <w:lang w:val="uk-UA" w:eastAsia="ar-SA"/>
        </w:rPr>
        <w:t>Первозваніської</w:t>
      </w:r>
      <w:proofErr w:type="spellEnd"/>
      <w:r w:rsidRPr="008E5E27">
        <w:rPr>
          <w:rFonts w:ascii="Times New Roman" w:eastAsia="Times New Roman" w:hAnsi="Times New Roman" w:cs="Times New Roman"/>
          <w:color w:val="000000"/>
          <w:spacing w:val="1"/>
          <w:sz w:val="24"/>
          <w:szCs w:val="18"/>
          <w:lang w:val="uk-UA" w:eastAsia="ar-SA"/>
        </w:rPr>
        <w:t xml:space="preserve"> сільської ради на відповідний рік передбачати кошти на фінансування </w:t>
      </w:r>
      <w:r w:rsidRPr="008E5E27">
        <w:rPr>
          <w:rFonts w:ascii="Times New Roman" w:eastAsia="Times New Roman" w:hAnsi="Times New Roman" w:cs="Times New Roman"/>
          <w:color w:val="000000"/>
          <w:spacing w:val="2"/>
          <w:sz w:val="24"/>
          <w:szCs w:val="18"/>
          <w:lang w:val="uk-UA" w:eastAsia="ar-SA"/>
        </w:rPr>
        <w:t xml:space="preserve">Комплексної </w:t>
      </w:r>
      <w:r w:rsidRPr="008E5E27">
        <w:rPr>
          <w:rFonts w:ascii="Times New Roman" w:eastAsia="Times New Roman" w:hAnsi="Times New Roman" w:cs="Times New Roman"/>
          <w:color w:val="000000"/>
          <w:spacing w:val="2"/>
          <w:sz w:val="24"/>
          <w:szCs w:val="24"/>
          <w:lang w:val="uk-UA" w:eastAsia="ar-SA"/>
        </w:rPr>
        <w:t>програми по покращенню обслуговування розпорядників і одержувачів бюджетних коштів, удосконаленню дистанційного обслуговування з використанням програмно-технічного комплексу «Клієнт Казначейства – Казначейство»  на 2022 -2023 роки</w:t>
      </w:r>
      <w:r w:rsidRPr="008E5E27">
        <w:rPr>
          <w:rFonts w:ascii="Times New Roman" w:eastAsia="Times New Roman" w:hAnsi="Times New Roman" w:cs="Times New Roman"/>
          <w:sz w:val="24"/>
          <w:szCs w:val="24"/>
          <w:lang w:val="uk-UA" w:eastAsia="ar-SA"/>
        </w:rPr>
        <w:t xml:space="preserve"> в частині</w:t>
      </w:r>
      <w:r w:rsidRPr="008E5E27">
        <w:rPr>
          <w:rFonts w:ascii="Times New Roman" w:eastAsia="Times New Roman" w:hAnsi="Times New Roman" w:cs="Times New Roman"/>
          <w:color w:val="000000"/>
          <w:spacing w:val="-4"/>
          <w:sz w:val="24"/>
          <w:szCs w:val="18"/>
          <w:lang w:val="uk-UA" w:eastAsia="ar-SA"/>
        </w:rPr>
        <w:t xml:space="preserve"> п</w:t>
      </w:r>
      <w:r w:rsidRPr="008E5E27">
        <w:rPr>
          <w:rFonts w:ascii="Times New Roman" w:eastAsia="Times New Roman" w:hAnsi="Times New Roman" w:cs="Times New Roman"/>
          <w:sz w:val="24"/>
          <w:szCs w:val="20"/>
          <w:lang w:val="uk-UA" w:eastAsia="ar-SA"/>
        </w:rPr>
        <w:t>ридбання джерел безперебійного живлення</w:t>
      </w:r>
      <w:r w:rsidRPr="008E5E27">
        <w:rPr>
          <w:rFonts w:ascii="Times New Roman" w:eastAsia="Times New Roman" w:hAnsi="Times New Roman" w:cs="Times New Roman"/>
          <w:spacing w:val="-2"/>
          <w:sz w:val="24"/>
          <w:szCs w:val="20"/>
          <w:lang w:val="uk-UA" w:eastAsia="ar-SA"/>
        </w:rPr>
        <w:t>,  що дозволить забезпечити належне обслуговування розпорядників  і одержувачів бюджетних коштів.</w:t>
      </w:r>
    </w:p>
    <w:p w14:paraId="247805AA" w14:textId="77777777" w:rsidR="00C71EF8" w:rsidRDefault="008E5E27" w:rsidP="004C1B92">
      <w:pPr>
        <w:widowControl w:val="0"/>
        <w:shd w:val="clear" w:color="auto" w:fill="FFFFFF"/>
        <w:suppressAutoHyphens/>
        <w:autoSpaceDE w:val="0"/>
        <w:spacing w:after="0" w:line="240" w:lineRule="auto"/>
        <w:ind w:left="5103" w:right="1"/>
        <w:jc w:val="both"/>
        <w:rPr>
          <w:rFonts w:ascii="Times New Roman" w:eastAsia="Times New Roman" w:hAnsi="Times New Roman" w:cs="Times New Roman"/>
          <w:i/>
          <w:iCs/>
          <w:color w:val="000000"/>
          <w:spacing w:val="4"/>
          <w:sz w:val="24"/>
          <w:szCs w:val="18"/>
          <w:lang w:val="uk-UA" w:eastAsia="ar-SA"/>
        </w:rPr>
      </w:pPr>
      <w:r w:rsidRPr="008E5E27">
        <w:rPr>
          <w:rFonts w:ascii="Times New Roman" w:eastAsia="Times New Roman" w:hAnsi="Times New Roman" w:cs="Times New Roman"/>
          <w:i/>
          <w:iCs/>
          <w:color w:val="000000"/>
          <w:spacing w:val="4"/>
          <w:sz w:val="24"/>
          <w:szCs w:val="18"/>
          <w:lang w:val="uk-UA" w:eastAsia="ar-SA"/>
        </w:rPr>
        <w:t>2022 -2023 рок</w:t>
      </w:r>
      <w:r w:rsidR="00C71EF8">
        <w:rPr>
          <w:rFonts w:ascii="Times New Roman" w:eastAsia="Times New Roman" w:hAnsi="Times New Roman" w:cs="Times New Roman"/>
          <w:i/>
          <w:iCs/>
          <w:color w:val="000000"/>
          <w:spacing w:val="4"/>
          <w:sz w:val="24"/>
          <w:szCs w:val="18"/>
          <w:lang w:val="uk-UA" w:eastAsia="ar-SA"/>
        </w:rPr>
        <w:t xml:space="preserve">и </w:t>
      </w:r>
    </w:p>
    <w:p w14:paraId="2B7E1A68" w14:textId="77777777" w:rsidR="008E5E27" w:rsidRPr="008E5E27" w:rsidRDefault="008E5E27" w:rsidP="004C1B92">
      <w:pPr>
        <w:widowControl w:val="0"/>
        <w:shd w:val="clear" w:color="auto" w:fill="FFFFFF"/>
        <w:suppressAutoHyphens/>
        <w:autoSpaceDE w:val="0"/>
        <w:spacing w:after="0" w:line="240" w:lineRule="auto"/>
        <w:ind w:left="5103" w:right="1"/>
        <w:jc w:val="both"/>
        <w:rPr>
          <w:rFonts w:ascii="Times New Roman" w:eastAsia="Times New Roman" w:hAnsi="Times New Roman" w:cs="Times New Roman"/>
          <w:i/>
          <w:iCs/>
          <w:color w:val="000000"/>
          <w:spacing w:val="-1"/>
          <w:sz w:val="24"/>
          <w:szCs w:val="18"/>
          <w:lang w:val="uk-UA" w:eastAsia="ar-SA"/>
        </w:rPr>
      </w:pPr>
      <w:r w:rsidRPr="008E5E27">
        <w:rPr>
          <w:rFonts w:ascii="Times New Roman" w:eastAsia="Times New Roman" w:hAnsi="Times New Roman" w:cs="Times New Roman"/>
          <w:i/>
          <w:iCs/>
          <w:color w:val="000000"/>
          <w:spacing w:val="-1"/>
          <w:sz w:val="24"/>
          <w:szCs w:val="18"/>
          <w:lang w:val="uk-UA" w:eastAsia="ar-SA"/>
        </w:rPr>
        <w:t>/</w:t>
      </w:r>
      <w:r w:rsidRPr="008E5E27">
        <w:rPr>
          <w:rFonts w:ascii="Times New Roman" w:eastAsia="Times New Roman" w:hAnsi="Times New Roman" w:cs="Times New Roman"/>
          <w:i/>
          <w:iCs/>
          <w:sz w:val="24"/>
          <w:szCs w:val="24"/>
          <w:lang w:val="uk-UA" w:eastAsia="ar-SA"/>
        </w:rPr>
        <w:t xml:space="preserve"> </w:t>
      </w:r>
      <w:proofErr w:type="spellStart"/>
      <w:r w:rsidRPr="008E5E27">
        <w:rPr>
          <w:rFonts w:ascii="Times New Roman" w:eastAsia="Times New Roman" w:hAnsi="Times New Roman" w:cs="Times New Roman"/>
          <w:i/>
          <w:iCs/>
          <w:sz w:val="24"/>
          <w:szCs w:val="24"/>
          <w:lang w:val="uk-UA" w:eastAsia="ar-SA"/>
        </w:rPr>
        <w:t>Первозванівська</w:t>
      </w:r>
      <w:proofErr w:type="spellEnd"/>
      <w:r w:rsidRPr="008E5E27">
        <w:rPr>
          <w:rFonts w:ascii="Times New Roman" w:eastAsia="Times New Roman" w:hAnsi="Times New Roman" w:cs="Times New Roman"/>
          <w:i/>
          <w:iCs/>
          <w:color w:val="000000"/>
          <w:spacing w:val="-1"/>
          <w:sz w:val="24"/>
          <w:szCs w:val="18"/>
          <w:lang w:val="uk-UA" w:eastAsia="ar-SA"/>
        </w:rPr>
        <w:t xml:space="preserve"> сільська рада</w:t>
      </w:r>
      <w:r w:rsidRPr="008E5E27">
        <w:rPr>
          <w:rFonts w:ascii="Times New Roman" w:eastAsia="Times New Roman" w:hAnsi="Times New Roman" w:cs="Times New Roman"/>
          <w:i/>
          <w:sz w:val="24"/>
          <w:szCs w:val="24"/>
          <w:lang w:val="uk-UA" w:eastAsia="ar-SA"/>
        </w:rPr>
        <w:t>, УДКСУ у Кіровоградському районі</w:t>
      </w:r>
      <w:r w:rsidRPr="008E5E27">
        <w:rPr>
          <w:rFonts w:ascii="Times New Roman" w:eastAsia="Times New Roman" w:hAnsi="Times New Roman" w:cs="Times New Roman"/>
          <w:sz w:val="24"/>
          <w:szCs w:val="24"/>
          <w:lang w:val="uk-UA" w:eastAsia="ar-SA"/>
        </w:rPr>
        <w:t xml:space="preserve">  </w:t>
      </w:r>
      <w:r w:rsidRPr="008E5E27">
        <w:rPr>
          <w:rFonts w:ascii="Times New Roman" w:eastAsia="Times New Roman" w:hAnsi="Times New Roman" w:cs="Times New Roman"/>
          <w:i/>
          <w:iCs/>
          <w:color w:val="000000"/>
          <w:spacing w:val="-1"/>
          <w:sz w:val="24"/>
          <w:szCs w:val="18"/>
          <w:lang w:val="uk-UA" w:eastAsia="ar-SA"/>
        </w:rPr>
        <w:t>/</w:t>
      </w:r>
    </w:p>
    <w:p w14:paraId="1FC7E4D8" w14:textId="77777777" w:rsidR="008E5E27" w:rsidRPr="008E5E27" w:rsidRDefault="008E5E27" w:rsidP="004C1B92">
      <w:pPr>
        <w:widowControl w:val="0"/>
        <w:shd w:val="clear" w:color="auto" w:fill="FFFFFF"/>
        <w:suppressAutoHyphens/>
        <w:autoSpaceDE w:val="0"/>
        <w:spacing w:after="0" w:line="240" w:lineRule="auto"/>
        <w:ind w:left="4820" w:right="1" w:hanging="4738"/>
        <w:jc w:val="both"/>
        <w:rPr>
          <w:rFonts w:ascii="Times New Roman" w:eastAsia="Times New Roman" w:hAnsi="Times New Roman" w:cs="Times New Roman"/>
          <w:i/>
          <w:iCs/>
          <w:color w:val="000000"/>
          <w:spacing w:val="-1"/>
          <w:sz w:val="24"/>
          <w:szCs w:val="18"/>
          <w:lang w:val="uk-UA" w:eastAsia="ar-SA"/>
        </w:rPr>
      </w:pPr>
    </w:p>
    <w:p w14:paraId="52A2FCDF" w14:textId="77777777" w:rsidR="008E5E27" w:rsidRPr="008D0334" w:rsidRDefault="008E5E27" w:rsidP="004C1B92">
      <w:pPr>
        <w:widowControl w:val="0"/>
        <w:shd w:val="clear" w:color="auto" w:fill="FFFFFF"/>
        <w:suppressAutoHyphens/>
        <w:autoSpaceDE w:val="0"/>
        <w:spacing w:after="0" w:line="240" w:lineRule="auto"/>
        <w:ind w:right="1" w:firstLine="567"/>
        <w:jc w:val="both"/>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iCs/>
          <w:color w:val="000000"/>
          <w:spacing w:val="-1"/>
          <w:sz w:val="24"/>
          <w:szCs w:val="18"/>
          <w:lang w:val="uk-UA" w:eastAsia="ar-SA"/>
        </w:rPr>
        <w:t>4.</w:t>
      </w:r>
      <w:r w:rsidRPr="008E5E27">
        <w:rPr>
          <w:rFonts w:ascii="Times New Roman" w:eastAsia="Times New Roman" w:hAnsi="Times New Roman" w:cs="Times New Roman"/>
          <w:i/>
          <w:iCs/>
          <w:color w:val="000000"/>
          <w:spacing w:val="-1"/>
          <w:sz w:val="24"/>
          <w:szCs w:val="18"/>
          <w:lang w:val="uk-UA" w:eastAsia="ar-SA"/>
        </w:rPr>
        <w:t xml:space="preserve"> </w:t>
      </w:r>
      <w:r w:rsidRPr="008E5E27">
        <w:rPr>
          <w:rFonts w:ascii="Times New Roman" w:eastAsia="Times New Roman" w:hAnsi="Times New Roman" w:cs="Times New Roman"/>
          <w:iCs/>
          <w:color w:val="000000"/>
          <w:spacing w:val="-1"/>
          <w:sz w:val="24"/>
          <w:szCs w:val="18"/>
          <w:lang w:val="uk-UA" w:eastAsia="ar-SA"/>
        </w:rPr>
        <w:t xml:space="preserve">Проводити наради, семінари, круглі столи з метою інформування розпорядків і одержувачів бюджетних коштів про зміни, які відбуваються в роботі </w:t>
      </w:r>
      <w:r w:rsidRPr="008E5E27">
        <w:rPr>
          <w:rFonts w:ascii="Times New Roman" w:eastAsia="Times New Roman" w:hAnsi="Times New Roman" w:cs="Times New Roman"/>
          <w:sz w:val="24"/>
          <w:szCs w:val="24"/>
          <w:lang w:val="uk-UA" w:eastAsia="ar-SA"/>
        </w:rPr>
        <w:t xml:space="preserve">програмно-технічного комплексу «Клієнт Казначейства – Казначейство» та нормативно-правових актах. </w:t>
      </w:r>
    </w:p>
    <w:p w14:paraId="51CBDF03" w14:textId="77777777" w:rsidR="008D0334" w:rsidRDefault="008E5E27" w:rsidP="004C1B92">
      <w:pPr>
        <w:widowControl w:val="0"/>
        <w:shd w:val="clear" w:color="auto" w:fill="FFFFFF"/>
        <w:suppressAutoHyphens/>
        <w:autoSpaceDE w:val="0"/>
        <w:spacing w:after="0" w:line="240" w:lineRule="auto"/>
        <w:ind w:left="5103" w:right="1"/>
        <w:rPr>
          <w:rFonts w:ascii="Times New Roman" w:eastAsia="Times New Roman" w:hAnsi="Times New Roman" w:cs="Times New Roman"/>
          <w:i/>
          <w:iCs/>
          <w:color w:val="000000"/>
          <w:spacing w:val="4"/>
          <w:sz w:val="24"/>
          <w:szCs w:val="18"/>
          <w:lang w:val="uk-UA" w:eastAsia="ar-SA"/>
        </w:rPr>
      </w:pPr>
      <w:r w:rsidRPr="008E5E27">
        <w:rPr>
          <w:rFonts w:ascii="Times New Roman" w:eastAsia="Times New Roman" w:hAnsi="Times New Roman" w:cs="Times New Roman"/>
          <w:i/>
          <w:iCs/>
          <w:color w:val="000000"/>
          <w:spacing w:val="4"/>
          <w:sz w:val="24"/>
          <w:szCs w:val="18"/>
          <w:lang w:val="uk-UA" w:eastAsia="ar-SA"/>
        </w:rPr>
        <w:t>2022 — 2023 роки</w:t>
      </w:r>
      <w:r w:rsidR="008D0334">
        <w:rPr>
          <w:rFonts w:ascii="Times New Roman" w:eastAsia="Times New Roman" w:hAnsi="Times New Roman" w:cs="Times New Roman"/>
          <w:i/>
          <w:iCs/>
          <w:color w:val="000000"/>
          <w:spacing w:val="4"/>
          <w:sz w:val="24"/>
          <w:szCs w:val="18"/>
          <w:lang w:val="uk-UA" w:eastAsia="ar-SA"/>
        </w:rPr>
        <w:t xml:space="preserve"> </w:t>
      </w:r>
    </w:p>
    <w:p w14:paraId="1537546D" w14:textId="77777777" w:rsidR="008E5E27" w:rsidRPr="008E5E27" w:rsidRDefault="008E5E27" w:rsidP="004C1B92">
      <w:pPr>
        <w:widowControl w:val="0"/>
        <w:shd w:val="clear" w:color="auto" w:fill="FFFFFF"/>
        <w:suppressAutoHyphens/>
        <w:autoSpaceDE w:val="0"/>
        <w:spacing w:after="0" w:line="240" w:lineRule="auto"/>
        <w:ind w:left="5103" w:right="1"/>
        <w:rPr>
          <w:rFonts w:ascii="Times New Roman" w:eastAsia="Times New Roman" w:hAnsi="Times New Roman" w:cs="Times New Roman"/>
          <w:i/>
          <w:sz w:val="24"/>
          <w:szCs w:val="24"/>
          <w:lang w:val="uk-UA" w:eastAsia="ar-SA"/>
        </w:rPr>
      </w:pPr>
      <w:r w:rsidRPr="008E5E27">
        <w:rPr>
          <w:rFonts w:ascii="Times New Roman" w:eastAsia="Times New Roman" w:hAnsi="Times New Roman" w:cs="Times New Roman"/>
          <w:i/>
          <w:sz w:val="24"/>
          <w:szCs w:val="24"/>
          <w:lang w:val="uk-UA" w:eastAsia="ar-SA"/>
        </w:rPr>
        <w:t>/УДКСУ у Кіровоградському районі/</w:t>
      </w:r>
    </w:p>
    <w:p w14:paraId="06AEA761" w14:textId="77777777" w:rsidR="008E5E27" w:rsidRPr="008E5E27" w:rsidRDefault="008E5E27" w:rsidP="004C1B92">
      <w:pPr>
        <w:widowControl w:val="0"/>
        <w:shd w:val="clear" w:color="auto" w:fill="FFFFFF"/>
        <w:suppressAutoHyphens/>
        <w:autoSpaceDE w:val="0"/>
        <w:spacing w:after="0" w:line="240" w:lineRule="auto"/>
        <w:ind w:left="82" w:right="1"/>
        <w:rPr>
          <w:rFonts w:ascii="Times New Roman" w:eastAsia="Times New Roman" w:hAnsi="Times New Roman" w:cs="Times New Roman"/>
          <w:i/>
          <w:iCs/>
          <w:color w:val="000000"/>
          <w:spacing w:val="-1"/>
          <w:sz w:val="24"/>
          <w:szCs w:val="18"/>
          <w:lang w:val="uk-UA" w:eastAsia="ar-SA"/>
        </w:rPr>
      </w:pPr>
    </w:p>
    <w:p w14:paraId="7557D62E" w14:textId="77777777" w:rsidR="008E5E27" w:rsidRPr="008E5E27" w:rsidRDefault="008E5E27" w:rsidP="004C1B92">
      <w:pPr>
        <w:widowControl w:val="0"/>
        <w:shd w:val="clear" w:color="auto" w:fill="FFFFFF"/>
        <w:suppressAutoHyphens/>
        <w:autoSpaceDE w:val="0"/>
        <w:spacing w:after="0" w:line="240" w:lineRule="auto"/>
        <w:ind w:right="1"/>
        <w:rPr>
          <w:rFonts w:ascii="Times New Roman" w:eastAsia="Times New Roman" w:hAnsi="Times New Roman" w:cs="Times New Roman"/>
          <w:iCs/>
          <w:color w:val="000000"/>
          <w:spacing w:val="-1"/>
          <w:sz w:val="24"/>
          <w:szCs w:val="18"/>
          <w:lang w:val="uk-UA" w:eastAsia="ar-SA"/>
        </w:rPr>
      </w:pPr>
      <w:r w:rsidRPr="008E5E27">
        <w:rPr>
          <w:rFonts w:ascii="Times New Roman" w:eastAsia="Times New Roman" w:hAnsi="Times New Roman" w:cs="Times New Roman"/>
          <w:iCs/>
          <w:color w:val="000000"/>
          <w:spacing w:val="-1"/>
          <w:sz w:val="24"/>
          <w:szCs w:val="18"/>
          <w:lang w:val="uk-UA" w:eastAsia="ar-SA"/>
        </w:rPr>
        <w:t xml:space="preserve">Додатки: </w:t>
      </w:r>
    </w:p>
    <w:tbl>
      <w:tblPr>
        <w:tblW w:w="0" w:type="auto"/>
        <w:tblInd w:w="1384" w:type="dxa"/>
        <w:tblLayout w:type="fixed"/>
        <w:tblLook w:val="04A0" w:firstRow="1" w:lastRow="0" w:firstColumn="1" w:lastColumn="0" w:noHBand="0" w:noVBand="1"/>
      </w:tblPr>
      <w:tblGrid>
        <w:gridCol w:w="8363"/>
      </w:tblGrid>
      <w:tr w:rsidR="008E5E27" w:rsidRPr="008E5E27" w14:paraId="59FF6ABA" w14:textId="77777777" w:rsidTr="008E5E27">
        <w:tc>
          <w:tcPr>
            <w:tcW w:w="8363" w:type="dxa"/>
          </w:tcPr>
          <w:p w14:paraId="45C0876A" w14:textId="77777777" w:rsidR="008E5E27" w:rsidRPr="008E5E27" w:rsidRDefault="008E5E27" w:rsidP="004C1B92">
            <w:pPr>
              <w:widowControl w:val="0"/>
              <w:suppressAutoHyphens/>
              <w:autoSpaceDE w:val="0"/>
              <w:snapToGrid w:val="0"/>
              <w:spacing w:after="0" w:line="240" w:lineRule="auto"/>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iCs/>
                <w:color w:val="000000"/>
                <w:spacing w:val="-1"/>
                <w:sz w:val="24"/>
                <w:szCs w:val="24"/>
                <w:lang w:val="uk-UA" w:eastAsia="ar-SA"/>
              </w:rPr>
              <w:t>1.</w:t>
            </w:r>
            <w:r w:rsidR="00D04062">
              <w:rPr>
                <w:rFonts w:ascii="Times New Roman" w:eastAsia="Times New Roman" w:hAnsi="Times New Roman" w:cs="Times New Roman"/>
                <w:sz w:val="24"/>
                <w:szCs w:val="24"/>
                <w:lang w:val="uk-UA" w:eastAsia="ar-SA"/>
              </w:rPr>
              <w:t xml:space="preserve"> Ресурсне</w:t>
            </w:r>
            <w:r w:rsidRPr="008E5E27">
              <w:rPr>
                <w:rFonts w:ascii="Times New Roman" w:eastAsia="Times New Roman" w:hAnsi="Times New Roman" w:cs="Times New Roman"/>
                <w:sz w:val="24"/>
                <w:szCs w:val="24"/>
                <w:lang w:val="uk-UA" w:eastAsia="ar-SA"/>
              </w:rPr>
              <w:t xml:space="preserve"> забезпечення Комплексної програми </w:t>
            </w:r>
          </w:p>
          <w:p w14:paraId="0617CC25" w14:textId="77777777" w:rsidR="008E5E27" w:rsidRPr="008E5E27" w:rsidRDefault="008E5E27" w:rsidP="004C1B92">
            <w:pPr>
              <w:widowControl w:val="0"/>
              <w:suppressAutoHyphens/>
              <w:autoSpaceDE w:val="0"/>
              <w:spacing w:after="0" w:line="240" w:lineRule="auto"/>
              <w:ind w:right="1"/>
              <w:rPr>
                <w:rFonts w:ascii="Times New Roman" w:eastAsia="Times New Roman" w:hAnsi="Times New Roman" w:cs="Times New Roman"/>
                <w:iCs/>
                <w:color w:val="000000"/>
                <w:spacing w:val="-1"/>
                <w:sz w:val="24"/>
                <w:szCs w:val="24"/>
                <w:lang w:val="uk-UA" w:eastAsia="ar-SA"/>
              </w:rPr>
            </w:pPr>
          </w:p>
        </w:tc>
      </w:tr>
      <w:tr w:rsidR="008E5E27" w:rsidRPr="008E5E27" w14:paraId="55D0B551" w14:textId="77777777" w:rsidTr="008E5E27">
        <w:tc>
          <w:tcPr>
            <w:tcW w:w="8363" w:type="dxa"/>
            <w:hideMark/>
          </w:tcPr>
          <w:p w14:paraId="36AE3FC2" w14:textId="77777777" w:rsidR="008E5E27" w:rsidRPr="008E5E27" w:rsidRDefault="008E5E27" w:rsidP="004C1B92">
            <w:pPr>
              <w:widowControl w:val="0"/>
              <w:suppressAutoHyphens/>
              <w:autoSpaceDE w:val="0"/>
              <w:snapToGrid w:val="0"/>
              <w:spacing w:after="0" w:line="240" w:lineRule="auto"/>
              <w:ind w:right="1"/>
              <w:rPr>
                <w:rFonts w:ascii="Times New Roman" w:eastAsia="Times New Roman" w:hAnsi="Times New Roman" w:cs="Times New Roman"/>
                <w:sz w:val="24"/>
                <w:szCs w:val="24"/>
                <w:lang w:val="uk-UA" w:eastAsia="ar-SA"/>
              </w:rPr>
            </w:pPr>
            <w:r w:rsidRPr="008E5E27">
              <w:rPr>
                <w:rFonts w:ascii="Times New Roman" w:eastAsia="Times New Roman" w:hAnsi="Times New Roman" w:cs="Times New Roman"/>
                <w:iCs/>
                <w:color w:val="000000"/>
                <w:spacing w:val="-1"/>
                <w:sz w:val="24"/>
                <w:szCs w:val="24"/>
                <w:lang w:val="uk-UA" w:eastAsia="ar-SA"/>
              </w:rPr>
              <w:t xml:space="preserve">2. </w:t>
            </w:r>
            <w:proofErr w:type="spellStart"/>
            <w:r w:rsidRPr="008E5E27">
              <w:rPr>
                <w:rFonts w:ascii="Times New Roman" w:eastAsia="Times New Roman" w:hAnsi="Times New Roman" w:cs="Times New Roman"/>
                <w:sz w:val="24"/>
                <w:szCs w:val="24"/>
                <w:lang w:eastAsia="ar-SA"/>
              </w:rPr>
              <w:t>Напрями</w:t>
            </w:r>
            <w:proofErr w:type="spellEnd"/>
            <w:r w:rsidRPr="008E5E27">
              <w:rPr>
                <w:rFonts w:ascii="Times New Roman" w:eastAsia="Times New Roman" w:hAnsi="Times New Roman" w:cs="Times New Roman"/>
                <w:sz w:val="24"/>
                <w:szCs w:val="24"/>
                <w:lang w:eastAsia="ar-SA"/>
              </w:rPr>
              <w:t xml:space="preserve"> </w:t>
            </w:r>
            <w:proofErr w:type="spellStart"/>
            <w:r w:rsidRPr="008E5E27">
              <w:rPr>
                <w:rFonts w:ascii="Times New Roman" w:eastAsia="Times New Roman" w:hAnsi="Times New Roman" w:cs="Times New Roman"/>
                <w:sz w:val="24"/>
                <w:szCs w:val="24"/>
                <w:lang w:eastAsia="ar-SA"/>
              </w:rPr>
              <w:t>діяльності</w:t>
            </w:r>
            <w:proofErr w:type="spellEnd"/>
            <w:r w:rsidRPr="008E5E27">
              <w:rPr>
                <w:rFonts w:ascii="Times New Roman" w:eastAsia="Times New Roman" w:hAnsi="Times New Roman" w:cs="Times New Roman"/>
                <w:sz w:val="24"/>
                <w:szCs w:val="24"/>
                <w:lang w:eastAsia="ar-SA"/>
              </w:rPr>
              <w:t xml:space="preserve"> та заходи </w:t>
            </w:r>
            <w:r w:rsidRPr="008E5E27">
              <w:rPr>
                <w:rFonts w:ascii="Times New Roman" w:eastAsia="Times New Roman" w:hAnsi="Times New Roman" w:cs="Times New Roman"/>
                <w:sz w:val="24"/>
                <w:szCs w:val="24"/>
                <w:lang w:val="uk-UA" w:eastAsia="ar-SA"/>
              </w:rPr>
              <w:t>Комплексної програми</w:t>
            </w:r>
          </w:p>
        </w:tc>
      </w:tr>
    </w:tbl>
    <w:p w14:paraId="42C8B4F9" w14:textId="77777777" w:rsidR="008E5E27" w:rsidRPr="008E5E27" w:rsidRDefault="008E5E27" w:rsidP="004C1B92">
      <w:pPr>
        <w:widowControl w:val="0"/>
        <w:shd w:val="clear" w:color="auto" w:fill="FFFFFF"/>
        <w:suppressAutoHyphens/>
        <w:autoSpaceDE w:val="0"/>
        <w:spacing w:after="0" w:line="240" w:lineRule="auto"/>
        <w:ind w:right="1"/>
        <w:rPr>
          <w:rFonts w:ascii="Times New Roman" w:eastAsia="Times New Roman" w:hAnsi="Times New Roman" w:cs="Times New Roman"/>
          <w:sz w:val="20"/>
          <w:szCs w:val="20"/>
          <w:lang w:eastAsia="ar-SA"/>
        </w:rPr>
      </w:pPr>
    </w:p>
    <w:p w14:paraId="28D3986A" w14:textId="77777777" w:rsidR="008E5E27" w:rsidRPr="008E5E27" w:rsidRDefault="008E5E27"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
          <w:iCs/>
          <w:color w:val="000000"/>
          <w:spacing w:val="-1"/>
          <w:sz w:val="24"/>
          <w:szCs w:val="18"/>
          <w:lang w:val="uk-UA" w:eastAsia="ar-SA"/>
        </w:rPr>
      </w:pPr>
    </w:p>
    <w:p w14:paraId="588AD9D2"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61D339C9"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7F5CAE74"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219DA190"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374BC9E2"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718CC242"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4005520A"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27293169"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72595292"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67C1AB8A"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0BDEBAC2"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7AAF4DFC"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324FAE84" w14:textId="77777777" w:rsidR="00614520" w:rsidRDefault="00614520"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p>
    <w:p w14:paraId="35E6BC12" w14:textId="77777777" w:rsidR="00614520" w:rsidRDefault="00614520" w:rsidP="00D04062">
      <w:pPr>
        <w:widowControl w:val="0"/>
        <w:shd w:val="clear" w:color="auto" w:fill="FFFFFF"/>
        <w:suppressAutoHyphens/>
        <w:autoSpaceDE w:val="0"/>
        <w:spacing w:after="0" w:line="240" w:lineRule="auto"/>
        <w:ind w:right="1"/>
        <w:rPr>
          <w:rFonts w:ascii="Times New Roman" w:eastAsia="Times New Roman" w:hAnsi="Times New Roman" w:cs="Times New Roman"/>
          <w:iCs/>
          <w:color w:val="000000"/>
          <w:spacing w:val="-1"/>
          <w:sz w:val="24"/>
          <w:szCs w:val="18"/>
          <w:lang w:val="uk-UA" w:eastAsia="ar-SA"/>
        </w:rPr>
      </w:pPr>
    </w:p>
    <w:p w14:paraId="6FC9C844" w14:textId="77777777" w:rsidR="008E5E27" w:rsidRDefault="000F35C8"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r>
        <w:rPr>
          <w:rFonts w:ascii="Times New Roman" w:eastAsia="Times New Roman" w:hAnsi="Times New Roman" w:cs="Times New Roman"/>
          <w:iCs/>
          <w:color w:val="000000"/>
          <w:spacing w:val="-1"/>
          <w:sz w:val="24"/>
          <w:szCs w:val="18"/>
          <w:lang w:val="uk-UA" w:eastAsia="ar-SA"/>
        </w:rPr>
        <w:t>Додаток 1</w:t>
      </w:r>
    </w:p>
    <w:p w14:paraId="2B14CEB7" w14:textId="77777777" w:rsidR="00C16E43" w:rsidRPr="008E5E27" w:rsidRDefault="00C16E43" w:rsidP="004C1B92">
      <w:pPr>
        <w:widowControl w:val="0"/>
        <w:shd w:val="clear" w:color="auto" w:fill="FFFFFF"/>
        <w:suppressAutoHyphens/>
        <w:autoSpaceDE w:val="0"/>
        <w:spacing w:after="0" w:line="240" w:lineRule="auto"/>
        <w:ind w:left="82" w:right="1"/>
        <w:jc w:val="right"/>
        <w:rPr>
          <w:rFonts w:ascii="Times New Roman" w:eastAsia="Times New Roman" w:hAnsi="Times New Roman" w:cs="Times New Roman"/>
          <w:iCs/>
          <w:color w:val="000000"/>
          <w:spacing w:val="-1"/>
          <w:sz w:val="24"/>
          <w:szCs w:val="18"/>
          <w:lang w:val="uk-UA" w:eastAsia="ar-SA"/>
        </w:rPr>
      </w:pPr>
      <w:r>
        <w:rPr>
          <w:rFonts w:ascii="Times New Roman" w:eastAsia="Times New Roman" w:hAnsi="Times New Roman" w:cs="Times New Roman"/>
          <w:iCs/>
          <w:color w:val="000000"/>
          <w:spacing w:val="-1"/>
          <w:sz w:val="24"/>
          <w:szCs w:val="18"/>
          <w:lang w:val="uk-UA" w:eastAsia="ar-SA"/>
        </w:rPr>
        <w:t>до Програми</w:t>
      </w:r>
    </w:p>
    <w:p w14:paraId="584B1F9D"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5508C1C5"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both"/>
        <w:rPr>
          <w:rFonts w:ascii="Times New Roman" w:eastAsia="Times New Roman" w:hAnsi="Times New Roman" w:cs="Times New Roman"/>
          <w:b/>
          <w:bCs/>
          <w:color w:val="000000"/>
          <w:sz w:val="28"/>
          <w:szCs w:val="18"/>
          <w:lang w:val="uk-UA" w:eastAsia="ar-SA"/>
        </w:rPr>
      </w:pPr>
      <w:r w:rsidRPr="008E5E27">
        <w:rPr>
          <w:rFonts w:ascii="Times New Roman" w:eastAsia="Times New Roman" w:hAnsi="Times New Roman" w:cs="Times New Roman"/>
          <w:b/>
          <w:bCs/>
          <w:color w:val="000000"/>
          <w:sz w:val="28"/>
          <w:szCs w:val="18"/>
          <w:lang w:val="uk-UA" w:eastAsia="ar-SA"/>
        </w:rPr>
        <w:t xml:space="preserve">  </w:t>
      </w:r>
    </w:p>
    <w:tbl>
      <w:tblPr>
        <w:tblW w:w="9781" w:type="dxa"/>
        <w:tblInd w:w="30" w:type="dxa"/>
        <w:tblLayout w:type="fixed"/>
        <w:tblCellMar>
          <w:top w:w="30" w:type="dxa"/>
          <w:left w:w="30" w:type="dxa"/>
          <w:bottom w:w="30" w:type="dxa"/>
          <w:right w:w="30" w:type="dxa"/>
        </w:tblCellMar>
        <w:tblLook w:val="04A0" w:firstRow="1" w:lastRow="0" w:firstColumn="1" w:lastColumn="0" w:noHBand="0" w:noVBand="1"/>
      </w:tblPr>
      <w:tblGrid>
        <w:gridCol w:w="9781"/>
      </w:tblGrid>
      <w:tr w:rsidR="008E5E27" w:rsidRPr="004C1B92" w14:paraId="7E78A21F" w14:textId="77777777" w:rsidTr="008D0334">
        <w:tc>
          <w:tcPr>
            <w:tcW w:w="9781" w:type="dxa"/>
            <w:vAlign w:val="center"/>
            <w:hideMark/>
          </w:tcPr>
          <w:p w14:paraId="4BFE8672" w14:textId="77777777" w:rsidR="008E5E27" w:rsidRPr="008E5E27" w:rsidRDefault="00D04062" w:rsidP="004C1B92">
            <w:pPr>
              <w:widowControl w:val="0"/>
              <w:suppressLineNumbers/>
              <w:suppressAutoHyphens/>
              <w:snapToGrid w:val="0"/>
              <w:spacing w:after="0" w:line="240" w:lineRule="auto"/>
              <w:jc w:val="center"/>
              <w:rPr>
                <w:rFonts w:ascii="Times New Roman" w:eastAsia="Lucida Sans Unicode" w:hAnsi="Times New Roman" w:cs="Times New Roman"/>
                <w:b/>
                <w:sz w:val="24"/>
                <w:szCs w:val="24"/>
                <w:lang w:val="uk-UA" w:eastAsia="ar-SA"/>
              </w:rPr>
            </w:pPr>
            <w:r>
              <w:rPr>
                <w:rFonts w:ascii="Times New Roman" w:eastAsia="Lucida Sans Unicode" w:hAnsi="Times New Roman" w:cs="Times New Roman"/>
                <w:b/>
                <w:sz w:val="24"/>
                <w:szCs w:val="24"/>
                <w:lang w:val="uk-UA" w:eastAsia="ar-SA"/>
              </w:rPr>
              <w:t>Ресурсне</w:t>
            </w:r>
            <w:r w:rsidR="008E5E27" w:rsidRPr="008E5E27">
              <w:rPr>
                <w:rFonts w:ascii="Times New Roman" w:eastAsia="Lucida Sans Unicode" w:hAnsi="Times New Roman" w:cs="Times New Roman"/>
                <w:b/>
                <w:sz w:val="24"/>
                <w:szCs w:val="24"/>
                <w:lang w:val="uk-UA" w:eastAsia="ar-SA"/>
              </w:rPr>
              <w:t xml:space="preserve"> забезпечення</w:t>
            </w:r>
            <w:r w:rsidR="008E5E27" w:rsidRPr="008E5E27">
              <w:rPr>
                <w:rFonts w:ascii="Times New Roman" w:eastAsia="Lucida Sans Unicode" w:hAnsi="Times New Roman" w:cs="Times New Roman"/>
                <w:sz w:val="24"/>
                <w:szCs w:val="24"/>
                <w:lang w:val="uk-UA" w:eastAsia="ar-SA"/>
              </w:rPr>
              <w:t xml:space="preserve"> </w:t>
            </w:r>
            <w:r w:rsidR="008E5E27" w:rsidRPr="008E5E27">
              <w:rPr>
                <w:rFonts w:ascii="Times New Roman" w:eastAsia="Lucida Sans Unicode" w:hAnsi="Times New Roman" w:cs="Times New Roman"/>
                <w:b/>
                <w:sz w:val="24"/>
                <w:szCs w:val="24"/>
                <w:lang w:val="uk-UA" w:eastAsia="ar-SA"/>
              </w:rPr>
              <w:t xml:space="preserve">«Комплексної програми 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коштів, 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w:t>
            </w:r>
            <w:proofErr w:type="spellStart"/>
            <w:r w:rsidR="008E5E27" w:rsidRPr="008E5E27">
              <w:rPr>
                <w:rFonts w:ascii="Times New Roman" w:eastAsia="Lucida Sans Unicode" w:hAnsi="Times New Roman" w:cs="Times New Roman"/>
                <w:b/>
                <w:sz w:val="24"/>
                <w:szCs w:val="24"/>
                <w:lang w:val="uk-UA" w:eastAsia="ar-SA"/>
              </w:rPr>
              <w:t>Казначейство»на</w:t>
            </w:r>
            <w:proofErr w:type="spellEnd"/>
            <w:r w:rsidR="008E5E27" w:rsidRPr="008E5E27">
              <w:rPr>
                <w:rFonts w:ascii="Times New Roman" w:eastAsia="Lucida Sans Unicode" w:hAnsi="Times New Roman" w:cs="Times New Roman"/>
                <w:b/>
                <w:sz w:val="24"/>
                <w:szCs w:val="24"/>
                <w:lang w:val="uk-UA" w:eastAsia="ar-SA"/>
              </w:rPr>
              <w:t xml:space="preserve"> 2022 -2023 роки»</w:t>
            </w:r>
          </w:p>
        </w:tc>
      </w:tr>
    </w:tbl>
    <w:p w14:paraId="74F06FE0"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4700E4E0"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Cs/>
          <w:color w:val="000000"/>
          <w:sz w:val="24"/>
          <w:szCs w:val="24"/>
          <w:lang w:val="uk-UA" w:eastAsia="ar-SA"/>
        </w:rPr>
      </w:pPr>
      <w:r w:rsidRPr="008E5E27">
        <w:rPr>
          <w:rFonts w:ascii="Times New Roman" w:eastAsia="Times New Roman" w:hAnsi="Times New Roman" w:cs="Times New Roman"/>
          <w:bCs/>
          <w:color w:val="000000"/>
          <w:sz w:val="24"/>
          <w:szCs w:val="24"/>
          <w:lang w:val="uk-UA" w:eastAsia="ar-SA"/>
        </w:rPr>
        <w:t xml:space="preserve">                                                                                                                тис. грн. </w:t>
      </w:r>
    </w:p>
    <w:tbl>
      <w:tblPr>
        <w:tblW w:w="0" w:type="auto"/>
        <w:tblInd w:w="30" w:type="dxa"/>
        <w:tblLayout w:type="fixed"/>
        <w:tblCellMar>
          <w:top w:w="30" w:type="dxa"/>
          <w:left w:w="30" w:type="dxa"/>
          <w:bottom w:w="30" w:type="dxa"/>
          <w:right w:w="30" w:type="dxa"/>
        </w:tblCellMar>
        <w:tblLook w:val="04A0" w:firstRow="1" w:lastRow="0" w:firstColumn="1" w:lastColumn="0" w:noHBand="0" w:noVBand="1"/>
      </w:tblPr>
      <w:tblGrid>
        <w:gridCol w:w="4678"/>
        <w:gridCol w:w="2485"/>
        <w:gridCol w:w="2516"/>
      </w:tblGrid>
      <w:tr w:rsidR="008E5E27" w:rsidRPr="008E5E27" w14:paraId="59DE2504" w14:textId="77777777" w:rsidTr="008E5E27">
        <w:trPr>
          <w:trHeight w:val="46"/>
        </w:trPr>
        <w:tc>
          <w:tcPr>
            <w:tcW w:w="4678" w:type="dxa"/>
            <w:vMerge w:val="restart"/>
            <w:tcBorders>
              <w:top w:val="single" w:sz="4" w:space="0" w:color="000000"/>
              <w:left w:val="single" w:sz="4" w:space="0" w:color="000000"/>
              <w:bottom w:val="single" w:sz="4" w:space="0" w:color="000000"/>
              <w:right w:val="nil"/>
            </w:tcBorders>
            <w:vAlign w:val="center"/>
          </w:tcPr>
          <w:p w14:paraId="08595300" w14:textId="77777777" w:rsidR="008E5E27" w:rsidRPr="008E5E27" w:rsidRDefault="008E5E27" w:rsidP="004C1B92">
            <w:pPr>
              <w:widowControl w:val="0"/>
              <w:shd w:val="clear" w:color="auto" w:fill="FFFFFF"/>
              <w:tabs>
                <w:tab w:val="left" w:pos="494"/>
                <w:tab w:val="left" w:pos="5237"/>
              </w:tabs>
              <w:suppressAutoHyphens/>
              <w:autoSpaceDE w:val="0"/>
              <w:snapToGrid w:val="0"/>
              <w:spacing w:after="0" w:line="240" w:lineRule="auto"/>
              <w:jc w:val="center"/>
              <w:rPr>
                <w:rFonts w:ascii="Times New Roman" w:eastAsia="Times New Roman" w:hAnsi="Times New Roman" w:cs="Times New Roman"/>
                <w:bCs/>
                <w:color w:val="000000"/>
                <w:sz w:val="24"/>
                <w:szCs w:val="24"/>
                <w:lang w:val="uk-UA" w:eastAsia="ar-SA"/>
              </w:rPr>
            </w:pPr>
            <w:r w:rsidRPr="008E5E27">
              <w:rPr>
                <w:rFonts w:ascii="Times New Roman" w:eastAsia="Times New Roman" w:hAnsi="Times New Roman" w:cs="Times New Roman"/>
                <w:bCs/>
                <w:color w:val="000000"/>
                <w:sz w:val="24"/>
                <w:szCs w:val="24"/>
                <w:lang w:val="uk-UA" w:eastAsia="ar-SA"/>
              </w:rPr>
              <w:t>Обсяг коштів, які пропонується залучити на виконання програми </w:t>
            </w:r>
          </w:p>
          <w:p w14:paraId="65D1D082"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Cs/>
                <w:color w:val="000000"/>
                <w:sz w:val="24"/>
                <w:szCs w:val="24"/>
                <w:lang w:val="uk-UA" w:eastAsia="ar-SA"/>
              </w:rPr>
            </w:pPr>
          </w:p>
          <w:p w14:paraId="3D38FD31" w14:textId="77777777" w:rsidR="008E5E27" w:rsidRPr="008E5E27" w:rsidRDefault="008E5E27" w:rsidP="004C1B92">
            <w:pPr>
              <w:widowControl w:val="0"/>
              <w:suppressLineNumbers/>
              <w:suppressAutoHyphens/>
              <w:spacing w:after="0" w:line="240" w:lineRule="auto"/>
              <w:rPr>
                <w:rFonts w:ascii="Times New Roman" w:eastAsia="Lucida Sans Unicode" w:hAnsi="Times New Roman" w:cs="Times New Roman"/>
                <w:sz w:val="4"/>
                <w:szCs w:val="4"/>
                <w:lang w:val="uk-UA" w:eastAsia="ar-SA"/>
              </w:rPr>
            </w:pPr>
          </w:p>
        </w:tc>
        <w:tc>
          <w:tcPr>
            <w:tcW w:w="5001" w:type="dxa"/>
            <w:gridSpan w:val="2"/>
            <w:tcBorders>
              <w:top w:val="single" w:sz="4" w:space="0" w:color="000000"/>
              <w:left w:val="single" w:sz="4" w:space="0" w:color="000000"/>
              <w:bottom w:val="single" w:sz="4" w:space="0" w:color="000000"/>
              <w:right w:val="single" w:sz="4" w:space="0" w:color="000000"/>
            </w:tcBorders>
            <w:hideMark/>
          </w:tcPr>
          <w:p w14:paraId="4E562534" w14:textId="77777777" w:rsidR="008E5E27" w:rsidRPr="008E5E27" w:rsidRDefault="008E5E27" w:rsidP="004C1B92">
            <w:pPr>
              <w:widowControl w:val="0"/>
              <w:shd w:val="clear" w:color="auto" w:fill="FFFFFF"/>
              <w:tabs>
                <w:tab w:val="left" w:pos="494"/>
                <w:tab w:val="left" w:pos="5237"/>
              </w:tabs>
              <w:suppressAutoHyphens/>
              <w:autoSpaceDE w:val="0"/>
              <w:snapToGrid w:val="0"/>
              <w:spacing w:after="0" w:line="240" w:lineRule="auto"/>
              <w:jc w:val="center"/>
              <w:rPr>
                <w:rFonts w:ascii="Times New Roman" w:eastAsia="Times New Roman" w:hAnsi="Times New Roman" w:cs="Times New Roman"/>
                <w:bCs/>
                <w:color w:val="000000"/>
                <w:sz w:val="24"/>
                <w:szCs w:val="24"/>
                <w:lang w:val="uk-UA" w:eastAsia="ar-SA"/>
              </w:rPr>
            </w:pPr>
            <w:r w:rsidRPr="008E5E27">
              <w:rPr>
                <w:rFonts w:ascii="Times New Roman" w:eastAsia="Times New Roman" w:hAnsi="Times New Roman" w:cs="Times New Roman"/>
                <w:bCs/>
                <w:color w:val="000000"/>
                <w:sz w:val="24"/>
                <w:szCs w:val="24"/>
                <w:lang w:val="uk-UA" w:eastAsia="ar-SA"/>
              </w:rPr>
              <w:t>Усього витрат на виконання програми </w:t>
            </w:r>
            <w:proofErr w:type="spellStart"/>
            <w:r w:rsidRPr="008E5E27">
              <w:rPr>
                <w:rFonts w:ascii="Times New Roman" w:eastAsia="Times New Roman" w:hAnsi="Times New Roman" w:cs="Times New Roman"/>
                <w:bCs/>
                <w:color w:val="000000"/>
                <w:sz w:val="24"/>
                <w:szCs w:val="24"/>
                <w:lang w:val="uk-UA" w:eastAsia="ar-SA"/>
              </w:rPr>
              <w:t>тис.грн</w:t>
            </w:r>
            <w:proofErr w:type="spellEnd"/>
          </w:p>
        </w:tc>
      </w:tr>
      <w:tr w:rsidR="008E5E27" w:rsidRPr="008E5E27" w14:paraId="3E6DE8A4" w14:textId="77777777" w:rsidTr="008E5E27">
        <w:tc>
          <w:tcPr>
            <w:tcW w:w="4678" w:type="dxa"/>
            <w:vMerge/>
            <w:tcBorders>
              <w:top w:val="single" w:sz="4" w:space="0" w:color="000000"/>
              <w:left w:val="single" w:sz="4" w:space="0" w:color="000000"/>
              <w:bottom w:val="single" w:sz="4" w:space="0" w:color="000000"/>
              <w:right w:val="nil"/>
            </w:tcBorders>
            <w:vAlign w:val="center"/>
            <w:hideMark/>
          </w:tcPr>
          <w:p w14:paraId="3A3EDE39" w14:textId="77777777" w:rsidR="008E5E27" w:rsidRPr="008E5E27" w:rsidRDefault="008E5E27" w:rsidP="004C1B92">
            <w:pPr>
              <w:spacing w:after="0" w:line="240" w:lineRule="auto"/>
              <w:rPr>
                <w:rFonts w:ascii="Times New Roman" w:eastAsia="Lucida Sans Unicode" w:hAnsi="Times New Roman" w:cs="Times New Roman"/>
                <w:sz w:val="4"/>
                <w:szCs w:val="4"/>
                <w:lang w:val="uk-UA" w:eastAsia="ar-SA"/>
              </w:rPr>
            </w:pPr>
          </w:p>
        </w:tc>
        <w:tc>
          <w:tcPr>
            <w:tcW w:w="2485" w:type="dxa"/>
            <w:tcBorders>
              <w:top w:val="single" w:sz="4" w:space="0" w:color="000000"/>
              <w:left w:val="single" w:sz="4" w:space="0" w:color="000000"/>
              <w:bottom w:val="single" w:sz="4" w:space="0" w:color="000000"/>
              <w:right w:val="nil"/>
            </w:tcBorders>
            <w:hideMark/>
          </w:tcPr>
          <w:p w14:paraId="18E00D65" w14:textId="77777777" w:rsidR="008E5E27" w:rsidRPr="008E5E27" w:rsidRDefault="008E5E27" w:rsidP="004C1B92">
            <w:pPr>
              <w:widowControl w:val="0"/>
              <w:suppressLineNumbers/>
              <w:suppressAutoHyphens/>
              <w:snapToGrid w:val="0"/>
              <w:spacing w:after="0" w:line="240" w:lineRule="auto"/>
              <w:jc w:val="center"/>
              <w:rPr>
                <w:rFonts w:ascii="Times New Roman" w:eastAsia="Lucida Sans Unicode" w:hAnsi="Times New Roman" w:cs="Times New Roman"/>
                <w:sz w:val="24"/>
                <w:szCs w:val="24"/>
                <w:lang w:val="uk-UA" w:eastAsia="ar-SA"/>
              </w:rPr>
            </w:pPr>
            <w:r w:rsidRPr="008E5E27">
              <w:rPr>
                <w:rFonts w:ascii="Times New Roman" w:eastAsia="Lucida Sans Unicode" w:hAnsi="Times New Roman" w:cs="Times New Roman"/>
                <w:sz w:val="24"/>
                <w:szCs w:val="24"/>
                <w:lang w:eastAsia="ar-SA"/>
              </w:rPr>
              <w:t>20</w:t>
            </w:r>
            <w:r w:rsidRPr="008E5E27">
              <w:rPr>
                <w:rFonts w:ascii="Times New Roman" w:eastAsia="Lucida Sans Unicode" w:hAnsi="Times New Roman" w:cs="Times New Roman"/>
                <w:sz w:val="24"/>
                <w:szCs w:val="24"/>
                <w:lang w:val="uk-UA" w:eastAsia="ar-SA"/>
              </w:rPr>
              <w:t>22 рік</w:t>
            </w:r>
          </w:p>
        </w:tc>
        <w:tc>
          <w:tcPr>
            <w:tcW w:w="2516" w:type="dxa"/>
            <w:tcBorders>
              <w:top w:val="single" w:sz="4" w:space="0" w:color="000000"/>
              <w:left w:val="single" w:sz="4" w:space="0" w:color="000000"/>
              <w:bottom w:val="single" w:sz="4" w:space="0" w:color="000000"/>
              <w:right w:val="single" w:sz="4" w:space="0" w:color="000000"/>
            </w:tcBorders>
            <w:hideMark/>
          </w:tcPr>
          <w:p w14:paraId="666EA99D" w14:textId="77777777" w:rsidR="008E5E27" w:rsidRPr="008E5E27" w:rsidRDefault="008E5E27" w:rsidP="004C1B92">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ar-SA"/>
              </w:rPr>
            </w:pPr>
            <w:r w:rsidRPr="008E5E27">
              <w:rPr>
                <w:rFonts w:ascii="Times New Roman" w:eastAsia="Lucida Sans Unicode" w:hAnsi="Times New Roman" w:cs="Times New Roman"/>
                <w:sz w:val="24"/>
                <w:szCs w:val="24"/>
                <w:lang w:val="uk-UA" w:eastAsia="ar-SA"/>
              </w:rPr>
              <w:t>2023</w:t>
            </w:r>
            <w:r w:rsidRPr="008E5E27">
              <w:rPr>
                <w:rFonts w:ascii="Times New Roman" w:eastAsia="Lucida Sans Unicode" w:hAnsi="Times New Roman" w:cs="Times New Roman"/>
                <w:sz w:val="24"/>
                <w:szCs w:val="24"/>
                <w:lang w:eastAsia="ar-SA"/>
              </w:rPr>
              <w:t xml:space="preserve"> </w:t>
            </w:r>
            <w:proofErr w:type="spellStart"/>
            <w:r w:rsidRPr="008E5E27">
              <w:rPr>
                <w:rFonts w:ascii="Times New Roman" w:eastAsia="Lucida Sans Unicode" w:hAnsi="Times New Roman" w:cs="Times New Roman"/>
                <w:sz w:val="24"/>
                <w:szCs w:val="24"/>
                <w:lang w:eastAsia="ar-SA"/>
              </w:rPr>
              <w:t>рік</w:t>
            </w:r>
            <w:proofErr w:type="spellEnd"/>
          </w:p>
        </w:tc>
      </w:tr>
      <w:tr w:rsidR="008E5E27" w:rsidRPr="008E5E27" w14:paraId="584DA2F0" w14:textId="77777777" w:rsidTr="008E5E27">
        <w:tc>
          <w:tcPr>
            <w:tcW w:w="4678" w:type="dxa"/>
            <w:tcBorders>
              <w:top w:val="single" w:sz="4" w:space="0" w:color="000000"/>
              <w:left w:val="single" w:sz="4" w:space="0" w:color="000000"/>
              <w:bottom w:val="single" w:sz="4" w:space="0" w:color="000000"/>
              <w:right w:val="nil"/>
            </w:tcBorders>
            <w:vAlign w:val="center"/>
          </w:tcPr>
          <w:p w14:paraId="1982B80B" w14:textId="77777777" w:rsidR="008E5E27" w:rsidRPr="008E5E27" w:rsidRDefault="008E5E27" w:rsidP="004C1B92">
            <w:pPr>
              <w:widowControl w:val="0"/>
              <w:suppressLineNumbers/>
              <w:suppressAutoHyphens/>
              <w:snapToGrid w:val="0"/>
              <w:spacing w:after="0" w:line="240" w:lineRule="auto"/>
              <w:rPr>
                <w:rFonts w:ascii="Times New Roman" w:eastAsia="Lucida Sans Unicode" w:hAnsi="Times New Roman" w:cs="Times New Roman"/>
                <w:b/>
                <w:bCs/>
                <w:sz w:val="24"/>
                <w:szCs w:val="24"/>
                <w:lang w:val="uk-UA" w:eastAsia="ar-SA"/>
              </w:rPr>
            </w:pPr>
          </w:p>
          <w:p w14:paraId="46DB3704" w14:textId="77777777" w:rsidR="008E5E27" w:rsidRPr="008E5E27" w:rsidRDefault="008E5E27" w:rsidP="004C1B92">
            <w:pPr>
              <w:widowControl w:val="0"/>
              <w:suppressLineNumbers/>
              <w:suppressAutoHyphens/>
              <w:spacing w:after="0" w:line="240" w:lineRule="auto"/>
              <w:rPr>
                <w:rFonts w:ascii="Times New Roman" w:eastAsia="Lucida Sans Unicode" w:hAnsi="Times New Roman" w:cs="Times New Roman"/>
                <w:sz w:val="24"/>
                <w:szCs w:val="24"/>
                <w:lang w:eastAsia="ar-SA"/>
              </w:rPr>
            </w:pPr>
            <w:proofErr w:type="spellStart"/>
            <w:r w:rsidRPr="008E5E27">
              <w:rPr>
                <w:rFonts w:ascii="Times New Roman" w:eastAsia="Lucida Sans Unicode" w:hAnsi="Times New Roman" w:cs="Times New Roman"/>
                <w:sz w:val="24"/>
                <w:szCs w:val="24"/>
                <w:lang w:eastAsia="ar-SA"/>
              </w:rPr>
              <w:t>Обсяг</w:t>
            </w:r>
            <w:proofErr w:type="spellEnd"/>
            <w:r w:rsidRPr="008E5E27">
              <w:rPr>
                <w:rFonts w:ascii="Times New Roman" w:eastAsia="Lucida Sans Unicode" w:hAnsi="Times New Roman" w:cs="Times New Roman"/>
                <w:sz w:val="24"/>
                <w:szCs w:val="24"/>
                <w:lang w:eastAsia="ar-SA"/>
              </w:rPr>
              <w:t xml:space="preserve"> </w:t>
            </w:r>
            <w:proofErr w:type="spellStart"/>
            <w:r w:rsidRPr="008E5E27">
              <w:rPr>
                <w:rFonts w:ascii="Times New Roman" w:eastAsia="Lucida Sans Unicode" w:hAnsi="Times New Roman" w:cs="Times New Roman"/>
                <w:sz w:val="24"/>
                <w:szCs w:val="24"/>
                <w:lang w:eastAsia="ar-SA"/>
              </w:rPr>
              <w:t>ресурсів</w:t>
            </w:r>
            <w:proofErr w:type="spellEnd"/>
            <w:r w:rsidRPr="008E5E27">
              <w:rPr>
                <w:rFonts w:ascii="Times New Roman" w:eastAsia="Lucida Sans Unicode" w:hAnsi="Times New Roman" w:cs="Times New Roman"/>
                <w:sz w:val="24"/>
                <w:szCs w:val="24"/>
                <w:lang w:eastAsia="ar-SA"/>
              </w:rPr>
              <w:t xml:space="preserve">, </w:t>
            </w:r>
            <w:proofErr w:type="spellStart"/>
            <w:r w:rsidRPr="008E5E27">
              <w:rPr>
                <w:rFonts w:ascii="Times New Roman" w:eastAsia="Lucida Sans Unicode" w:hAnsi="Times New Roman" w:cs="Times New Roman"/>
                <w:sz w:val="24"/>
                <w:szCs w:val="24"/>
                <w:lang w:eastAsia="ar-SA"/>
              </w:rPr>
              <w:t>усього</w:t>
            </w:r>
            <w:proofErr w:type="spellEnd"/>
            <w:r w:rsidRPr="008E5E27">
              <w:rPr>
                <w:rFonts w:ascii="Times New Roman" w:eastAsia="Lucida Sans Unicode" w:hAnsi="Times New Roman" w:cs="Times New Roman"/>
                <w:sz w:val="24"/>
                <w:szCs w:val="24"/>
                <w:lang w:eastAsia="ar-SA"/>
              </w:rPr>
              <w:t xml:space="preserve">, </w:t>
            </w:r>
            <w:r w:rsidRPr="008E5E27">
              <w:rPr>
                <w:rFonts w:ascii="Times New Roman" w:eastAsia="Lucida Sans Unicode" w:hAnsi="Times New Roman" w:cs="Times New Roman"/>
                <w:sz w:val="24"/>
                <w:szCs w:val="24"/>
                <w:lang w:eastAsia="ar-SA"/>
              </w:rPr>
              <w:br/>
            </w:r>
          </w:p>
          <w:p w14:paraId="62DA770F" w14:textId="77777777" w:rsidR="008E5E27" w:rsidRPr="008E5E27" w:rsidRDefault="008E5E27" w:rsidP="004C1B92">
            <w:pPr>
              <w:widowControl w:val="0"/>
              <w:suppressLineNumbers/>
              <w:suppressAutoHyphens/>
              <w:spacing w:after="0" w:line="240" w:lineRule="auto"/>
              <w:rPr>
                <w:rFonts w:ascii="Times New Roman" w:eastAsia="Lucida Sans Unicode" w:hAnsi="Times New Roman" w:cs="Times New Roman"/>
                <w:sz w:val="24"/>
                <w:szCs w:val="24"/>
                <w:lang w:eastAsia="ar-SA"/>
              </w:rPr>
            </w:pPr>
            <w:r w:rsidRPr="008E5E27">
              <w:rPr>
                <w:rFonts w:ascii="Times New Roman" w:eastAsia="Lucida Sans Unicode" w:hAnsi="Times New Roman" w:cs="Times New Roman"/>
                <w:sz w:val="24"/>
                <w:szCs w:val="24"/>
                <w:lang w:eastAsia="ar-SA"/>
              </w:rPr>
              <w:t xml:space="preserve">у тому </w:t>
            </w:r>
            <w:proofErr w:type="spellStart"/>
            <w:r w:rsidRPr="008E5E27">
              <w:rPr>
                <w:rFonts w:ascii="Times New Roman" w:eastAsia="Lucida Sans Unicode" w:hAnsi="Times New Roman" w:cs="Times New Roman"/>
                <w:sz w:val="24"/>
                <w:szCs w:val="24"/>
                <w:lang w:eastAsia="ar-SA"/>
              </w:rPr>
              <w:t>числі</w:t>
            </w:r>
            <w:proofErr w:type="spellEnd"/>
            <w:r w:rsidRPr="008E5E27">
              <w:rPr>
                <w:rFonts w:ascii="Times New Roman" w:eastAsia="Lucida Sans Unicode" w:hAnsi="Times New Roman" w:cs="Times New Roman"/>
                <w:sz w:val="24"/>
                <w:szCs w:val="24"/>
                <w:lang w:eastAsia="ar-SA"/>
              </w:rPr>
              <w:t xml:space="preserve">: </w:t>
            </w:r>
            <w:r w:rsidRPr="008E5E27">
              <w:rPr>
                <w:rFonts w:ascii="Times New Roman" w:eastAsia="Lucida Sans Unicode" w:hAnsi="Times New Roman" w:cs="Times New Roman"/>
                <w:sz w:val="24"/>
                <w:szCs w:val="24"/>
                <w:lang w:eastAsia="ar-SA"/>
              </w:rPr>
              <w:br/>
            </w:r>
          </w:p>
        </w:tc>
        <w:tc>
          <w:tcPr>
            <w:tcW w:w="2485" w:type="dxa"/>
            <w:tcBorders>
              <w:top w:val="single" w:sz="4" w:space="0" w:color="000000"/>
              <w:left w:val="single" w:sz="4" w:space="0" w:color="000000"/>
              <w:bottom w:val="single" w:sz="4" w:space="0" w:color="000000"/>
              <w:right w:val="nil"/>
            </w:tcBorders>
            <w:hideMark/>
          </w:tcPr>
          <w:p w14:paraId="721655C9" w14:textId="77777777" w:rsidR="008E5E27" w:rsidRPr="008E5E27" w:rsidRDefault="008E5E27" w:rsidP="004C1B92">
            <w:pPr>
              <w:widowControl w:val="0"/>
              <w:suppressLineNumbers/>
              <w:suppressAutoHyphens/>
              <w:snapToGrid w:val="0"/>
              <w:spacing w:after="0" w:line="240" w:lineRule="auto"/>
              <w:jc w:val="both"/>
              <w:rPr>
                <w:rFonts w:ascii="Times New Roman" w:eastAsia="Lucida Sans Unicode" w:hAnsi="Times New Roman" w:cs="Times New Roman"/>
                <w:sz w:val="24"/>
                <w:szCs w:val="24"/>
                <w:lang w:val="uk-UA" w:eastAsia="ar-SA"/>
              </w:rPr>
            </w:pPr>
            <w:r w:rsidRPr="008E5E27">
              <w:rPr>
                <w:rFonts w:ascii="Times New Roman" w:eastAsia="Lucida Sans Unicode" w:hAnsi="Times New Roman" w:cs="Times New Roman"/>
                <w:sz w:val="24"/>
                <w:szCs w:val="24"/>
                <w:lang w:val="uk-UA" w:eastAsia="ar-SA"/>
              </w:rPr>
              <w:t>15,0</w:t>
            </w:r>
          </w:p>
        </w:tc>
        <w:tc>
          <w:tcPr>
            <w:tcW w:w="2516" w:type="dxa"/>
            <w:tcBorders>
              <w:top w:val="single" w:sz="4" w:space="0" w:color="000000"/>
              <w:left w:val="single" w:sz="4" w:space="0" w:color="000000"/>
              <w:bottom w:val="single" w:sz="4" w:space="0" w:color="000000"/>
              <w:right w:val="single" w:sz="4" w:space="0" w:color="000000"/>
            </w:tcBorders>
            <w:hideMark/>
          </w:tcPr>
          <w:p w14:paraId="5DE5E9F7" w14:textId="77777777" w:rsidR="008E5E27" w:rsidRPr="008E5E27" w:rsidRDefault="008E5E27" w:rsidP="004C1B92">
            <w:pPr>
              <w:widowControl w:val="0"/>
              <w:suppressLineNumbers/>
              <w:suppressAutoHyphens/>
              <w:snapToGrid w:val="0"/>
              <w:spacing w:after="0" w:line="240" w:lineRule="auto"/>
              <w:jc w:val="both"/>
              <w:rPr>
                <w:rFonts w:ascii="Times New Roman" w:eastAsia="Lucida Sans Unicode" w:hAnsi="Times New Roman" w:cs="Times New Roman"/>
                <w:sz w:val="24"/>
                <w:szCs w:val="24"/>
                <w:lang w:val="uk-UA" w:eastAsia="ar-SA"/>
              </w:rPr>
            </w:pPr>
            <w:r w:rsidRPr="008E5E27">
              <w:rPr>
                <w:rFonts w:ascii="Times New Roman" w:eastAsia="Lucida Sans Unicode" w:hAnsi="Times New Roman" w:cs="Times New Roman"/>
                <w:sz w:val="24"/>
                <w:szCs w:val="24"/>
                <w:lang w:val="uk-UA" w:eastAsia="ar-SA"/>
              </w:rPr>
              <w:t>0</w:t>
            </w:r>
          </w:p>
        </w:tc>
      </w:tr>
      <w:tr w:rsidR="008E5E27" w:rsidRPr="008E5E27" w14:paraId="06CDF5C1" w14:textId="77777777" w:rsidTr="008E5E27">
        <w:tc>
          <w:tcPr>
            <w:tcW w:w="4678" w:type="dxa"/>
            <w:tcBorders>
              <w:top w:val="single" w:sz="4" w:space="0" w:color="000000"/>
              <w:left w:val="single" w:sz="4" w:space="0" w:color="000000"/>
              <w:bottom w:val="single" w:sz="4" w:space="0" w:color="000000"/>
              <w:right w:val="nil"/>
            </w:tcBorders>
            <w:vAlign w:val="center"/>
          </w:tcPr>
          <w:p w14:paraId="3570B4D8" w14:textId="77777777" w:rsidR="008E5E27" w:rsidRPr="008E5E27" w:rsidRDefault="008E5E27" w:rsidP="004C1B92">
            <w:pPr>
              <w:widowControl w:val="0"/>
              <w:suppressLineNumbers/>
              <w:suppressAutoHyphens/>
              <w:snapToGrid w:val="0"/>
              <w:spacing w:after="0" w:line="240" w:lineRule="auto"/>
              <w:rPr>
                <w:rFonts w:ascii="Times New Roman" w:eastAsia="Lucida Sans Unicode" w:hAnsi="Times New Roman" w:cs="Times New Roman"/>
                <w:sz w:val="24"/>
                <w:szCs w:val="24"/>
                <w:lang w:val="uk-UA" w:eastAsia="ar-SA"/>
              </w:rPr>
            </w:pPr>
            <w:proofErr w:type="spellStart"/>
            <w:r w:rsidRPr="008E5E27">
              <w:rPr>
                <w:rFonts w:ascii="Times New Roman" w:eastAsia="Lucida Sans Unicode" w:hAnsi="Times New Roman" w:cs="Times New Roman"/>
                <w:sz w:val="24"/>
                <w:szCs w:val="24"/>
                <w:lang w:eastAsia="ar-SA"/>
              </w:rPr>
              <w:t>Субвенція</w:t>
            </w:r>
            <w:proofErr w:type="spellEnd"/>
            <w:r w:rsidRPr="008E5E27">
              <w:rPr>
                <w:rFonts w:ascii="Times New Roman" w:eastAsia="Lucida Sans Unicode" w:hAnsi="Times New Roman" w:cs="Times New Roman"/>
                <w:sz w:val="24"/>
                <w:szCs w:val="24"/>
                <w:lang w:eastAsia="ar-SA"/>
              </w:rPr>
              <w:t xml:space="preserve"> </w:t>
            </w:r>
            <w:r w:rsidRPr="008E5E27">
              <w:rPr>
                <w:rFonts w:ascii="Times New Roman" w:eastAsia="Lucida Sans Unicode" w:hAnsi="Times New Roman" w:cs="Times New Roman"/>
                <w:sz w:val="24"/>
                <w:szCs w:val="24"/>
                <w:lang w:val="uk-UA" w:eastAsia="ar-SA"/>
              </w:rPr>
              <w:t>з місцевого бюджету державному бюджету на виконання програм соціально-економічний та культурного розвиток регіонів для УДКСУ</w:t>
            </w:r>
            <w:r w:rsidRPr="008E5E27">
              <w:rPr>
                <w:rFonts w:ascii="Times New Roman" w:eastAsia="Lucida Sans Unicode" w:hAnsi="Times New Roman" w:cs="Times New Roman"/>
                <w:sz w:val="24"/>
                <w:szCs w:val="24"/>
                <w:lang w:eastAsia="ar-SA"/>
              </w:rPr>
              <w:t> </w:t>
            </w:r>
            <w:r w:rsidRPr="008E5E27">
              <w:rPr>
                <w:rFonts w:ascii="Times New Roman" w:eastAsia="Lucida Sans Unicode" w:hAnsi="Times New Roman" w:cs="Times New Roman"/>
                <w:sz w:val="24"/>
                <w:szCs w:val="24"/>
                <w:lang w:val="uk-UA" w:eastAsia="ar-SA"/>
              </w:rPr>
              <w:t>у Кіровоградському районі</w:t>
            </w:r>
          </w:p>
          <w:p w14:paraId="3FD68C46" w14:textId="77777777" w:rsidR="008E5E27" w:rsidRPr="008E5E27" w:rsidRDefault="008E5E27" w:rsidP="004C1B92">
            <w:pPr>
              <w:widowControl w:val="0"/>
              <w:suppressLineNumbers/>
              <w:suppressAutoHyphens/>
              <w:spacing w:after="0" w:line="240" w:lineRule="auto"/>
              <w:rPr>
                <w:rFonts w:ascii="Times New Roman" w:eastAsia="Lucida Sans Unicode" w:hAnsi="Times New Roman" w:cs="Times New Roman"/>
                <w:sz w:val="24"/>
                <w:szCs w:val="24"/>
                <w:lang w:val="uk-UA" w:eastAsia="ar-SA"/>
              </w:rPr>
            </w:pPr>
          </w:p>
        </w:tc>
        <w:tc>
          <w:tcPr>
            <w:tcW w:w="2485" w:type="dxa"/>
            <w:tcBorders>
              <w:top w:val="single" w:sz="4" w:space="0" w:color="000000"/>
              <w:left w:val="single" w:sz="4" w:space="0" w:color="000000"/>
              <w:bottom w:val="single" w:sz="4" w:space="0" w:color="000000"/>
              <w:right w:val="nil"/>
            </w:tcBorders>
            <w:vAlign w:val="center"/>
            <w:hideMark/>
          </w:tcPr>
          <w:p w14:paraId="24D0300C" w14:textId="77777777" w:rsidR="008E5E27" w:rsidRPr="008E5E27" w:rsidRDefault="008E5E27" w:rsidP="004C1B92">
            <w:pPr>
              <w:widowControl w:val="0"/>
              <w:suppressLineNumbers/>
              <w:suppressAutoHyphens/>
              <w:snapToGrid w:val="0"/>
              <w:spacing w:after="0" w:line="240" w:lineRule="auto"/>
              <w:jc w:val="both"/>
              <w:rPr>
                <w:rFonts w:ascii="Times New Roman" w:eastAsia="Lucida Sans Unicode" w:hAnsi="Times New Roman" w:cs="Times New Roman"/>
                <w:sz w:val="24"/>
                <w:szCs w:val="24"/>
                <w:lang w:val="uk-UA" w:eastAsia="ar-SA"/>
              </w:rPr>
            </w:pPr>
            <w:r w:rsidRPr="008E5E27">
              <w:rPr>
                <w:rFonts w:ascii="Times New Roman" w:eastAsia="Lucida Sans Unicode" w:hAnsi="Times New Roman" w:cs="Times New Roman"/>
                <w:sz w:val="24"/>
                <w:szCs w:val="24"/>
                <w:lang w:val="uk-UA" w:eastAsia="ar-SA"/>
              </w:rPr>
              <w:t>15,0</w:t>
            </w:r>
          </w:p>
        </w:tc>
        <w:tc>
          <w:tcPr>
            <w:tcW w:w="2516" w:type="dxa"/>
            <w:tcBorders>
              <w:top w:val="single" w:sz="4" w:space="0" w:color="000000"/>
              <w:left w:val="single" w:sz="4" w:space="0" w:color="000000"/>
              <w:bottom w:val="single" w:sz="4" w:space="0" w:color="000000"/>
              <w:right w:val="single" w:sz="4" w:space="0" w:color="000000"/>
            </w:tcBorders>
            <w:vAlign w:val="center"/>
            <w:hideMark/>
          </w:tcPr>
          <w:p w14:paraId="61D0154C" w14:textId="77777777" w:rsidR="008E5E27" w:rsidRPr="008E5E27" w:rsidRDefault="008E5E27" w:rsidP="004C1B92">
            <w:pPr>
              <w:widowControl w:val="0"/>
              <w:suppressLineNumbers/>
              <w:suppressAutoHyphens/>
              <w:snapToGrid w:val="0"/>
              <w:spacing w:after="0" w:line="240" w:lineRule="auto"/>
              <w:jc w:val="both"/>
              <w:rPr>
                <w:rFonts w:ascii="Times New Roman" w:eastAsia="Lucida Sans Unicode" w:hAnsi="Times New Roman" w:cs="Times New Roman"/>
                <w:sz w:val="24"/>
                <w:szCs w:val="24"/>
                <w:lang w:val="uk-UA" w:eastAsia="ar-SA"/>
              </w:rPr>
            </w:pPr>
            <w:r w:rsidRPr="008E5E27">
              <w:rPr>
                <w:rFonts w:ascii="Times New Roman" w:eastAsia="Lucida Sans Unicode" w:hAnsi="Times New Roman" w:cs="Times New Roman"/>
                <w:sz w:val="24"/>
                <w:szCs w:val="24"/>
                <w:lang w:val="uk-UA" w:eastAsia="ar-SA"/>
              </w:rPr>
              <w:t>0</w:t>
            </w:r>
          </w:p>
        </w:tc>
      </w:tr>
    </w:tbl>
    <w:p w14:paraId="2659AB3B" w14:textId="77777777" w:rsidR="00BB212F" w:rsidRDefault="00BB212F"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590AC029" w14:textId="77777777" w:rsidR="00BB212F" w:rsidRDefault="00BB212F" w:rsidP="004C1B92">
      <w:pPr>
        <w:spacing w:after="0" w:line="240" w:lineRule="auto"/>
        <w:rPr>
          <w:rFonts w:ascii="Times New Roman" w:eastAsia="Times New Roman" w:hAnsi="Times New Roman" w:cs="Times New Roman"/>
          <w:b/>
          <w:bCs/>
          <w:color w:val="000000"/>
          <w:sz w:val="28"/>
          <w:szCs w:val="18"/>
          <w:lang w:val="uk-UA" w:eastAsia="ar-SA"/>
        </w:rPr>
      </w:pPr>
      <w:r>
        <w:rPr>
          <w:rFonts w:ascii="Times New Roman" w:eastAsia="Times New Roman" w:hAnsi="Times New Roman" w:cs="Times New Roman"/>
          <w:b/>
          <w:bCs/>
          <w:color w:val="000000"/>
          <w:sz w:val="28"/>
          <w:szCs w:val="18"/>
          <w:lang w:val="uk-UA" w:eastAsia="ar-SA"/>
        </w:rPr>
        <w:br w:type="page"/>
      </w:r>
    </w:p>
    <w:p w14:paraId="0C7ADAE9" w14:textId="77777777" w:rsidR="00614520" w:rsidRDefault="00614520" w:rsidP="004C1B92">
      <w:pPr>
        <w:widowControl w:val="0"/>
        <w:suppressLineNumbers/>
        <w:suppressAutoHyphens/>
        <w:snapToGrid w:val="0"/>
        <w:spacing w:after="0" w:line="240" w:lineRule="auto"/>
        <w:jc w:val="both"/>
        <w:rPr>
          <w:rFonts w:ascii="Times New Roman" w:eastAsia="Lucida Sans Unicode" w:hAnsi="Times New Roman" w:cs="Times New Roman"/>
          <w:b/>
          <w:sz w:val="24"/>
          <w:szCs w:val="24"/>
          <w:lang w:val="uk-UA" w:eastAsia="ar-SA"/>
        </w:rPr>
        <w:sectPr w:rsidR="00614520" w:rsidSect="004C6827">
          <w:pgSz w:w="11906" w:h="16838"/>
          <w:pgMar w:top="1134" w:right="567" w:bottom="567" w:left="1701" w:header="708" w:footer="708" w:gutter="0"/>
          <w:cols w:space="708"/>
          <w:docGrid w:linePitch="360"/>
        </w:sectPr>
      </w:pPr>
    </w:p>
    <w:tbl>
      <w:tblPr>
        <w:tblpPr w:leftFromText="180" w:rightFromText="180" w:vertAnchor="page" w:horzAnchor="margin" w:tblpY="2511"/>
        <w:tblW w:w="0" w:type="auto"/>
        <w:tblLayout w:type="fixed"/>
        <w:tblCellMar>
          <w:top w:w="30" w:type="dxa"/>
          <w:left w:w="30" w:type="dxa"/>
          <w:bottom w:w="30" w:type="dxa"/>
          <w:right w:w="30" w:type="dxa"/>
        </w:tblCellMar>
        <w:tblLook w:val="04A0" w:firstRow="1" w:lastRow="0" w:firstColumn="1" w:lastColumn="0" w:noHBand="0" w:noVBand="1"/>
      </w:tblPr>
      <w:tblGrid>
        <w:gridCol w:w="14595"/>
      </w:tblGrid>
      <w:tr w:rsidR="00BB212F" w:rsidRPr="004C1B92" w14:paraId="32B4A160" w14:textId="77777777" w:rsidTr="003D4DB4">
        <w:trPr>
          <w:trHeight w:val="1534"/>
        </w:trPr>
        <w:tc>
          <w:tcPr>
            <w:tcW w:w="14595" w:type="dxa"/>
            <w:vAlign w:val="center"/>
            <w:hideMark/>
          </w:tcPr>
          <w:p w14:paraId="602CD357" w14:textId="77777777" w:rsidR="00BB212F" w:rsidRPr="00BB212F" w:rsidRDefault="00BB212F" w:rsidP="004C1B92">
            <w:pPr>
              <w:widowControl w:val="0"/>
              <w:suppressLineNumbers/>
              <w:suppressAutoHyphens/>
              <w:snapToGrid w:val="0"/>
              <w:spacing w:after="0" w:line="240" w:lineRule="auto"/>
              <w:jc w:val="center"/>
              <w:rPr>
                <w:rFonts w:ascii="Times New Roman" w:eastAsia="Lucida Sans Unicode" w:hAnsi="Times New Roman" w:cs="Times New Roman"/>
                <w:b/>
                <w:sz w:val="24"/>
                <w:szCs w:val="24"/>
                <w:lang w:val="uk-UA" w:eastAsia="ar-SA"/>
              </w:rPr>
            </w:pPr>
            <w:r w:rsidRPr="00BB212F">
              <w:rPr>
                <w:rFonts w:ascii="Times New Roman" w:eastAsia="Lucida Sans Unicode" w:hAnsi="Times New Roman" w:cs="Times New Roman"/>
                <w:b/>
                <w:sz w:val="24"/>
                <w:szCs w:val="24"/>
                <w:lang w:val="uk-UA" w:eastAsia="ar-SA"/>
              </w:rPr>
              <w:lastRenderedPageBreak/>
              <w:t>Напрями діяльності та заходи «Комплексної програми мобілізації зусиль Первозванівської сільської ради  та управління Державної казначейської служби України у Кіровоградському районі Кіровоградської області щодо покращення обслуговування розпорядників і одержувачів бюджетних кошт</w:t>
            </w:r>
            <w:r w:rsidR="00440317">
              <w:rPr>
                <w:rFonts w:ascii="Times New Roman" w:eastAsia="Lucida Sans Unicode" w:hAnsi="Times New Roman" w:cs="Times New Roman"/>
                <w:b/>
                <w:sz w:val="24"/>
                <w:szCs w:val="24"/>
                <w:lang w:val="uk-UA" w:eastAsia="ar-SA"/>
              </w:rPr>
              <w:t xml:space="preserve">ів, забезпечення безперебійної </w:t>
            </w:r>
            <w:r w:rsidRPr="00BB212F">
              <w:rPr>
                <w:rFonts w:ascii="Times New Roman" w:eastAsia="Lucida Sans Unicode" w:hAnsi="Times New Roman" w:cs="Times New Roman"/>
                <w:b/>
                <w:sz w:val="24"/>
                <w:szCs w:val="24"/>
                <w:lang w:val="uk-UA" w:eastAsia="ar-SA"/>
              </w:rPr>
              <w:t xml:space="preserve">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w:t>
            </w:r>
            <w:proofErr w:type="spellStart"/>
            <w:r w:rsidRPr="00BB212F">
              <w:rPr>
                <w:rFonts w:ascii="Times New Roman" w:eastAsia="Lucida Sans Unicode" w:hAnsi="Times New Roman" w:cs="Times New Roman"/>
                <w:b/>
                <w:sz w:val="24"/>
                <w:szCs w:val="24"/>
                <w:lang w:val="uk-UA" w:eastAsia="ar-SA"/>
              </w:rPr>
              <w:t>Казначейство»на</w:t>
            </w:r>
            <w:proofErr w:type="spellEnd"/>
            <w:r w:rsidRPr="00BB212F">
              <w:rPr>
                <w:rFonts w:ascii="Times New Roman" w:eastAsia="Lucida Sans Unicode" w:hAnsi="Times New Roman" w:cs="Times New Roman"/>
                <w:b/>
                <w:sz w:val="24"/>
                <w:szCs w:val="24"/>
                <w:lang w:val="uk-UA" w:eastAsia="ar-SA"/>
              </w:rPr>
              <w:t xml:space="preserve"> 2022 -2023 роки»</w:t>
            </w:r>
          </w:p>
        </w:tc>
      </w:tr>
    </w:tbl>
    <w:p w14:paraId="569FA183" w14:textId="77777777" w:rsidR="003D4DB4" w:rsidRPr="00643EB2" w:rsidRDefault="003D4DB4" w:rsidP="004C1B92">
      <w:pPr>
        <w:widowControl w:val="0"/>
        <w:shd w:val="clear" w:color="auto" w:fill="FFFFFF"/>
        <w:tabs>
          <w:tab w:val="left" w:pos="494"/>
          <w:tab w:val="left" w:pos="5237"/>
        </w:tabs>
        <w:suppressAutoHyphens/>
        <w:autoSpaceDE w:val="0"/>
        <w:spacing w:after="0" w:line="240" w:lineRule="auto"/>
        <w:ind w:left="12474"/>
        <w:rPr>
          <w:rFonts w:ascii="Times New Roman" w:eastAsia="Times New Roman" w:hAnsi="Times New Roman" w:cs="Times New Roman"/>
          <w:iCs/>
          <w:color w:val="000000"/>
          <w:spacing w:val="-1"/>
          <w:sz w:val="24"/>
          <w:szCs w:val="18"/>
          <w:lang w:val="uk-UA" w:eastAsia="ar-SA"/>
        </w:rPr>
      </w:pPr>
      <w:r>
        <w:rPr>
          <w:rFonts w:ascii="Times New Roman" w:eastAsia="Times New Roman" w:hAnsi="Times New Roman" w:cs="Times New Roman"/>
          <w:iCs/>
          <w:color w:val="000000"/>
          <w:spacing w:val="-1"/>
          <w:sz w:val="24"/>
          <w:szCs w:val="18"/>
          <w:lang w:val="uk-UA" w:eastAsia="ar-SA"/>
        </w:rPr>
        <w:t>Додаток 2</w:t>
      </w:r>
      <w:r w:rsidRPr="003D4DB4">
        <w:rPr>
          <w:rFonts w:ascii="Times New Roman" w:eastAsia="Times New Roman" w:hAnsi="Times New Roman" w:cs="Times New Roman"/>
          <w:iCs/>
          <w:color w:val="000000"/>
          <w:spacing w:val="-1"/>
          <w:sz w:val="24"/>
          <w:szCs w:val="18"/>
          <w:lang w:val="uk-UA" w:eastAsia="ar-SA"/>
        </w:rPr>
        <w:t xml:space="preserve"> </w:t>
      </w:r>
      <w:r>
        <w:rPr>
          <w:rFonts w:ascii="Times New Roman" w:eastAsia="Times New Roman" w:hAnsi="Times New Roman" w:cs="Times New Roman"/>
          <w:iCs/>
          <w:color w:val="000000"/>
          <w:spacing w:val="-1"/>
          <w:sz w:val="24"/>
          <w:szCs w:val="18"/>
          <w:lang w:val="uk-UA" w:eastAsia="ar-SA"/>
        </w:rPr>
        <w:t>до Програми</w:t>
      </w:r>
    </w:p>
    <w:tbl>
      <w:tblPr>
        <w:tblW w:w="0" w:type="auto"/>
        <w:tblInd w:w="108" w:type="dxa"/>
        <w:tblLayout w:type="fixed"/>
        <w:tblLook w:val="04A0" w:firstRow="1" w:lastRow="0" w:firstColumn="1" w:lastColumn="0" w:noHBand="0" w:noVBand="1"/>
      </w:tblPr>
      <w:tblGrid>
        <w:gridCol w:w="284"/>
        <w:gridCol w:w="2416"/>
        <w:gridCol w:w="2520"/>
        <w:gridCol w:w="1260"/>
        <w:gridCol w:w="1665"/>
        <w:gridCol w:w="1440"/>
        <w:gridCol w:w="1395"/>
        <w:gridCol w:w="3655"/>
      </w:tblGrid>
      <w:tr w:rsidR="00BB212F" w:rsidRPr="00BB212F" w14:paraId="187CBD6C" w14:textId="77777777" w:rsidTr="00BB212F">
        <w:tc>
          <w:tcPr>
            <w:tcW w:w="284" w:type="dxa"/>
            <w:tcBorders>
              <w:top w:val="single" w:sz="4" w:space="0" w:color="000000"/>
              <w:left w:val="single" w:sz="4" w:space="0" w:color="000000"/>
              <w:bottom w:val="single" w:sz="4" w:space="0" w:color="000000"/>
              <w:right w:val="nil"/>
            </w:tcBorders>
            <w:hideMark/>
          </w:tcPr>
          <w:p w14:paraId="4503FCED"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sz w:val="24"/>
                <w:szCs w:val="24"/>
                <w:lang w:eastAsia="ar-SA"/>
              </w:rPr>
            </w:pPr>
            <w:r w:rsidRPr="00BB212F">
              <w:rPr>
                <w:rFonts w:ascii="Times New Roman" w:eastAsia="Times New Roman" w:hAnsi="Times New Roman" w:cs="Times New Roman"/>
                <w:sz w:val="24"/>
                <w:szCs w:val="24"/>
                <w:lang w:eastAsia="ar-SA"/>
              </w:rPr>
              <w:t>N</w:t>
            </w:r>
            <w:r w:rsidRPr="00BB212F">
              <w:rPr>
                <w:rFonts w:ascii="Times New Roman" w:eastAsia="Times New Roman" w:hAnsi="Times New Roman" w:cs="Times New Roman"/>
                <w:sz w:val="24"/>
                <w:szCs w:val="24"/>
                <w:lang w:eastAsia="ar-SA"/>
              </w:rPr>
              <w:br/>
            </w:r>
            <w:proofErr w:type="spellStart"/>
            <w:r w:rsidRPr="00BB212F">
              <w:rPr>
                <w:rFonts w:ascii="Times New Roman" w:eastAsia="Times New Roman" w:hAnsi="Times New Roman" w:cs="Times New Roman"/>
                <w:sz w:val="24"/>
                <w:szCs w:val="24"/>
                <w:lang w:eastAsia="ar-SA"/>
              </w:rPr>
              <w:t>зп</w:t>
            </w:r>
            <w:proofErr w:type="spellEnd"/>
          </w:p>
        </w:tc>
        <w:tc>
          <w:tcPr>
            <w:tcW w:w="2416" w:type="dxa"/>
            <w:tcBorders>
              <w:top w:val="single" w:sz="4" w:space="0" w:color="000000"/>
              <w:left w:val="single" w:sz="4" w:space="0" w:color="000000"/>
              <w:bottom w:val="single" w:sz="4" w:space="0" w:color="000000"/>
              <w:right w:val="nil"/>
            </w:tcBorders>
            <w:hideMark/>
          </w:tcPr>
          <w:p w14:paraId="450ADDE0"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eastAsia="ar-SA"/>
              </w:rPr>
            </w:pPr>
            <w:proofErr w:type="spellStart"/>
            <w:r w:rsidRPr="00BB212F">
              <w:rPr>
                <w:rFonts w:ascii="Times New Roman" w:eastAsia="Times New Roman" w:hAnsi="Times New Roman" w:cs="Times New Roman"/>
                <w:lang w:eastAsia="ar-SA"/>
              </w:rPr>
              <w:t>Назва</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напряму</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діяльності</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пріоритетні</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завдання</w:t>
            </w:r>
            <w:proofErr w:type="spellEnd"/>
            <w:r w:rsidRPr="00BB212F">
              <w:rPr>
                <w:rFonts w:ascii="Times New Roman" w:eastAsia="Times New Roman" w:hAnsi="Times New Roman" w:cs="Times New Roman"/>
                <w:lang w:eastAsia="ar-SA"/>
              </w:rPr>
              <w:t>)</w:t>
            </w:r>
          </w:p>
        </w:tc>
        <w:tc>
          <w:tcPr>
            <w:tcW w:w="2520" w:type="dxa"/>
            <w:tcBorders>
              <w:top w:val="single" w:sz="4" w:space="0" w:color="000000"/>
              <w:left w:val="single" w:sz="4" w:space="0" w:color="000000"/>
              <w:bottom w:val="single" w:sz="4" w:space="0" w:color="000000"/>
              <w:right w:val="nil"/>
            </w:tcBorders>
            <w:hideMark/>
          </w:tcPr>
          <w:p w14:paraId="4CEEA2AE" w14:textId="77777777" w:rsidR="00BB212F" w:rsidRPr="00BB212F" w:rsidRDefault="00BB212F" w:rsidP="004C1B92">
            <w:pPr>
              <w:widowControl w:val="0"/>
              <w:suppressAutoHyphens/>
              <w:autoSpaceDE w:val="0"/>
              <w:snapToGrid w:val="0"/>
              <w:spacing w:after="0" w:line="240" w:lineRule="auto"/>
              <w:ind w:right="1" w:hanging="110"/>
              <w:jc w:val="center"/>
              <w:rPr>
                <w:rFonts w:ascii="Times New Roman" w:eastAsia="Times New Roman" w:hAnsi="Times New Roman" w:cs="Times New Roman"/>
                <w:lang w:eastAsia="ar-SA"/>
              </w:rPr>
            </w:pPr>
            <w:proofErr w:type="spellStart"/>
            <w:r w:rsidRPr="00BB212F">
              <w:rPr>
                <w:rFonts w:ascii="Times New Roman" w:eastAsia="Times New Roman" w:hAnsi="Times New Roman" w:cs="Times New Roman"/>
                <w:lang w:eastAsia="ar-SA"/>
              </w:rPr>
              <w:t>Перелік</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заходів</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програми</w:t>
            </w:r>
            <w:proofErr w:type="spellEnd"/>
          </w:p>
        </w:tc>
        <w:tc>
          <w:tcPr>
            <w:tcW w:w="1260" w:type="dxa"/>
            <w:tcBorders>
              <w:top w:val="single" w:sz="4" w:space="0" w:color="000000"/>
              <w:left w:val="single" w:sz="4" w:space="0" w:color="000000"/>
              <w:bottom w:val="single" w:sz="4" w:space="0" w:color="000000"/>
              <w:right w:val="nil"/>
            </w:tcBorders>
            <w:hideMark/>
          </w:tcPr>
          <w:p w14:paraId="79E3D1E9"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eastAsia="ar-SA"/>
              </w:rPr>
            </w:pPr>
            <w:r w:rsidRPr="00BB212F">
              <w:rPr>
                <w:rFonts w:ascii="Times New Roman" w:eastAsia="Times New Roman" w:hAnsi="Times New Roman" w:cs="Times New Roman"/>
                <w:lang w:eastAsia="ar-SA"/>
              </w:rPr>
              <w:t xml:space="preserve">Строк </w:t>
            </w:r>
            <w:proofErr w:type="spellStart"/>
            <w:r w:rsidRPr="00BB212F">
              <w:rPr>
                <w:rFonts w:ascii="Times New Roman" w:eastAsia="Times New Roman" w:hAnsi="Times New Roman" w:cs="Times New Roman"/>
                <w:lang w:eastAsia="ar-SA"/>
              </w:rPr>
              <w:t>виконання</w:t>
            </w:r>
            <w:proofErr w:type="spellEnd"/>
            <w:r w:rsidRPr="00BB212F">
              <w:rPr>
                <w:rFonts w:ascii="Times New Roman" w:eastAsia="Times New Roman" w:hAnsi="Times New Roman" w:cs="Times New Roman"/>
                <w:lang w:eastAsia="ar-SA"/>
              </w:rPr>
              <w:t xml:space="preserve"> заходу</w:t>
            </w:r>
          </w:p>
        </w:tc>
        <w:tc>
          <w:tcPr>
            <w:tcW w:w="1665" w:type="dxa"/>
            <w:tcBorders>
              <w:top w:val="single" w:sz="4" w:space="0" w:color="000000"/>
              <w:left w:val="single" w:sz="4" w:space="0" w:color="000000"/>
              <w:bottom w:val="single" w:sz="4" w:space="0" w:color="000000"/>
              <w:right w:val="nil"/>
            </w:tcBorders>
            <w:hideMark/>
          </w:tcPr>
          <w:p w14:paraId="33F8DCA5"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eastAsia="ar-SA"/>
              </w:rPr>
            </w:pPr>
            <w:proofErr w:type="spellStart"/>
            <w:r w:rsidRPr="00BB212F">
              <w:rPr>
                <w:rFonts w:ascii="Times New Roman" w:eastAsia="Times New Roman" w:hAnsi="Times New Roman" w:cs="Times New Roman"/>
                <w:lang w:eastAsia="ar-SA"/>
              </w:rPr>
              <w:t>Виконавці</w:t>
            </w:r>
            <w:proofErr w:type="spellEnd"/>
          </w:p>
        </w:tc>
        <w:tc>
          <w:tcPr>
            <w:tcW w:w="1440" w:type="dxa"/>
            <w:tcBorders>
              <w:top w:val="single" w:sz="4" w:space="0" w:color="000000"/>
              <w:left w:val="single" w:sz="4" w:space="0" w:color="000000"/>
              <w:bottom w:val="single" w:sz="4" w:space="0" w:color="000000"/>
              <w:right w:val="nil"/>
            </w:tcBorders>
            <w:hideMark/>
          </w:tcPr>
          <w:p w14:paraId="6D35694D"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eastAsia="ar-SA"/>
              </w:rPr>
            </w:pPr>
            <w:proofErr w:type="spellStart"/>
            <w:r w:rsidRPr="00BB212F">
              <w:rPr>
                <w:rFonts w:ascii="Times New Roman" w:eastAsia="Times New Roman" w:hAnsi="Times New Roman" w:cs="Times New Roman"/>
                <w:lang w:eastAsia="ar-SA"/>
              </w:rPr>
              <w:t>Джерела</w:t>
            </w:r>
            <w:proofErr w:type="spellEnd"/>
            <w:r w:rsidRPr="00BB212F">
              <w:rPr>
                <w:rFonts w:ascii="Times New Roman" w:eastAsia="Times New Roman" w:hAnsi="Times New Roman" w:cs="Times New Roman"/>
                <w:lang w:eastAsia="ar-SA"/>
              </w:rPr>
              <w:t xml:space="preserve"> </w:t>
            </w:r>
            <w:proofErr w:type="spellStart"/>
            <w:r w:rsidRPr="00BB212F">
              <w:rPr>
                <w:rFonts w:ascii="Times New Roman" w:eastAsia="Times New Roman" w:hAnsi="Times New Roman" w:cs="Times New Roman"/>
                <w:lang w:eastAsia="ar-SA"/>
              </w:rPr>
              <w:t>фінансу</w:t>
            </w:r>
            <w:proofErr w:type="spellEnd"/>
          </w:p>
        </w:tc>
        <w:tc>
          <w:tcPr>
            <w:tcW w:w="1395" w:type="dxa"/>
            <w:tcBorders>
              <w:top w:val="single" w:sz="4" w:space="0" w:color="000000"/>
              <w:left w:val="single" w:sz="4" w:space="0" w:color="000000"/>
              <w:bottom w:val="single" w:sz="4" w:space="0" w:color="000000"/>
              <w:right w:val="nil"/>
            </w:tcBorders>
          </w:tcPr>
          <w:p w14:paraId="35159420" w14:textId="77777777" w:rsidR="00BB212F" w:rsidRPr="0095592D"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val="uk-UA" w:eastAsia="ar-SA"/>
              </w:rPr>
            </w:pPr>
            <w:r w:rsidRPr="00BB212F">
              <w:rPr>
                <w:rFonts w:ascii="Times New Roman" w:eastAsia="Times New Roman" w:hAnsi="Times New Roman" w:cs="Times New Roman"/>
                <w:lang w:val="uk-UA" w:eastAsia="ar-SA"/>
              </w:rPr>
              <w:t xml:space="preserve">Орієнтовні обсяги фінансування (вартість), тис. грн.. </w:t>
            </w:r>
            <w:r w:rsidRPr="00BB212F">
              <w:rPr>
                <w:rFonts w:ascii="Times New Roman" w:eastAsia="Times New Roman" w:hAnsi="Times New Roman" w:cs="Times New Roman"/>
                <w:lang w:val="uk-UA" w:eastAsia="ar-SA"/>
              </w:rPr>
              <w:br/>
            </w:r>
            <w:r w:rsidRPr="00BB212F">
              <w:rPr>
                <w:rFonts w:ascii="Times New Roman" w:eastAsia="Times New Roman" w:hAnsi="Times New Roman" w:cs="Times New Roman"/>
                <w:lang w:eastAsia="ar-SA"/>
              </w:rPr>
              <w:t xml:space="preserve">у тому </w:t>
            </w:r>
            <w:proofErr w:type="spellStart"/>
            <w:r w:rsidRPr="00BB212F">
              <w:rPr>
                <w:rFonts w:ascii="Times New Roman" w:eastAsia="Times New Roman" w:hAnsi="Times New Roman" w:cs="Times New Roman"/>
                <w:lang w:eastAsia="ar-SA"/>
              </w:rPr>
              <w:t>числ</w:t>
            </w:r>
            <w:proofErr w:type="spellEnd"/>
            <w:r w:rsidRPr="00BB212F">
              <w:rPr>
                <w:rFonts w:ascii="Times New Roman" w:eastAsia="Times New Roman" w:hAnsi="Times New Roman" w:cs="Times New Roman"/>
                <w:lang w:val="uk-UA" w:eastAsia="ar-SA"/>
              </w:rPr>
              <w:t>і</w:t>
            </w:r>
          </w:p>
        </w:tc>
        <w:tc>
          <w:tcPr>
            <w:tcW w:w="3655" w:type="dxa"/>
            <w:tcBorders>
              <w:top w:val="single" w:sz="4" w:space="0" w:color="000000"/>
              <w:left w:val="single" w:sz="4" w:space="0" w:color="000000"/>
              <w:bottom w:val="single" w:sz="4" w:space="0" w:color="000000"/>
              <w:right w:val="single" w:sz="4" w:space="0" w:color="000000"/>
            </w:tcBorders>
            <w:hideMark/>
          </w:tcPr>
          <w:p w14:paraId="17E071DC" w14:textId="77777777" w:rsidR="00BB212F" w:rsidRPr="00BB212F" w:rsidRDefault="00BB212F" w:rsidP="004C1B92">
            <w:pPr>
              <w:widowControl w:val="0"/>
              <w:suppressAutoHyphens/>
              <w:autoSpaceDE w:val="0"/>
              <w:snapToGrid w:val="0"/>
              <w:spacing w:after="0" w:line="240" w:lineRule="auto"/>
              <w:ind w:right="1"/>
              <w:jc w:val="center"/>
              <w:rPr>
                <w:rFonts w:ascii="Times New Roman" w:eastAsia="Times New Roman" w:hAnsi="Times New Roman" w:cs="Times New Roman"/>
                <w:lang w:eastAsia="ar-SA"/>
              </w:rPr>
            </w:pPr>
            <w:proofErr w:type="spellStart"/>
            <w:r w:rsidRPr="00BB212F">
              <w:rPr>
                <w:rFonts w:ascii="Times New Roman" w:eastAsia="Times New Roman" w:hAnsi="Times New Roman" w:cs="Times New Roman"/>
                <w:lang w:eastAsia="ar-SA"/>
              </w:rPr>
              <w:t>Очікуваний</w:t>
            </w:r>
            <w:proofErr w:type="spellEnd"/>
            <w:r w:rsidRPr="00BB212F">
              <w:rPr>
                <w:rFonts w:ascii="Times New Roman" w:eastAsia="Times New Roman" w:hAnsi="Times New Roman" w:cs="Times New Roman"/>
                <w:lang w:eastAsia="ar-SA"/>
              </w:rPr>
              <w:t xml:space="preserve"> результат</w:t>
            </w:r>
          </w:p>
        </w:tc>
      </w:tr>
      <w:tr w:rsidR="00BB212F" w:rsidRPr="004C1B92" w14:paraId="0F0D85EB" w14:textId="77777777" w:rsidTr="00C16E43">
        <w:trPr>
          <w:trHeight w:val="4698"/>
        </w:trPr>
        <w:tc>
          <w:tcPr>
            <w:tcW w:w="284" w:type="dxa"/>
            <w:tcBorders>
              <w:top w:val="single" w:sz="4" w:space="0" w:color="000000"/>
              <w:left w:val="single" w:sz="4" w:space="0" w:color="000000"/>
              <w:bottom w:val="single" w:sz="4" w:space="0" w:color="000000"/>
              <w:right w:val="nil"/>
            </w:tcBorders>
            <w:hideMark/>
          </w:tcPr>
          <w:p w14:paraId="047B8A11" w14:textId="77777777" w:rsidR="00BB212F" w:rsidRPr="00BB212F" w:rsidRDefault="00BB212F" w:rsidP="004C1B92">
            <w:pPr>
              <w:widowControl w:val="0"/>
              <w:suppressAutoHyphens/>
              <w:autoSpaceDE w:val="0"/>
              <w:snapToGrid w:val="0"/>
              <w:spacing w:after="0" w:line="240" w:lineRule="auto"/>
              <w:ind w:right="1"/>
              <w:jc w:val="right"/>
              <w:rPr>
                <w:rFonts w:ascii="Times New Roman" w:eastAsia="Times New Roman" w:hAnsi="Times New Roman" w:cs="Times New Roman"/>
                <w:spacing w:val="-2"/>
                <w:sz w:val="24"/>
                <w:szCs w:val="24"/>
                <w:lang w:val="uk-UA" w:eastAsia="ar-SA"/>
              </w:rPr>
            </w:pPr>
            <w:r w:rsidRPr="00BB212F">
              <w:rPr>
                <w:rFonts w:ascii="Times New Roman" w:eastAsia="Times New Roman" w:hAnsi="Times New Roman" w:cs="Times New Roman"/>
                <w:spacing w:val="-2"/>
                <w:sz w:val="24"/>
                <w:szCs w:val="24"/>
                <w:lang w:val="uk-UA" w:eastAsia="ar-SA"/>
              </w:rPr>
              <w:t>1</w:t>
            </w:r>
          </w:p>
        </w:tc>
        <w:tc>
          <w:tcPr>
            <w:tcW w:w="2416" w:type="dxa"/>
            <w:tcBorders>
              <w:top w:val="single" w:sz="4" w:space="0" w:color="000000"/>
              <w:left w:val="single" w:sz="4" w:space="0" w:color="000000"/>
              <w:bottom w:val="single" w:sz="4" w:space="0" w:color="000000"/>
              <w:right w:val="nil"/>
            </w:tcBorders>
            <w:hideMark/>
          </w:tcPr>
          <w:p w14:paraId="126C59A3" w14:textId="77777777" w:rsidR="00BB212F" w:rsidRPr="00BB212F" w:rsidRDefault="00BB212F" w:rsidP="004C1B92">
            <w:pPr>
              <w:widowControl w:val="0"/>
              <w:suppressLineNumbers/>
              <w:suppressAutoHyphens/>
              <w:snapToGrid w:val="0"/>
              <w:spacing w:after="0" w:line="240" w:lineRule="auto"/>
              <w:ind w:right="1"/>
              <w:jc w:val="both"/>
              <w:rPr>
                <w:rFonts w:ascii="Times New Roman" w:eastAsia="Lucida Sans Unicode" w:hAnsi="Times New Roman" w:cs="Times New Roman"/>
                <w:sz w:val="20"/>
                <w:szCs w:val="20"/>
                <w:lang w:val="uk-UA" w:eastAsia="ar-SA"/>
              </w:rPr>
            </w:pPr>
            <w:r w:rsidRPr="00BB212F">
              <w:rPr>
                <w:rFonts w:ascii="Times New Roman" w:eastAsia="Lucida Sans Unicode" w:hAnsi="Times New Roman" w:cs="Times New Roman"/>
                <w:sz w:val="20"/>
                <w:szCs w:val="20"/>
                <w:lang w:val="uk-UA" w:eastAsia="ar-SA"/>
              </w:rPr>
              <w:t>Забезпечення безперебійної роботи  інформаційно-телекомунікаційної  системи Казначейства, удосконалення дистанційного обслуговування з використанням програмно-технічного комплексу «Клієнт Казначейства – Казначейство»  на 2022 -2023 роки»</w:t>
            </w:r>
          </w:p>
        </w:tc>
        <w:tc>
          <w:tcPr>
            <w:tcW w:w="2520" w:type="dxa"/>
            <w:tcBorders>
              <w:top w:val="single" w:sz="4" w:space="0" w:color="000000"/>
              <w:left w:val="single" w:sz="4" w:space="0" w:color="000000"/>
              <w:bottom w:val="single" w:sz="4" w:space="0" w:color="000000"/>
              <w:right w:val="nil"/>
            </w:tcBorders>
          </w:tcPr>
          <w:p w14:paraId="61B7832D" w14:textId="77777777" w:rsidR="00BB212F" w:rsidRPr="00BB212F" w:rsidRDefault="00BB212F" w:rsidP="004C1B92">
            <w:pPr>
              <w:widowControl w:val="0"/>
              <w:suppressAutoHyphens/>
              <w:autoSpaceDE w:val="0"/>
              <w:snapToGrid w:val="0"/>
              <w:spacing w:after="0" w:line="240" w:lineRule="auto"/>
              <w:ind w:right="1" w:hanging="110"/>
              <w:rPr>
                <w:rFonts w:ascii="Times New Roman" w:eastAsia="Times New Roman" w:hAnsi="Times New Roman" w:cs="Times New Roman"/>
                <w:color w:val="000000"/>
                <w:spacing w:val="-4"/>
                <w:sz w:val="20"/>
                <w:szCs w:val="20"/>
                <w:u w:val="single"/>
                <w:lang w:val="uk-UA" w:eastAsia="ar-SA"/>
              </w:rPr>
            </w:pPr>
            <w:r w:rsidRPr="00BB212F">
              <w:rPr>
                <w:rFonts w:ascii="Times New Roman" w:eastAsia="Times New Roman" w:hAnsi="Times New Roman" w:cs="Times New Roman"/>
                <w:color w:val="000000"/>
                <w:spacing w:val="-4"/>
                <w:sz w:val="20"/>
                <w:szCs w:val="20"/>
                <w:u w:val="single"/>
                <w:lang w:val="uk-UA" w:eastAsia="ar-SA"/>
              </w:rPr>
              <w:t>Для УДКСУ:</w:t>
            </w:r>
          </w:p>
          <w:p w14:paraId="583041B1" w14:textId="77777777" w:rsidR="00BB212F" w:rsidRPr="00BB212F" w:rsidRDefault="00BB212F" w:rsidP="004C1B92">
            <w:pPr>
              <w:widowControl w:val="0"/>
              <w:suppressAutoHyphens/>
              <w:autoSpaceDE w:val="0"/>
              <w:snapToGrid w:val="0"/>
              <w:spacing w:after="0" w:line="240" w:lineRule="auto"/>
              <w:ind w:right="1" w:hanging="110"/>
              <w:rPr>
                <w:rFonts w:ascii="Times New Roman" w:eastAsia="Times New Roman" w:hAnsi="Times New Roman" w:cs="Times New Roman"/>
                <w:color w:val="000000"/>
                <w:spacing w:val="-4"/>
                <w:sz w:val="20"/>
                <w:szCs w:val="20"/>
                <w:u w:val="single"/>
                <w:lang w:val="uk-UA" w:eastAsia="ar-SA"/>
              </w:rPr>
            </w:pPr>
          </w:p>
          <w:p w14:paraId="4E55162A" w14:textId="77777777" w:rsidR="00BB212F" w:rsidRPr="00BB212F" w:rsidRDefault="00BB212F" w:rsidP="004C1B92">
            <w:pPr>
              <w:widowControl w:val="0"/>
              <w:suppressAutoHyphens/>
              <w:autoSpaceDE w:val="0"/>
              <w:spacing w:after="0" w:line="240" w:lineRule="auto"/>
              <w:ind w:left="-110" w:right="1"/>
              <w:rPr>
                <w:rFonts w:ascii="Times New Roman" w:eastAsia="Times New Roman" w:hAnsi="Times New Roman" w:cs="Times New Roman"/>
                <w:sz w:val="20"/>
                <w:szCs w:val="20"/>
                <w:lang w:val="uk-UA" w:eastAsia="ar-SA"/>
              </w:rPr>
            </w:pPr>
            <w:r w:rsidRPr="00BB212F">
              <w:rPr>
                <w:rFonts w:ascii="Times New Roman" w:eastAsia="Times New Roman" w:hAnsi="Times New Roman" w:cs="Times New Roman"/>
                <w:color w:val="000000"/>
                <w:spacing w:val="-4"/>
                <w:sz w:val="20"/>
                <w:szCs w:val="20"/>
                <w:lang w:val="uk-UA" w:eastAsia="ar-SA"/>
              </w:rPr>
              <w:t>- П</w:t>
            </w:r>
            <w:r w:rsidRPr="00BB212F">
              <w:rPr>
                <w:rFonts w:ascii="Times New Roman" w:eastAsia="Times New Roman" w:hAnsi="Times New Roman" w:cs="Times New Roman"/>
                <w:sz w:val="20"/>
                <w:szCs w:val="20"/>
                <w:lang w:val="uk-UA" w:eastAsia="ar-SA"/>
              </w:rPr>
              <w:t xml:space="preserve">ридбання засобів безперебійного живлення </w:t>
            </w:r>
          </w:p>
          <w:p w14:paraId="3140348E" w14:textId="77777777" w:rsidR="00BB212F" w:rsidRPr="00BB212F" w:rsidRDefault="00BB212F" w:rsidP="004C1B92">
            <w:pPr>
              <w:widowControl w:val="0"/>
              <w:suppressAutoHyphens/>
              <w:autoSpaceDE w:val="0"/>
              <w:spacing w:after="0" w:line="240" w:lineRule="auto"/>
              <w:ind w:left="-110" w:right="1"/>
              <w:rPr>
                <w:rFonts w:ascii="Times New Roman" w:eastAsia="Times New Roman" w:hAnsi="Times New Roman" w:cs="Times New Roman"/>
                <w:sz w:val="20"/>
                <w:szCs w:val="20"/>
                <w:lang w:eastAsia="ar-SA"/>
              </w:rPr>
            </w:pPr>
          </w:p>
          <w:p w14:paraId="072D09A0" w14:textId="77777777" w:rsidR="00BB212F" w:rsidRPr="00BB212F" w:rsidRDefault="00BB212F" w:rsidP="004C1B92">
            <w:pPr>
              <w:widowControl w:val="0"/>
              <w:suppressAutoHyphens/>
              <w:autoSpaceDE w:val="0"/>
              <w:spacing w:after="0" w:line="240" w:lineRule="auto"/>
              <w:ind w:left="-110" w:right="1"/>
              <w:rPr>
                <w:rFonts w:ascii="Times New Roman" w:eastAsia="Times New Roman" w:hAnsi="Times New Roman" w:cs="Times New Roman"/>
                <w:sz w:val="20"/>
                <w:szCs w:val="20"/>
                <w:lang w:val="uk-UA" w:eastAsia="ar-SA"/>
              </w:rPr>
            </w:pPr>
          </w:p>
          <w:p w14:paraId="65D6F106" w14:textId="77777777" w:rsidR="00BB212F" w:rsidRPr="00BB212F" w:rsidRDefault="00BB212F" w:rsidP="004C1B92">
            <w:pPr>
              <w:widowControl w:val="0"/>
              <w:suppressAutoHyphens/>
              <w:autoSpaceDE w:val="0"/>
              <w:spacing w:after="0" w:line="240" w:lineRule="auto"/>
              <w:ind w:right="1" w:hanging="110"/>
              <w:rPr>
                <w:rFonts w:ascii="Times New Roman" w:eastAsia="Times New Roman" w:hAnsi="Times New Roman" w:cs="Times New Roman"/>
                <w:sz w:val="20"/>
                <w:szCs w:val="20"/>
                <w:lang w:val="uk-UA" w:eastAsia="ar-SA"/>
              </w:rPr>
            </w:pPr>
          </w:p>
        </w:tc>
        <w:tc>
          <w:tcPr>
            <w:tcW w:w="1260" w:type="dxa"/>
            <w:tcBorders>
              <w:top w:val="single" w:sz="4" w:space="0" w:color="000000"/>
              <w:left w:val="single" w:sz="4" w:space="0" w:color="000000"/>
              <w:bottom w:val="single" w:sz="4" w:space="0" w:color="000000"/>
              <w:right w:val="nil"/>
            </w:tcBorders>
          </w:tcPr>
          <w:p w14:paraId="01E97256"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2022 -2023 роки</w:t>
            </w:r>
          </w:p>
          <w:p w14:paraId="73D40A15"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eastAsia="ar-SA"/>
              </w:rPr>
            </w:pPr>
          </w:p>
          <w:p w14:paraId="2893B45B"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eastAsia="ar-SA"/>
              </w:rPr>
            </w:pPr>
          </w:p>
          <w:p w14:paraId="457AC0AE"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eastAsia="ar-SA"/>
              </w:rPr>
            </w:pPr>
          </w:p>
          <w:p w14:paraId="113EA0D7"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eastAsia="ar-SA"/>
              </w:rPr>
            </w:pPr>
          </w:p>
          <w:p w14:paraId="2AAD127A"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pacing w:val="-2"/>
                <w:sz w:val="20"/>
                <w:szCs w:val="20"/>
                <w:lang w:val="uk-UA" w:eastAsia="ar-SA"/>
              </w:rPr>
            </w:pPr>
          </w:p>
          <w:p w14:paraId="4CAA98E7"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47B8B3CE"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13D6B02B"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2E311C4B"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2D172557"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6C004801"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61D7408D"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tc>
        <w:tc>
          <w:tcPr>
            <w:tcW w:w="1665" w:type="dxa"/>
            <w:tcBorders>
              <w:top w:val="single" w:sz="4" w:space="0" w:color="000000"/>
              <w:left w:val="single" w:sz="4" w:space="0" w:color="000000"/>
              <w:bottom w:val="single" w:sz="4" w:space="0" w:color="000000"/>
              <w:right w:val="nil"/>
            </w:tcBorders>
            <w:hideMark/>
          </w:tcPr>
          <w:p w14:paraId="19D45A89"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val="uk-UA" w:eastAsia="ar-SA"/>
              </w:rPr>
            </w:pPr>
            <w:proofErr w:type="spellStart"/>
            <w:r w:rsidRPr="00BB212F">
              <w:rPr>
                <w:rFonts w:ascii="Times New Roman" w:eastAsia="Times New Roman" w:hAnsi="Times New Roman" w:cs="Times New Roman"/>
                <w:sz w:val="20"/>
                <w:szCs w:val="20"/>
                <w:lang w:val="uk-UA" w:eastAsia="ar-SA"/>
              </w:rPr>
              <w:t>Первозванівська</w:t>
            </w:r>
            <w:proofErr w:type="spellEnd"/>
            <w:r w:rsidRPr="00BB212F">
              <w:rPr>
                <w:rFonts w:ascii="Times New Roman" w:eastAsia="Times New Roman" w:hAnsi="Times New Roman" w:cs="Times New Roman"/>
                <w:sz w:val="20"/>
                <w:szCs w:val="20"/>
                <w:lang w:val="uk-UA" w:eastAsia="ar-SA"/>
              </w:rPr>
              <w:t xml:space="preserve"> сільська рада та УДКСУ у Кіровоградському районі Кіровоградської області</w:t>
            </w:r>
          </w:p>
        </w:tc>
        <w:tc>
          <w:tcPr>
            <w:tcW w:w="1440" w:type="dxa"/>
            <w:tcBorders>
              <w:top w:val="single" w:sz="4" w:space="0" w:color="000000"/>
              <w:left w:val="single" w:sz="4" w:space="0" w:color="000000"/>
              <w:bottom w:val="single" w:sz="4" w:space="0" w:color="000000"/>
              <w:right w:val="nil"/>
            </w:tcBorders>
            <w:hideMark/>
          </w:tcPr>
          <w:p w14:paraId="02A1F02C"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Місцевий бюджети</w:t>
            </w:r>
          </w:p>
          <w:p w14:paraId="19877684"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 xml:space="preserve">(Бюджет </w:t>
            </w:r>
            <w:proofErr w:type="spellStart"/>
            <w:r w:rsidRPr="00BB212F">
              <w:rPr>
                <w:rFonts w:ascii="Times New Roman" w:eastAsia="Times New Roman" w:hAnsi="Times New Roman" w:cs="Times New Roman"/>
                <w:spacing w:val="-2"/>
                <w:sz w:val="20"/>
                <w:szCs w:val="20"/>
                <w:lang w:val="uk-UA" w:eastAsia="ar-SA"/>
              </w:rPr>
              <w:t>Первозванівськоїсільської</w:t>
            </w:r>
            <w:proofErr w:type="spellEnd"/>
            <w:r w:rsidRPr="00BB212F">
              <w:rPr>
                <w:rFonts w:ascii="Times New Roman" w:eastAsia="Times New Roman" w:hAnsi="Times New Roman" w:cs="Times New Roman"/>
                <w:spacing w:val="-2"/>
                <w:sz w:val="20"/>
                <w:szCs w:val="20"/>
                <w:lang w:val="uk-UA" w:eastAsia="ar-SA"/>
              </w:rPr>
              <w:t xml:space="preserve"> ради)</w:t>
            </w:r>
          </w:p>
        </w:tc>
        <w:tc>
          <w:tcPr>
            <w:tcW w:w="1395" w:type="dxa"/>
            <w:tcBorders>
              <w:top w:val="single" w:sz="4" w:space="0" w:color="000000"/>
              <w:left w:val="single" w:sz="4" w:space="0" w:color="000000"/>
              <w:bottom w:val="single" w:sz="4" w:space="0" w:color="000000"/>
              <w:right w:val="nil"/>
            </w:tcBorders>
          </w:tcPr>
          <w:p w14:paraId="7CDA7813" w14:textId="77777777" w:rsidR="00BB212F" w:rsidRPr="00BB212F" w:rsidRDefault="00BB212F" w:rsidP="004C1B92">
            <w:pPr>
              <w:widowControl w:val="0"/>
              <w:suppressAutoHyphens/>
              <w:autoSpaceDE w:val="0"/>
              <w:snapToGrid w:val="0"/>
              <w:spacing w:after="0" w:line="240" w:lineRule="auto"/>
              <w:ind w:right="1"/>
              <w:rPr>
                <w:rFonts w:ascii="Times New Roman" w:eastAsia="Times New Roman" w:hAnsi="Times New Roman" w:cs="Times New Roman"/>
                <w:sz w:val="20"/>
                <w:szCs w:val="20"/>
                <w:lang w:val="uk-UA" w:eastAsia="ar-SA"/>
              </w:rPr>
            </w:pPr>
          </w:p>
          <w:p w14:paraId="643D64BD"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r w:rsidRPr="00BB212F">
              <w:rPr>
                <w:rFonts w:ascii="Times New Roman" w:eastAsia="Times New Roman" w:hAnsi="Times New Roman" w:cs="Times New Roman"/>
                <w:sz w:val="20"/>
                <w:szCs w:val="20"/>
                <w:lang w:val="uk-UA" w:eastAsia="ar-SA"/>
              </w:rPr>
              <w:t>15,0</w:t>
            </w:r>
          </w:p>
          <w:p w14:paraId="224E9FF9"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p>
          <w:p w14:paraId="3D5BC9DB"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p>
          <w:p w14:paraId="055BAB75"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p>
          <w:p w14:paraId="28CD5344"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p>
          <w:p w14:paraId="68000E2D"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val="uk-UA" w:eastAsia="ar-SA"/>
              </w:rPr>
            </w:pPr>
          </w:p>
        </w:tc>
        <w:tc>
          <w:tcPr>
            <w:tcW w:w="3655" w:type="dxa"/>
            <w:tcBorders>
              <w:top w:val="single" w:sz="4" w:space="0" w:color="000000"/>
              <w:left w:val="single" w:sz="4" w:space="0" w:color="000000"/>
              <w:bottom w:val="single" w:sz="4" w:space="0" w:color="000000"/>
              <w:right w:val="single" w:sz="4" w:space="0" w:color="000000"/>
            </w:tcBorders>
          </w:tcPr>
          <w:p w14:paraId="652CB035" w14:textId="77777777" w:rsidR="00BB212F" w:rsidRPr="00BB212F" w:rsidRDefault="00BB212F" w:rsidP="004C1B92">
            <w:pPr>
              <w:widowControl w:val="0"/>
              <w:numPr>
                <w:ilvl w:val="0"/>
                <w:numId w:val="7"/>
              </w:numPr>
              <w:suppressAutoHyphens/>
              <w:autoSpaceDE w:val="0"/>
              <w:snapToGrid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.Покращення обслуговування розпорядників і одержувачів бюджетних коштів.</w:t>
            </w:r>
          </w:p>
          <w:p w14:paraId="7E70D59D"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pacing w:val="-2"/>
                <w:sz w:val="20"/>
                <w:szCs w:val="20"/>
                <w:lang w:val="uk-UA" w:eastAsia="ar-SA"/>
              </w:rPr>
            </w:pPr>
          </w:p>
          <w:p w14:paraId="49BFEB9C" w14:textId="77777777" w:rsidR="00BB212F" w:rsidRPr="00BB212F" w:rsidRDefault="00BB212F" w:rsidP="004C1B92">
            <w:pPr>
              <w:widowControl w:val="0"/>
              <w:numPr>
                <w:ilvl w:val="0"/>
                <w:numId w:val="7"/>
              </w:numPr>
              <w:suppressAutoHyphens/>
              <w:autoSpaceDE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 xml:space="preserve">Доступ до всієї інформації, </w:t>
            </w:r>
            <w:proofErr w:type="spellStart"/>
            <w:r w:rsidRPr="00BB212F">
              <w:rPr>
                <w:rFonts w:ascii="Times New Roman" w:eastAsia="Times New Roman" w:hAnsi="Times New Roman" w:cs="Times New Roman"/>
                <w:spacing w:val="-2"/>
                <w:sz w:val="20"/>
                <w:szCs w:val="20"/>
                <w:lang w:val="uk-UA" w:eastAsia="ar-SA"/>
              </w:rPr>
              <w:t>пов</w:t>
            </w:r>
            <w:proofErr w:type="spellEnd"/>
            <w:r w:rsidRPr="00BB212F">
              <w:rPr>
                <w:rFonts w:ascii="Times New Roman" w:eastAsia="Times New Roman" w:hAnsi="Times New Roman" w:cs="Times New Roman"/>
                <w:spacing w:val="-2"/>
                <w:sz w:val="20"/>
                <w:szCs w:val="20"/>
                <w:lang w:eastAsia="ar-SA"/>
              </w:rPr>
              <w:t>’</w:t>
            </w:r>
            <w:proofErr w:type="spellStart"/>
            <w:r w:rsidRPr="00BB212F">
              <w:rPr>
                <w:rFonts w:ascii="Times New Roman" w:eastAsia="Times New Roman" w:hAnsi="Times New Roman" w:cs="Times New Roman"/>
                <w:spacing w:val="-2"/>
                <w:sz w:val="20"/>
                <w:szCs w:val="20"/>
                <w:lang w:val="uk-UA" w:eastAsia="ar-SA"/>
              </w:rPr>
              <w:t>язаної</w:t>
            </w:r>
            <w:proofErr w:type="spellEnd"/>
            <w:r w:rsidRPr="00BB212F">
              <w:rPr>
                <w:rFonts w:ascii="Times New Roman" w:eastAsia="Times New Roman" w:hAnsi="Times New Roman" w:cs="Times New Roman"/>
                <w:spacing w:val="-2"/>
                <w:sz w:val="20"/>
                <w:szCs w:val="20"/>
                <w:lang w:val="uk-UA" w:eastAsia="ar-SA"/>
              </w:rPr>
              <w:t xml:space="preserve"> з Порядком використання бюджетних коштів, а також можливість перегляду операцій в режимі он-лайн.</w:t>
            </w:r>
          </w:p>
          <w:p w14:paraId="62BE9803" w14:textId="77777777" w:rsidR="00BB212F" w:rsidRPr="00BB212F" w:rsidRDefault="00BB212F" w:rsidP="004C1B92">
            <w:pPr>
              <w:widowControl w:val="0"/>
              <w:suppressAutoHyphens/>
              <w:autoSpaceDE w:val="0"/>
              <w:spacing w:after="0" w:line="240" w:lineRule="auto"/>
              <w:ind w:right="1"/>
              <w:rPr>
                <w:rFonts w:ascii="Times New Roman" w:eastAsia="Times New Roman" w:hAnsi="Times New Roman" w:cs="Times New Roman"/>
                <w:sz w:val="20"/>
                <w:szCs w:val="20"/>
                <w:lang w:eastAsia="ar-SA"/>
              </w:rPr>
            </w:pPr>
          </w:p>
          <w:p w14:paraId="44DA8AD9" w14:textId="77777777" w:rsidR="00BB212F" w:rsidRPr="00BB212F" w:rsidRDefault="00BB212F" w:rsidP="004C1B92">
            <w:pPr>
              <w:widowControl w:val="0"/>
              <w:numPr>
                <w:ilvl w:val="0"/>
                <w:numId w:val="7"/>
              </w:numPr>
              <w:suppressAutoHyphens/>
              <w:autoSpaceDE w:val="0"/>
              <w:spacing w:after="0" w:line="240" w:lineRule="auto"/>
              <w:ind w:right="1"/>
              <w:rPr>
                <w:rFonts w:ascii="Times New Roman" w:eastAsia="Times New Roman" w:hAnsi="Times New Roman" w:cs="Times New Roman"/>
                <w:spacing w:val="-2"/>
                <w:sz w:val="20"/>
                <w:szCs w:val="20"/>
                <w:lang w:val="uk-UA" w:eastAsia="ar-SA"/>
              </w:rPr>
            </w:pPr>
            <w:r w:rsidRPr="00BB212F">
              <w:rPr>
                <w:rFonts w:ascii="Times New Roman" w:eastAsia="Times New Roman" w:hAnsi="Times New Roman" w:cs="Times New Roman"/>
                <w:spacing w:val="-2"/>
                <w:sz w:val="20"/>
                <w:szCs w:val="20"/>
                <w:lang w:val="uk-UA" w:eastAsia="ar-SA"/>
              </w:rPr>
              <w:t xml:space="preserve"> Забезпечення захисту інформаційно-телекомунікаційної  системи Казначейства від комп'ютерних вірусів, забезпечення використання  необхідного сучасного  ліцензійного програмного забезпечення</w:t>
            </w:r>
          </w:p>
        </w:tc>
      </w:tr>
    </w:tbl>
    <w:p w14:paraId="14D74F1B" w14:textId="77777777" w:rsidR="00BB212F" w:rsidRPr="00BB212F" w:rsidRDefault="00BB212F" w:rsidP="004C1B92">
      <w:pPr>
        <w:widowControl w:val="0"/>
        <w:suppressAutoHyphens/>
        <w:autoSpaceDE w:val="0"/>
        <w:spacing w:after="0" w:line="240" w:lineRule="auto"/>
        <w:rPr>
          <w:rFonts w:ascii="Times New Roman" w:eastAsia="Times New Roman" w:hAnsi="Times New Roman" w:cs="Times New Roman"/>
          <w:sz w:val="20"/>
          <w:szCs w:val="20"/>
          <w:lang w:val="uk-UA" w:eastAsia="ar-SA"/>
        </w:rPr>
      </w:pPr>
    </w:p>
    <w:p w14:paraId="23028445" w14:textId="77777777" w:rsidR="00614520" w:rsidRDefault="00614520"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sectPr w:rsidR="00614520" w:rsidSect="004C6827">
          <w:pgSz w:w="16838" w:h="11906" w:orient="landscape"/>
          <w:pgMar w:top="1701" w:right="1134" w:bottom="851" w:left="1134" w:header="709" w:footer="709" w:gutter="0"/>
          <w:cols w:space="708"/>
          <w:docGrid w:linePitch="360"/>
        </w:sectPr>
      </w:pPr>
    </w:p>
    <w:p w14:paraId="32990D28"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349A72F3"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2438AFB1"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2DB8E3DB"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290A1822"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034CA673"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2E9A31F1"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6C7AABD0" w14:textId="77777777" w:rsidR="008E5E27" w:rsidRPr="008E5E27" w:rsidRDefault="008E5E27" w:rsidP="004C1B92">
      <w:pPr>
        <w:widowControl w:val="0"/>
        <w:shd w:val="clear" w:color="auto" w:fill="FFFFFF"/>
        <w:tabs>
          <w:tab w:val="left" w:pos="494"/>
          <w:tab w:val="left" w:pos="5237"/>
        </w:tabs>
        <w:suppressAutoHyphens/>
        <w:autoSpaceDE w:val="0"/>
        <w:spacing w:after="0" w:line="240" w:lineRule="auto"/>
        <w:jc w:val="center"/>
        <w:rPr>
          <w:rFonts w:ascii="Times New Roman" w:eastAsia="Times New Roman" w:hAnsi="Times New Roman" w:cs="Times New Roman"/>
          <w:b/>
          <w:bCs/>
          <w:color w:val="000000"/>
          <w:sz w:val="28"/>
          <w:szCs w:val="18"/>
          <w:lang w:val="uk-UA" w:eastAsia="ar-SA"/>
        </w:rPr>
      </w:pPr>
    </w:p>
    <w:p w14:paraId="391E436C" w14:textId="77777777" w:rsidR="008E5E27" w:rsidRPr="00BB212F" w:rsidRDefault="008E5E27" w:rsidP="004C1B92">
      <w:pPr>
        <w:spacing w:after="0" w:line="240" w:lineRule="auto"/>
        <w:rPr>
          <w:lang w:val="uk-UA"/>
        </w:rPr>
      </w:pPr>
    </w:p>
    <w:p w14:paraId="590D5F9F" w14:textId="77777777" w:rsidR="007158E5" w:rsidRPr="00BB212F" w:rsidRDefault="007158E5" w:rsidP="004C1B92">
      <w:pPr>
        <w:spacing w:after="0" w:line="240" w:lineRule="auto"/>
        <w:rPr>
          <w:lang w:val="uk-UA"/>
        </w:rPr>
      </w:pPr>
    </w:p>
    <w:p w14:paraId="711A4B59" w14:textId="77777777" w:rsidR="007158E5" w:rsidRPr="00BB212F" w:rsidRDefault="007158E5" w:rsidP="004C1B92">
      <w:pPr>
        <w:spacing w:after="0" w:line="240" w:lineRule="auto"/>
        <w:rPr>
          <w:lang w:val="uk-UA"/>
        </w:rPr>
      </w:pPr>
    </w:p>
    <w:p w14:paraId="18C98773" w14:textId="77777777" w:rsidR="007158E5" w:rsidRPr="00BB212F" w:rsidRDefault="007158E5" w:rsidP="004C1B92">
      <w:pPr>
        <w:spacing w:after="0" w:line="240" w:lineRule="auto"/>
        <w:rPr>
          <w:lang w:val="uk-UA"/>
        </w:rPr>
      </w:pPr>
    </w:p>
    <w:p w14:paraId="065E12D5" w14:textId="77777777" w:rsidR="007158E5" w:rsidRPr="00BB212F" w:rsidRDefault="007158E5" w:rsidP="004C1B92">
      <w:pPr>
        <w:spacing w:after="0" w:line="240" w:lineRule="auto"/>
        <w:rPr>
          <w:lang w:val="uk-UA"/>
        </w:rPr>
      </w:pPr>
    </w:p>
    <w:p w14:paraId="620536DD" w14:textId="77777777" w:rsidR="007158E5" w:rsidRPr="00BB212F" w:rsidRDefault="007158E5" w:rsidP="004C1B92">
      <w:pPr>
        <w:spacing w:after="0" w:line="240" w:lineRule="auto"/>
        <w:rPr>
          <w:lang w:val="uk-UA"/>
        </w:rPr>
      </w:pPr>
    </w:p>
    <w:p w14:paraId="7D16B30B" w14:textId="77777777" w:rsidR="007158E5" w:rsidRPr="00BB212F" w:rsidRDefault="007158E5" w:rsidP="004C1B92">
      <w:pPr>
        <w:spacing w:after="0" w:line="240" w:lineRule="auto"/>
        <w:rPr>
          <w:lang w:val="uk-UA"/>
        </w:rPr>
      </w:pPr>
    </w:p>
    <w:p w14:paraId="6ADFA960" w14:textId="77777777" w:rsidR="007158E5" w:rsidRPr="00BB212F" w:rsidRDefault="007158E5" w:rsidP="004C1B92">
      <w:pPr>
        <w:spacing w:after="0" w:line="240" w:lineRule="auto"/>
        <w:rPr>
          <w:lang w:val="uk-UA"/>
        </w:rPr>
      </w:pPr>
    </w:p>
    <w:p w14:paraId="2171B5CC" w14:textId="77777777" w:rsidR="007158E5" w:rsidRPr="00BB212F" w:rsidRDefault="007158E5" w:rsidP="004C1B92">
      <w:pPr>
        <w:spacing w:after="0" w:line="240" w:lineRule="auto"/>
        <w:rPr>
          <w:lang w:val="uk-UA"/>
        </w:rPr>
      </w:pPr>
    </w:p>
    <w:p w14:paraId="22581892" w14:textId="77777777" w:rsidR="007158E5" w:rsidRPr="00BB212F" w:rsidRDefault="007158E5" w:rsidP="004C1B92">
      <w:pPr>
        <w:spacing w:after="0" w:line="240" w:lineRule="auto"/>
        <w:rPr>
          <w:lang w:val="uk-UA"/>
        </w:rPr>
      </w:pPr>
    </w:p>
    <w:p w14:paraId="28B35B21" w14:textId="77777777" w:rsidR="007158E5" w:rsidRPr="00BB212F" w:rsidRDefault="007158E5" w:rsidP="004C1B92">
      <w:pPr>
        <w:spacing w:after="0" w:line="240" w:lineRule="auto"/>
        <w:rPr>
          <w:lang w:val="uk-UA"/>
        </w:rPr>
      </w:pPr>
    </w:p>
    <w:p w14:paraId="03BBBC69" w14:textId="77777777" w:rsidR="007158E5" w:rsidRPr="00BB212F" w:rsidRDefault="007158E5" w:rsidP="004C1B92">
      <w:pPr>
        <w:spacing w:after="0" w:line="240" w:lineRule="auto"/>
        <w:rPr>
          <w:lang w:val="uk-UA"/>
        </w:rPr>
      </w:pPr>
    </w:p>
    <w:p w14:paraId="5437BD31" w14:textId="77777777" w:rsidR="007158E5" w:rsidRPr="00BB212F" w:rsidRDefault="007158E5" w:rsidP="004C1B92">
      <w:pPr>
        <w:spacing w:after="0" w:line="240" w:lineRule="auto"/>
        <w:rPr>
          <w:lang w:val="uk-UA"/>
        </w:rPr>
      </w:pPr>
    </w:p>
    <w:p w14:paraId="7961F1B7" w14:textId="77777777" w:rsidR="007158E5" w:rsidRPr="00BB212F" w:rsidRDefault="007158E5" w:rsidP="004C1B92">
      <w:pPr>
        <w:spacing w:after="0" w:line="240" w:lineRule="auto"/>
        <w:rPr>
          <w:lang w:val="uk-UA"/>
        </w:rPr>
      </w:pPr>
    </w:p>
    <w:p w14:paraId="3D82EF6B" w14:textId="77777777" w:rsidR="007158E5" w:rsidRPr="00BB212F" w:rsidRDefault="007158E5" w:rsidP="004C1B92">
      <w:pPr>
        <w:spacing w:after="0" w:line="240" w:lineRule="auto"/>
        <w:rPr>
          <w:lang w:val="uk-UA"/>
        </w:rPr>
      </w:pPr>
    </w:p>
    <w:p w14:paraId="6327B21D" w14:textId="77777777" w:rsidR="007158E5" w:rsidRPr="00BB212F" w:rsidRDefault="007158E5" w:rsidP="004C1B92">
      <w:pPr>
        <w:spacing w:after="0" w:line="240" w:lineRule="auto"/>
        <w:rPr>
          <w:lang w:val="uk-UA"/>
        </w:rPr>
      </w:pPr>
    </w:p>
    <w:p w14:paraId="04E8DF00" w14:textId="77777777" w:rsidR="007158E5" w:rsidRPr="00BB212F" w:rsidRDefault="007158E5" w:rsidP="004C1B92">
      <w:pPr>
        <w:spacing w:after="0" w:line="240" w:lineRule="auto"/>
        <w:rPr>
          <w:lang w:val="uk-UA"/>
        </w:rPr>
      </w:pPr>
    </w:p>
    <w:p w14:paraId="74BFBC04" w14:textId="77777777" w:rsidR="007158E5" w:rsidRPr="00BB212F" w:rsidRDefault="007158E5" w:rsidP="004C1B92">
      <w:pPr>
        <w:spacing w:after="0" w:line="240" w:lineRule="auto"/>
        <w:rPr>
          <w:lang w:val="uk-UA"/>
        </w:rPr>
      </w:pPr>
    </w:p>
    <w:sectPr w:rsidR="007158E5" w:rsidRPr="00BB2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3"/>
      <w:numFmt w:val="decimal"/>
      <w:lvlText w:val="%1."/>
      <w:lvlJc w:val="left"/>
      <w:pPr>
        <w:tabs>
          <w:tab w:val="num" w:pos="524"/>
        </w:tabs>
        <w:ind w:left="524" w:hanging="51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olor w:val="000000"/>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B435C8"/>
    <w:multiLevelType w:val="hybridMultilevel"/>
    <w:tmpl w:val="E408CB4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15:restartNumberingAfterBreak="0">
    <w:nsid w:val="205A6733"/>
    <w:multiLevelType w:val="hybridMultilevel"/>
    <w:tmpl w:val="0EFC4D00"/>
    <w:lvl w:ilvl="0" w:tplc="BCF0D16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84744629">
    <w:abstractNumId w:val="6"/>
  </w:num>
  <w:num w:numId="2" w16cid:durableId="176577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23356">
    <w:abstractNumId w:val="2"/>
  </w:num>
  <w:num w:numId="4" w16cid:durableId="469788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752784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346847">
    <w:abstractNumId w:val="1"/>
    <w:lvlOverride w:ilvl="0">
      <w:startOverride w:val="3"/>
    </w:lvlOverride>
  </w:num>
  <w:num w:numId="7" w16cid:durableId="650906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87"/>
    <w:rsid w:val="00021449"/>
    <w:rsid w:val="000F35C8"/>
    <w:rsid w:val="00134739"/>
    <w:rsid w:val="0027645F"/>
    <w:rsid w:val="00295A5D"/>
    <w:rsid w:val="002A6F39"/>
    <w:rsid w:val="00365ADC"/>
    <w:rsid w:val="00390400"/>
    <w:rsid w:val="003D4DB4"/>
    <w:rsid w:val="003F4954"/>
    <w:rsid w:val="00440317"/>
    <w:rsid w:val="004C1B92"/>
    <w:rsid w:val="004C6827"/>
    <w:rsid w:val="00561C8A"/>
    <w:rsid w:val="005A2328"/>
    <w:rsid w:val="00614520"/>
    <w:rsid w:val="0061705B"/>
    <w:rsid w:val="00643EB2"/>
    <w:rsid w:val="00666D77"/>
    <w:rsid w:val="007158E5"/>
    <w:rsid w:val="008442F9"/>
    <w:rsid w:val="008D0334"/>
    <w:rsid w:val="008E5E27"/>
    <w:rsid w:val="0095592D"/>
    <w:rsid w:val="00A56139"/>
    <w:rsid w:val="00A7018E"/>
    <w:rsid w:val="00A723E8"/>
    <w:rsid w:val="00AD783D"/>
    <w:rsid w:val="00B60D49"/>
    <w:rsid w:val="00BB212F"/>
    <w:rsid w:val="00C16E43"/>
    <w:rsid w:val="00C24292"/>
    <w:rsid w:val="00C71EF8"/>
    <w:rsid w:val="00CE5166"/>
    <w:rsid w:val="00D04062"/>
    <w:rsid w:val="00D74A3C"/>
    <w:rsid w:val="00E177DB"/>
    <w:rsid w:val="00E71EC2"/>
    <w:rsid w:val="00F6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1CDE"/>
  <w15:docId w15:val="{3F2EC3DA-0690-4D62-8399-7C8BA683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449"/>
    <w:pPr>
      <w:ind w:left="720"/>
      <w:contextualSpacing/>
    </w:pPr>
  </w:style>
  <w:style w:type="paragraph" w:styleId="a4">
    <w:name w:val="Balloon Text"/>
    <w:basedOn w:val="a"/>
    <w:link w:val="a5"/>
    <w:uiPriority w:val="99"/>
    <w:semiHidden/>
    <w:unhideWhenUsed/>
    <w:rsid w:val="00D0406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04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620">
      <w:bodyDiv w:val="1"/>
      <w:marLeft w:val="0"/>
      <w:marRight w:val="0"/>
      <w:marTop w:val="0"/>
      <w:marBottom w:val="0"/>
      <w:divBdr>
        <w:top w:val="none" w:sz="0" w:space="0" w:color="auto"/>
        <w:left w:val="none" w:sz="0" w:space="0" w:color="auto"/>
        <w:bottom w:val="none" w:sz="0" w:space="0" w:color="auto"/>
        <w:right w:val="none" w:sz="0" w:space="0" w:color="auto"/>
      </w:divBdr>
    </w:div>
    <w:div w:id="503593539">
      <w:bodyDiv w:val="1"/>
      <w:marLeft w:val="0"/>
      <w:marRight w:val="0"/>
      <w:marTop w:val="0"/>
      <w:marBottom w:val="0"/>
      <w:divBdr>
        <w:top w:val="none" w:sz="0" w:space="0" w:color="auto"/>
        <w:left w:val="none" w:sz="0" w:space="0" w:color="auto"/>
        <w:bottom w:val="none" w:sz="0" w:space="0" w:color="auto"/>
        <w:right w:val="none" w:sz="0" w:space="0" w:color="auto"/>
      </w:divBdr>
    </w:div>
    <w:div w:id="848176619">
      <w:bodyDiv w:val="1"/>
      <w:marLeft w:val="0"/>
      <w:marRight w:val="0"/>
      <w:marTop w:val="0"/>
      <w:marBottom w:val="0"/>
      <w:divBdr>
        <w:top w:val="none" w:sz="0" w:space="0" w:color="auto"/>
        <w:left w:val="none" w:sz="0" w:space="0" w:color="auto"/>
        <w:bottom w:val="none" w:sz="0" w:space="0" w:color="auto"/>
        <w:right w:val="none" w:sz="0" w:space="0" w:color="auto"/>
      </w:divBdr>
    </w:div>
    <w:div w:id="14638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8010</Words>
  <Characters>4567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Vladyslav Sydorov</cp:lastModifiedBy>
  <cp:revision>2</cp:revision>
  <cp:lastPrinted>2022-12-26T09:55:00Z</cp:lastPrinted>
  <dcterms:created xsi:type="dcterms:W3CDTF">2024-03-29T08:32:00Z</dcterms:created>
  <dcterms:modified xsi:type="dcterms:W3CDTF">2024-03-29T08:32:00Z</dcterms:modified>
</cp:coreProperties>
</file>