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5160B" w14:textId="77777777" w:rsidR="007B788A" w:rsidRDefault="007B788A" w:rsidP="007B788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r w:rsidRPr="00F209F4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14:paraId="356B7C30" w14:textId="77777777" w:rsidR="007B788A" w:rsidRPr="00F209F4" w:rsidRDefault="007B788A" w:rsidP="007B788A">
      <w:pPr>
        <w:spacing w:after="0"/>
        <w:rPr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</w:t>
      </w:r>
      <w:r w:rsidRPr="00F209F4">
        <w:rPr>
          <w:rFonts w:ascii="Times New Roman" w:hAnsi="Times New Roman" w:cs="Times New Roman"/>
          <w:sz w:val="24"/>
          <w:szCs w:val="24"/>
          <w:lang w:val="uk-UA"/>
        </w:rPr>
        <w:t xml:space="preserve"> до рішення виконавчого комітету</w:t>
      </w:r>
    </w:p>
    <w:p w14:paraId="77880F42" w14:textId="77777777" w:rsidR="007B788A" w:rsidRDefault="007B788A" w:rsidP="007B788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</w:t>
      </w:r>
      <w:proofErr w:type="spellStart"/>
      <w:r w:rsidRPr="00F209F4">
        <w:rPr>
          <w:rFonts w:ascii="Times New Roman" w:hAnsi="Times New Roman" w:cs="Times New Roman"/>
          <w:sz w:val="24"/>
          <w:szCs w:val="24"/>
          <w:lang w:val="uk-UA"/>
        </w:rPr>
        <w:t>Первозванівської</w:t>
      </w:r>
      <w:proofErr w:type="spellEnd"/>
      <w:r w:rsidRPr="00F209F4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ради</w:t>
      </w:r>
    </w:p>
    <w:p w14:paraId="39BE3E4E" w14:textId="77777777" w:rsidR="007B788A" w:rsidRDefault="007B788A" w:rsidP="007B788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від «30» серпня 2024 р  №  92</w:t>
      </w:r>
    </w:p>
    <w:p w14:paraId="5268FC65" w14:textId="77777777" w:rsidR="007B788A" w:rsidRDefault="007B788A" w:rsidP="007B788A">
      <w:pPr>
        <w:tabs>
          <w:tab w:val="left" w:pos="9601"/>
        </w:tabs>
        <w:spacing w:after="150"/>
        <w:ind w:right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A7822A" w14:textId="77777777" w:rsidR="007B788A" w:rsidRDefault="007B788A" w:rsidP="007B788A">
      <w:pPr>
        <w:tabs>
          <w:tab w:val="left" w:pos="7125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F7C21">
        <w:rPr>
          <w:rFonts w:ascii="Times New Roman" w:hAnsi="Times New Roman"/>
          <w:b/>
          <w:bCs/>
          <w:sz w:val="28"/>
          <w:szCs w:val="28"/>
          <w:lang w:val="uk-UA"/>
        </w:rPr>
        <w:t>Розрахунки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F7C21">
        <w:rPr>
          <w:rFonts w:ascii="Times New Roman" w:hAnsi="Times New Roman"/>
          <w:b/>
          <w:bCs/>
          <w:sz w:val="28"/>
          <w:szCs w:val="28"/>
          <w:lang w:val="uk-UA"/>
        </w:rPr>
        <w:t>тарифів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на послуги з управління </w:t>
      </w:r>
    </w:p>
    <w:p w14:paraId="55394612" w14:textId="77777777" w:rsidR="007B788A" w:rsidRPr="00B308F7" w:rsidRDefault="007B788A" w:rsidP="007B788A">
      <w:pPr>
        <w:tabs>
          <w:tab w:val="left" w:pos="7125"/>
        </w:tabs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змішаними побутовими відходами</w:t>
      </w:r>
    </w:p>
    <w:p w14:paraId="1141FEF4" w14:textId="77777777" w:rsidR="007B788A" w:rsidRDefault="007B788A" w:rsidP="007B788A">
      <w:pPr>
        <w:tabs>
          <w:tab w:val="left" w:pos="7125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Розділ І Структура  тарифу на послугу  управління  твердими змішаними побутовими відходами</w:t>
      </w:r>
    </w:p>
    <w:tbl>
      <w:tblPr>
        <w:tblStyle w:val="a3"/>
        <w:tblW w:w="9564" w:type="dxa"/>
        <w:tblLook w:val="04A0" w:firstRow="1" w:lastRow="0" w:firstColumn="1" w:lastColumn="0" w:noHBand="0" w:noVBand="1"/>
      </w:tblPr>
      <w:tblGrid>
        <w:gridCol w:w="959"/>
        <w:gridCol w:w="2977"/>
        <w:gridCol w:w="1417"/>
        <w:gridCol w:w="2268"/>
        <w:gridCol w:w="1943"/>
      </w:tblGrid>
      <w:tr w:rsidR="007B788A" w14:paraId="3CDCBA8B" w14:textId="77777777" w:rsidTr="00101F19">
        <w:tc>
          <w:tcPr>
            <w:tcW w:w="959" w:type="dxa"/>
          </w:tcPr>
          <w:p w14:paraId="2BDE8506" w14:textId="77777777" w:rsidR="007B788A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</w:t>
            </w:r>
          </w:p>
          <w:p w14:paraId="12A1FB5E" w14:textId="77777777" w:rsidR="007B788A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п/п</w:t>
            </w:r>
          </w:p>
        </w:tc>
        <w:tc>
          <w:tcPr>
            <w:tcW w:w="2977" w:type="dxa"/>
          </w:tcPr>
          <w:p w14:paraId="6B3503DC" w14:textId="77777777" w:rsidR="007B788A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Назва  статті</w:t>
            </w:r>
          </w:p>
        </w:tc>
        <w:tc>
          <w:tcPr>
            <w:tcW w:w="1417" w:type="dxa"/>
          </w:tcPr>
          <w:p w14:paraId="6BE21065" w14:textId="77777777" w:rsidR="007B788A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Одиниця  виміру</w:t>
            </w:r>
          </w:p>
        </w:tc>
        <w:tc>
          <w:tcPr>
            <w:tcW w:w="2268" w:type="dxa"/>
          </w:tcPr>
          <w:p w14:paraId="5A9BEE19" w14:textId="77777777" w:rsidR="007B788A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Економічно обґрунтована  сума по статті  за  рік</w:t>
            </w:r>
          </w:p>
        </w:tc>
        <w:tc>
          <w:tcPr>
            <w:tcW w:w="1943" w:type="dxa"/>
          </w:tcPr>
          <w:p w14:paraId="2B0A1537" w14:textId="77777777" w:rsidR="007B788A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 розрахунку  на  1  м куб</w:t>
            </w:r>
          </w:p>
        </w:tc>
      </w:tr>
      <w:tr w:rsidR="007B788A" w14:paraId="4DCC4211" w14:textId="77777777" w:rsidTr="00101F19">
        <w:tc>
          <w:tcPr>
            <w:tcW w:w="959" w:type="dxa"/>
          </w:tcPr>
          <w:p w14:paraId="7AED3EFC" w14:textId="77777777" w:rsidR="007B788A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</w:t>
            </w:r>
          </w:p>
        </w:tc>
        <w:tc>
          <w:tcPr>
            <w:tcW w:w="2977" w:type="dxa"/>
          </w:tcPr>
          <w:p w14:paraId="7A96373D" w14:textId="77777777" w:rsidR="007B788A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Фонд заробітної плати водія</w:t>
            </w:r>
          </w:p>
        </w:tc>
        <w:tc>
          <w:tcPr>
            <w:tcW w:w="1417" w:type="dxa"/>
          </w:tcPr>
          <w:p w14:paraId="6FD21C5D" w14:textId="77777777" w:rsidR="007B788A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грн</w:t>
            </w:r>
          </w:p>
        </w:tc>
        <w:tc>
          <w:tcPr>
            <w:tcW w:w="2268" w:type="dxa"/>
          </w:tcPr>
          <w:p w14:paraId="6A9709B4" w14:textId="77777777" w:rsidR="007B788A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179032,20</w:t>
            </w:r>
          </w:p>
        </w:tc>
        <w:tc>
          <w:tcPr>
            <w:tcW w:w="1943" w:type="dxa"/>
          </w:tcPr>
          <w:p w14:paraId="3F5C2A36" w14:textId="77777777" w:rsidR="007B788A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63,99</w:t>
            </w:r>
          </w:p>
        </w:tc>
      </w:tr>
      <w:tr w:rsidR="007B788A" w14:paraId="672A7CDD" w14:textId="77777777" w:rsidTr="00101F19">
        <w:tc>
          <w:tcPr>
            <w:tcW w:w="959" w:type="dxa"/>
          </w:tcPr>
          <w:p w14:paraId="300F67F5" w14:textId="77777777" w:rsidR="007B788A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</w:t>
            </w:r>
          </w:p>
        </w:tc>
        <w:tc>
          <w:tcPr>
            <w:tcW w:w="2977" w:type="dxa"/>
          </w:tcPr>
          <w:p w14:paraId="5A13FD6A" w14:textId="77777777" w:rsidR="007B788A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ТО автомобіля МАЗ</w:t>
            </w:r>
          </w:p>
        </w:tc>
        <w:tc>
          <w:tcPr>
            <w:tcW w:w="1417" w:type="dxa"/>
          </w:tcPr>
          <w:p w14:paraId="4BEDBC6D" w14:textId="77777777" w:rsidR="007B788A" w:rsidRDefault="007B788A" w:rsidP="00101F19">
            <w:pPr>
              <w:tabs>
                <w:tab w:val="left" w:pos="7125"/>
              </w:tabs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грн</w:t>
            </w:r>
          </w:p>
        </w:tc>
        <w:tc>
          <w:tcPr>
            <w:tcW w:w="2268" w:type="dxa"/>
          </w:tcPr>
          <w:p w14:paraId="7A62712B" w14:textId="77777777" w:rsidR="007B788A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7012,58</w:t>
            </w:r>
          </w:p>
        </w:tc>
        <w:tc>
          <w:tcPr>
            <w:tcW w:w="1943" w:type="dxa"/>
          </w:tcPr>
          <w:p w14:paraId="2D9C7B14" w14:textId="77777777" w:rsidR="007B788A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2,5</w:t>
            </w:r>
          </w:p>
        </w:tc>
      </w:tr>
      <w:tr w:rsidR="007B788A" w14:paraId="696EABB6" w14:textId="77777777" w:rsidTr="00101F19">
        <w:tc>
          <w:tcPr>
            <w:tcW w:w="959" w:type="dxa"/>
          </w:tcPr>
          <w:p w14:paraId="640518E1" w14:textId="77777777" w:rsidR="007B788A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</w:t>
            </w:r>
          </w:p>
        </w:tc>
        <w:tc>
          <w:tcPr>
            <w:tcW w:w="2977" w:type="dxa"/>
          </w:tcPr>
          <w:p w14:paraId="32984D7A" w14:textId="77777777" w:rsidR="007B788A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Вартість послуг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Екостайл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417" w:type="dxa"/>
          </w:tcPr>
          <w:p w14:paraId="17E0FDB7" w14:textId="77777777" w:rsidR="007B788A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грн</w:t>
            </w:r>
          </w:p>
        </w:tc>
        <w:tc>
          <w:tcPr>
            <w:tcW w:w="2268" w:type="dxa"/>
          </w:tcPr>
          <w:p w14:paraId="2D721865" w14:textId="77777777" w:rsidR="007B788A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193419,98</w:t>
            </w:r>
          </w:p>
        </w:tc>
        <w:tc>
          <w:tcPr>
            <w:tcW w:w="1943" w:type="dxa"/>
          </w:tcPr>
          <w:p w14:paraId="0D1E960A" w14:textId="77777777" w:rsidR="007B788A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69,13</w:t>
            </w:r>
          </w:p>
        </w:tc>
      </w:tr>
      <w:tr w:rsidR="007B788A" w14:paraId="20B18129" w14:textId="77777777" w:rsidTr="00101F19">
        <w:tc>
          <w:tcPr>
            <w:tcW w:w="959" w:type="dxa"/>
          </w:tcPr>
          <w:p w14:paraId="55BE5A27" w14:textId="77777777" w:rsidR="007B788A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977" w:type="dxa"/>
          </w:tcPr>
          <w:p w14:paraId="02957FBC" w14:textId="77777777" w:rsidR="007B788A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Разом  </w:t>
            </w:r>
            <w:r w:rsidRPr="00363E4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витрат</w:t>
            </w:r>
          </w:p>
        </w:tc>
        <w:tc>
          <w:tcPr>
            <w:tcW w:w="1417" w:type="dxa"/>
          </w:tcPr>
          <w:p w14:paraId="3C52028C" w14:textId="77777777" w:rsidR="007B788A" w:rsidRDefault="007B788A" w:rsidP="00101F19">
            <w:pPr>
              <w:tabs>
                <w:tab w:val="left" w:pos="712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грн</w:t>
            </w:r>
          </w:p>
        </w:tc>
        <w:tc>
          <w:tcPr>
            <w:tcW w:w="2268" w:type="dxa"/>
          </w:tcPr>
          <w:p w14:paraId="313897FE" w14:textId="77777777" w:rsidR="007B788A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379464,76</w:t>
            </w:r>
          </w:p>
        </w:tc>
        <w:tc>
          <w:tcPr>
            <w:tcW w:w="1943" w:type="dxa"/>
          </w:tcPr>
          <w:p w14:paraId="632BC1AA" w14:textId="77777777" w:rsidR="007B788A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135,62</w:t>
            </w:r>
          </w:p>
        </w:tc>
      </w:tr>
      <w:tr w:rsidR="007B788A" w14:paraId="350A3953" w14:textId="77777777" w:rsidTr="00101F19">
        <w:tc>
          <w:tcPr>
            <w:tcW w:w="959" w:type="dxa"/>
          </w:tcPr>
          <w:p w14:paraId="54B4B2AC" w14:textId="77777777" w:rsidR="007B788A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977" w:type="dxa"/>
          </w:tcPr>
          <w:p w14:paraId="333753D7" w14:textId="77777777" w:rsidR="007B788A" w:rsidRPr="00363E44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363E4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ПДВ</w:t>
            </w:r>
          </w:p>
        </w:tc>
        <w:tc>
          <w:tcPr>
            <w:tcW w:w="1417" w:type="dxa"/>
          </w:tcPr>
          <w:p w14:paraId="6C983366" w14:textId="77777777" w:rsidR="007B788A" w:rsidRPr="00363E44" w:rsidRDefault="007B788A" w:rsidP="00101F19">
            <w:pPr>
              <w:tabs>
                <w:tab w:val="left" w:pos="7125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363E4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грн</w:t>
            </w:r>
          </w:p>
        </w:tc>
        <w:tc>
          <w:tcPr>
            <w:tcW w:w="2268" w:type="dxa"/>
          </w:tcPr>
          <w:p w14:paraId="25F8B728" w14:textId="77777777" w:rsidR="007B788A" w:rsidRPr="00363E44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75892,95</w:t>
            </w:r>
          </w:p>
        </w:tc>
        <w:tc>
          <w:tcPr>
            <w:tcW w:w="1943" w:type="dxa"/>
          </w:tcPr>
          <w:p w14:paraId="519750F9" w14:textId="77777777" w:rsidR="007B788A" w:rsidRPr="00363E44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363E4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27,12</w:t>
            </w:r>
          </w:p>
        </w:tc>
      </w:tr>
      <w:tr w:rsidR="007B788A" w14:paraId="429EB7A9" w14:textId="77777777" w:rsidTr="00101F19">
        <w:tc>
          <w:tcPr>
            <w:tcW w:w="959" w:type="dxa"/>
          </w:tcPr>
          <w:p w14:paraId="6445E8F6" w14:textId="77777777" w:rsidR="007B788A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977" w:type="dxa"/>
          </w:tcPr>
          <w:p w14:paraId="69070DF7" w14:textId="77777777" w:rsidR="007B788A" w:rsidRPr="00363E44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363E4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Всього витрат з ПДВ</w:t>
            </w:r>
          </w:p>
        </w:tc>
        <w:tc>
          <w:tcPr>
            <w:tcW w:w="1417" w:type="dxa"/>
          </w:tcPr>
          <w:p w14:paraId="4EAFAC73" w14:textId="77777777" w:rsidR="007B788A" w:rsidRPr="00363E44" w:rsidRDefault="007B788A" w:rsidP="00101F19">
            <w:pPr>
              <w:tabs>
                <w:tab w:val="left" w:pos="7125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363E4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грн</w:t>
            </w:r>
          </w:p>
        </w:tc>
        <w:tc>
          <w:tcPr>
            <w:tcW w:w="2268" w:type="dxa"/>
          </w:tcPr>
          <w:p w14:paraId="44778AF3" w14:textId="77777777" w:rsidR="007B788A" w:rsidRPr="00363E44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455357,71</w:t>
            </w:r>
          </w:p>
        </w:tc>
        <w:tc>
          <w:tcPr>
            <w:tcW w:w="1943" w:type="dxa"/>
          </w:tcPr>
          <w:p w14:paraId="391A5795" w14:textId="77777777" w:rsidR="007B788A" w:rsidRPr="00363E44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363E4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162,74</w:t>
            </w:r>
          </w:p>
        </w:tc>
      </w:tr>
    </w:tbl>
    <w:p w14:paraId="5DF8A1A3" w14:textId="77777777" w:rsidR="007B788A" w:rsidRDefault="007B788A" w:rsidP="007B788A">
      <w:pPr>
        <w:tabs>
          <w:tab w:val="left" w:pos="7125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14:paraId="265DE2DA" w14:textId="77777777" w:rsidR="007B788A" w:rsidRDefault="007B788A" w:rsidP="007B788A">
      <w:pPr>
        <w:tabs>
          <w:tab w:val="left" w:pos="7125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Тариф  </w:t>
      </w:r>
      <w:r w:rsidRPr="000255C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без ПДВ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на управління змішаними побутовими відходами – 135,62 грн за 1 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  <w:lang w:val="uk-UA"/>
        </w:rPr>
        <w:t>3</w:t>
      </w:r>
    </w:p>
    <w:p w14:paraId="7AD4899A" w14:textId="77777777" w:rsidR="007B788A" w:rsidRDefault="007B788A" w:rsidP="007B788A">
      <w:pPr>
        <w:tabs>
          <w:tab w:val="left" w:pos="7125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Тариф з ПДВ – 162,74 грн за 1 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  <w:lang w:val="uk-UA"/>
        </w:rPr>
        <w:t>3</w:t>
      </w:r>
    </w:p>
    <w:p w14:paraId="46AFD2EE" w14:textId="77777777" w:rsidR="007B788A" w:rsidRDefault="007B788A" w:rsidP="007B788A">
      <w:pPr>
        <w:tabs>
          <w:tab w:val="left" w:pos="7125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14:paraId="623BC335" w14:textId="77777777" w:rsidR="007B788A" w:rsidRDefault="007B788A" w:rsidP="007B788A">
      <w:pPr>
        <w:tabs>
          <w:tab w:val="left" w:pos="7125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Розділ ІІ Структура  собівартості  планового тарифу  на послуги  збирання, вивезення.</w:t>
      </w:r>
    </w:p>
    <w:tbl>
      <w:tblPr>
        <w:tblStyle w:val="a3"/>
        <w:tblW w:w="9564" w:type="dxa"/>
        <w:tblLook w:val="04A0" w:firstRow="1" w:lastRow="0" w:firstColumn="1" w:lastColumn="0" w:noHBand="0" w:noVBand="1"/>
      </w:tblPr>
      <w:tblGrid>
        <w:gridCol w:w="959"/>
        <w:gridCol w:w="2977"/>
        <w:gridCol w:w="1417"/>
        <w:gridCol w:w="2268"/>
        <w:gridCol w:w="1943"/>
      </w:tblGrid>
      <w:tr w:rsidR="007B788A" w14:paraId="73F1E41A" w14:textId="77777777" w:rsidTr="00101F19">
        <w:tc>
          <w:tcPr>
            <w:tcW w:w="959" w:type="dxa"/>
          </w:tcPr>
          <w:p w14:paraId="29BCC4C9" w14:textId="77777777" w:rsidR="007B788A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</w:t>
            </w:r>
          </w:p>
          <w:p w14:paraId="49D62883" w14:textId="77777777" w:rsidR="007B788A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п/п</w:t>
            </w:r>
          </w:p>
        </w:tc>
        <w:tc>
          <w:tcPr>
            <w:tcW w:w="2977" w:type="dxa"/>
          </w:tcPr>
          <w:p w14:paraId="37DD0D18" w14:textId="77777777" w:rsidR="007B788A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Назва  статті</w:t>
            </w:r>
          </w:p>
        </w:tc>
        <w:tc>
          <w:tcPr>
            <w:tcW w:w="1417" w:type="dxa"/>
          </w:tcPr>
          <w:p w14:paraId="364C33F3" w14:textId="77777777" w:rsidR="007B788A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Одиниця  виміру</w:t>
            </w:r>
          </w:p>
        </w:tc>
        <w:tc>
          <w:tcPr>
            <w:tcW w:w="2268" w:type="dxa"/>
          </w:tcPr>
          <w:p w14:paraId="2471D023" w14:textId="77777777" w:rsidR="007B788A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Економічно обґрунтована  сума по статті  за  рік</w:t>
            </w:r>
          </w:p>
        </w:tc>
        <w:tc>
          <w:tcPr>
            <w:tcW w:w="1943" w:type="dxa"/>
          </w:tcPr>
          <w:p w14:paraId="3D4AA6E8" w14:textId="77777777" w:rsidR="007B788A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 розрахунку  на  1  м куб</w:t>
            </w:r>
          </w:p>
        </w:tc>
      </w:tr>
      <w:tr w:rsidR="007B788A" w14:paraId="035BCE1E" w14:textId="77777777" w:rsidTr="00101F19">
        <w:tc>
          <w:tcPr>
            <w:tcW w:w="959" w:type="dxa"/>
          </w:tcPr>
          <w:p w14:paraId="21C8A0C6" w14:textId="77777777" w:rsidR="007B788A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</w:t>
            </w:r>
          </w:p>
        </w:tc>
        <w:tc>
          <w:tcPr>
            <w:tcW w:w="2977" w:type="dxa"/>
          </w:tcPr>
          <w:p w14:paraId="28CC91FD" w14:textId="77777777" w:rsidR="007B788A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Фонд заробітної плати водія</w:t>
            </w:r>
          </w:p>
        </w:tc>
        <w:tc>
          <w:tcPr>
            <w:tcW w:w="1417" w:type="dxa"/>
          </w:tcPr>
          <w:p w14:paraId="4B096A61" w14:textId="77777777" w:rsidR="007B788A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грн</w:t>
            </w:r>
          </w:p>
        </w:tc>
        <w:tc>
          <w:tcPr>
            <w:tcW w:w="2268" w:type="dxa"/>
          </w:tcPr>
          <w:p w14:paraId="4342F26A" w14:textId="77777777" w:rsidR="007B788A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179032,30</w:t>
            </w:r>
          </w:p>
        </w:tc>
        <w:tc>
          <w:tcPr>
            <w:tcW w:w="1943" w:type="dxa"/>
          </w:tcPr>
          <w:p w14:paraId="7A5AAAEA" w14:textId="77777777" w:rsidR="007B788A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63,99</w:t>
            </w:r>
          </w:p>
        </w:tc>
      </w:tr>
      <w:tr w:rsidR="007B788A" w14:paraId="7BF06153" w14:textId="77777777" w:rsidTr="00101F19">
        <w:tc>
          <w:tcPr>
            <w:tcW w:w="959" w:type="dxa"/>
          </w:tcPr>
          <w:p w14:paraId="73FF1928" w14:textId="77777777" w:rsidR="007B788A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</w:t>
            </w:r>
          </w:p>
        </w:tc>
        <w:tc>
          <w:tcPr>
            <w:tcW w:w="2977" w:type="dxa"/>
          </w:tcPr>
          <w:p w14:paraId="1C74FF95" w14:textId="77777777" w:rsidR="007B788A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ТО автомобіля МАЗ</w:t>
            </w:r>
          </w:p>
        </w:tc>
        <w:tc>
          <w:tcPr>
            <w:tcW w:w="1417" w:type="dxa"/>
          </w:tcPr>
          <w:p w14:paraId="4F7DA7E8" w14:textId="77777777" w:rsidR="007B788A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грн</w:t>
            </w:r>
          </w:p>
        </w:tc>
        <w:tc>
          <w:tcPr>
            <w:tcW w:w="2268" w:type="dxa"/>
          </w:tcPr>
          <w:p w14:paraId="229F52A3" w14:textId="77777777" w:rsidR="007B788A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7012,58</w:t>
            </w:r>
          </w:p>
        </w:tc>
        <w:tc>
          <w:tcPr>
            <w:tcW w:w="1943" w:type="dxa"/>
          </w:tcPr>
          <w:p w14:paraId="55320B82" w14:textId="77777777" w:rsidR="007B788A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2,5</w:t>
            </w:r>
          </w:p>
        </w:tc>
      </w:tr>
      <w:tr w:rsidR="007B788A" w14:paraId="6367C09D" w14:textId="77777777" w:rsidTr="00101F19">
        <w:tc>
          <w:tcPr>
            <w:tcW w:w="959" w:type="dxa"/>
          </w:tcPr>
          <w:p w14:paraId="4FD2AAF5" w14:textId="77777777" w:rsidR="007B788A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3</w:t>
            </w:r>
          </w:p>
        </w:tc>
        <w:tc>
          <w:tcPr>
            <w:tcW w:w="2977" w:type="dxa"/>
          </w:tcPr>
          <w:p w14:paraId="5FF551F1" w14:textId="77777777" w:rsidR="007B788A" w:rsidRPr="00363E44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363E44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Разом витрат</w:t>
            </w:r>
          </w:p>
        </w:tc>
        <w:tc>
          <w:tcPr>
            <w:tcW w:w="1417" w:type="dxa"/>
          </w:tcPr>
          <w:p w14:paraId="61557BB1" w14:textId="77777777" w:rsidR="007B788A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грн</w:t>
            </w:r>
          </w:p>
        </w:tc>
        <w:tc>
          <w:tcPr>
            <w:tcW w:w="2268" w:type="dxa"/>
          </w:tcPr>
          <w:p w14:paraId="277719C8" w14:textId="77777777" w:rsidR="007B788A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186044,88</w:t>
            </w:r>
          </w:p>
        </w:tc>
        <w:tc>
          <w:tcPr>
            <w:tcW w:w="1943" w:type="dxa"/>
          </w:tcPr>
          <w:p w14:paraId="1F24D763" w14:textId="77777777" w:rsidR="007B788A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66,49</w:t>
            </w:r>
          </w:p>
        </w:tc>
      </w:tr>
      <w:tr w:rsidR="007B788A" w14:paraId="57C0013A" w14:textId="77777777" w:rsidTr="00101F19">
        <w:tc>
          <w:tcPr>
            <w:tcW w:w="959" w:type="dxa"/>
          </w:tcPr>
          <w:p w14:paraId="1E552419" w14:textId="77777777" w:rsidR="007B788A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4</w:t>
            </w:r>
          </w:p>
        </w:tc>
        <w:tc>
          <w:tcPr>
            <w:tcW w:w="2977" w:type="dxa"/>
          </w:tcPr>
          <w:p w14:paraId="43569D7C" w14:textId="77777777" w:rsidR="007B788A" w:rsidRPr="00497581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49758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ПДВ</w:t>
            </w:r>
          </w:p>
        </w:tc>
        <w:tc>
          <w:tcPr>
            <w:tcW w:w="1417" w:type="dxa"/>
          </w:tcPr>
          <w:p w14:paraId="6CE4860C" w14:textId="77777777" w:rsidR="007B788A" w:rsidRPr="00497581" w:rsidRDefault="007B788A" w:rsidP="00101F19">
            <w:pPr>
              <w:tabs>
                <w:tab w:val="left" w:pos="7125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49758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грн</w:t>
            </w:r>
          </w:p>
        </w:tc>
        <w:tc>
          <w:tcPr>
            <w:tcW w:w="2268" w:type="dxa"/>
          </w:tcPr>
          <w:p w14:paraId="15F758B2" w14:textId="77777777" w:rsidR="007B788A" w:rsidRPr="00497581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49758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37208,98</w:t>
            </w:r>
          </w:p>
        </w:tc>
        <w:tc>
          <w:tcPr>
            <w:tcW w:w="1943" w:type="dxa"/>
          </w:tcPr>
          <w:p w14:paraId="4D127284" w14:textId="77777777" w:rsidR="007B788A" w:rsidRPr="00497581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49758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13,30</w:t>
            </w:r>
          </w:p>
        </w:tc>
      </w:tr>
      <w:tr w:rsidR="007B788A" w14:paraId="613254C1" w14:textId="77777777" w:rsidTr="00101F19">
        <w:tc>
          <w:tcPr>
            <w:tcW w:w="959" w:type="dxa"/>
          </w:tcPr>
          <w:p w14:paraId="7BFBEEA6" w14:textId="77777777" w:rsidR="007B788A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5</w:t>
            </w:r>
          </w:p>
        </w:tc>
        <w:tc>
          <w:tcPr>
            <w:tcW w:w="2977" w:type="dxa"/>
          </w:tcPr>
          <w:p w14:paraId="0AFF5BAE" w14:textId="77777777" w:rsidR="007B788A" w:rsidRPr="00497581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49758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Всього витрат з ПДВ</w:t>
            </w:r>
          </w:p>
        </w:tc>
        <w:tc>
          <w:tcPr>
            <w:tcW w:w="1417" w:type="dxa"/>
          </w:tcPr>
          <w:p w14:paraId="016CE1FB" w14:textId="77777777" w:rsidR="007B788A" w:rsidRPr="00497581" w:rsidRDefault="007B788A" w:rsidP="00101F19">
            <w:pPr>
              <w:tabs>
                <w:tab w:val="left" w:pos="7125"/>
              </w:tabs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49758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грн</w:t>
            </w:r>
          </w:p>
        </w:tc>
        <w:tc>
          <w:tcPr>
            <w:tcW w:w="2268" w:type="dxa"/>
          </w:tcPr>
          <w:p w14:paraId="4925FD66" w14:textId="77777777" w:rsidR="007B788A" w:rsidRPr="00497581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49758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223253,86</w:t>
            </w:r>
          </w:p>
        </w:tc>
        <w:tc>
          <w:tcPr>
            <w:tcW w:w="1943" w:type="dxa"/>
          </w:tcPr>
          <w:p w14:paraId="51771A21" w14:textId="77777777" w:rsidR="007B788A" w:rsidRPr="00497581" w:rsidRDefault="007B788A" w:rsidP="00101F19">
            <w:pPr>
              <w:tabs>
                <w:tab w:val="left" w:pos="7125"/>
              </w:tabs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49758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79,79</w:t>
            </w:r>
          </w:p>
        </w:tc>
      </w:tr>
    </w:tbl>
    <w:p w14:paraId="62EA581D" w14:textId="77777777" w:rsidR="007B788A" w:rsidRDefault="007B788A" w:rsidP="007B788A">
      <w:pPr>
        <w:tabs>
          <w:tab w:val="left" w:pos="7125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Тариф на послуги збирання, перевезення </w:t>
      </w:r>
      <w:r w:rsidRPr="004975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без ПДВ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– 66,49 грн за 1 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  <w:lang w:val="uk-UA"/>
        </w:rPr>
        <w:t xml:space="preserve">3 </w:t>
      </w:r>
    </w:p>
    <w:p w14:paraId="53432EDE" w14:textId="77777777" w:rsidR="007B788A" w:rsidRPr="00B308F7" w:rsidRDefault="007B788A" w:rsidP="007B788A">
      <w:pPr>
        <w:tabs>
          <w:tab w:val="left" w:pos="7125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Тариф з ПДВ – 79,79 грн за 1 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  <w:lang w:val="uk-UA"/>
        </w:rPr>
        <w:t>3</w:t>
      </w:r>
    </w:p>
    <w:p w14:paraId="5369EEC9" w14:textId="77777777" w:rsidR="007B788A" w:rsidRDefault="007B788A" w:rsidP="007B788A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04831DF" w14:textId="77777777" w:rsidR="00C513C4" w:rsidRPr="00D80D28" w:rsidRDefault="00C513C4">
      <w:pPr>
        <w:rPr>
          <w:lang w:val="uk-UA"/>
        </w:rPr>
      </w:pPr>
    </w:p>
    <w:sectPr w:rsidR="00C513C4" w:rsidRPr="00D80D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5A"/>
    <w:rsid w:val="00741234"/>
    <w:rsid w:val="007B788A"/>
    <w:rsid w:val="00C43F2E"/>
    <w:rsid w:val="00C513C4"/>
    <w:rsid w:val="00D07F92"/>
    <w:rsid w:val="00D80D28"/>
    <w:rsid w:val="00DB245A"/>
    <w:rsid w:val="00E4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88D6"/>
  <w15:chartTrackingRefBased/>
  <w15:docId w15:val="{647E7988-6617-4A65-AF67-F8EF40A0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88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88A"/>
    <w:pPr>
      <w:spacing w:after="0" w:line="240" w:lineRule="auto"/>
    </w:pPr>
    <w:rPr>
      <w:kern w:val="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977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2</cp:revision>
  <dcterms:created xsi:type="dcterms:W3CDTF">2024-09-11T08:20:00Z</dcterms:created>
  <dcterms:modified xsi:type="dcterms:W3CDTF">2024-09-11T08:20:00Z</dcterms:modified>
</cp:coreProperties>
</file>