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11EAD" w14:textId="77777777" w:rsidR="001A5376" w:rsidRPr="00C133B0" w:rsidRDefault="001A5376" w:rsidP="001A5376">
      <w:pPr>
        <w:rPr>
          <w:sz w:val="28"/>
          <w:szCs w:val="28"/>
        </w:rPr>
      </w:pPr>
    </w:p>
    <w:p w14:paraId="74B29814" w14:textId="77777777" w:rsidR="001A5376" w:rsidRPr="00C133B0" w:rsidRDefault="001A5376" w:rsidP="001A5376">
      <w:pPr>
        <w:rPr>
          <w:sz w:val="28"/>
          <w:szCs w:val="28"/>
        </w:rPr>
      </w:pPr>
    </w:p>
    <w:p w14:paraId="0281312E" w14:textId="77777777" w:rsidR="001A5376" w:rsidRPr="00C133B0" w:rsidRDefault="001A5376" w:rsidP="001A5376">
      <w:pPr>
        <w:rPr>
          <w:sz w:val="28"/>
          <w:szCs w:val="28"/>
        </w:rPr>
      </w:pPr>
    </w:p>
    <w:p w14:paraId="31485335" w14:textId="77777777" w:rsidR="001A5376" w:rsidRPr="00C133B0" w:rsidRDefault="001A5376" w:rsidP="001A5376">
      <w:pPr>
        <w:rPr>
          <w:sz w:val="28"/>
          <w:szCs w:val="28"/>
          <w:lang w:val="uk-UA"/>
        </w:rPr>
      </w:pPr>
    </w:p>
    <w:p w14:paraId="3EACD326" w14:textId="77777777" w:rsidR="001A5376" w:rsidRPr="00C133B0" w:rsidRDefault="001A5376" w:rsidP="001A5376">
      <w:pPr>
        <w:rPr>
          <w:sz w:val="28"/>
          <w:szCs w:val="28"/>
          <w:lang w:val="uk-UA"/>
        </w:rPr>
      </w:pPr>
    </w:p>
    <w:p w14:paraId="072D40CF" w14:textId="77777777" w:rsidR="001A5376" w:rsidRPr="001A5376" w:rsidRDefault="001A5376" w:rsidP="001A5376">
      <w:pPr>
        <w:ind w:left="5103"/>
        <w:rPr>
          <w:sz w:val="28"/>
          <w:szCs w:val="28"/>
          <w:lang w:val="uk-UA"/>
        </w:rPr>
      </w:pPr>
      <w:r w:rsidRPr="001A5376">
        <w:rPr>
          <w:sz w:val="28"/>
          <w:szCs w:val="28"/>
          <w:lang w:val="uk-UA"/>
        </w:rPr>
        <w:t xml:space="preserve">Додаток </w:t>
      </w:r>
    </w:p>
    <w:p w14:paraId="6E1BFD2B" w14:textId="77777777" w:rsidR="001A5376" w:rsidRPr="003B67BC" w:rsidRDefault="001A5376" w:rsidP="001A5376">
      <w:pPr>
        <w:ind w:left="5103"/>
        <w:rPr>
          <w:sz w:val="28"/>
          <w:szCs w:val="28"/>
          <w:lang w:val="uk-UA"/>
        </w:rPr>
      </w:pPr>
      <w:r w:rsidRPr="001A5376">
        <w:rPr>
          <w:sz w:val="28"/>
          <w:szCs w:val="28"/>
          <w:lang w:val="uk-UA"/>
        </w:rPr>
        <w:t xml:space="preserve">до рішення Первозванівської сільської ради від </w:t>
      </w:r>
      <w:r>
        <w:rPr>
          <w:sz w:val="28"/>
          <w:szCs w:val="28"/>
          <w:lang w:val="uk-UA"/>
        </w:rPr>
        <w:t>04</w:t>
      </w:r>
      <w:r w:rsidRPr="001A5376">
        <w:rPr>
          <w:sz w:val="28"/>
          <w:szCs w:val="28"/>
          <w:lang w:val="uk-UA"/>
        </w:rPr>
        <w:t>.</w:t>
      </w:r>
      <w:r w:rsidRPr="00C133B0">
        <w:rPr>
          <w:sz w:val="28"/>
          <w:szCs w:val="28"/>
          <w:lang w:val="uk-UA"/>
        </w:rPr>
        <w:t>04</w:t>
      </w:r>
      <w:r w:rsidRPr="001A537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1A537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2912</w:t>
      </w:r>
    </w:p>
    <w:p w14:paraId="42CC4EC3" w14:textId="77777777" w:rsidR="001A5376" w:rsidRPr="003B67BC" w:rsidRDefault="001A5376" w:rsidP="001A5376">
      <w:pPr>
        <w:autoSpaceDE w:val="0"/>
        <w:autoSpaceDN w:val="0"/>
        <w:rPr>
          <w:b/>
          <w:sz w:val="28"/>
          <w:szCs w:val="28"/>
          <w:lang w:val="uk-UA"/>
        </w:rPr>
      </w:pPr>
    </w:p>
    <w:p w14:paraId="32F6574C" w14:textId="77777777" w:rsidR="001A5376" w:rsidRPr="0042009E" w:rsidRDefault="001A5376" w:rsidP="001A5376">
      <w:pPr>
        <w:jc w:val="center"/>
      </w:pPr>
      <w:proofErr w:type="spellStart"/>
      <w:r w:rsidRPr="0042009E">
        <w:rPr>
          <w:b/>
          <w:bCs/>
          <w:color w:val="000000"/>
          <w:sz w:val="28"/>
          <w:szCs w:val="28"/>
        </w:rPr>
        <w:t>Звіт</w:t>
      </w:r>
      <w:proofErr w:type="spellEnd"/>
    </w:p>
    <w:p w14:paraId="2F7FCAE3" w14:textId="77777777" w:rsidR="001A5376" w:rsidRPr="0042009E" w:rsidRDefault="001A5376" w:rsidP="001A5376">
      <w:pPr>
        <w:jc w:val="center"/>
      </w:pPr>
      <w:proofErr w:type="spellStart"/>
      <w:r>
        <w:rPr>
          <w:b/>
          <w:bCs/>
          <w:color w:val="000000"/>
          <w:sz w:val="28"/>
          <w:szCs w:val="28"/>
        </w:rPr>
        <w:t>Комунального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42009E">
        <w:rPr>
          <w:b/>
          <w:bCs/>
          <w:color w:val="000000"/>
          <w:sz w:val="28"/>
          <w:szCs w:val="28"/>
        </w:rPr>
        <w:t>підприємства</w:t>
      </w:r>
      <w:proofErr w:type="spellEnd"/>
      <w:r w:rsidRPr="0042009E">
        <w:rPr>
          <w:b/>
          <w:bCs/>
          <w:color w:val="000000"/>
          <w:sz w:val="28"/>
          <w:szCs w:val="28"/>
        </w:rPr>
        <w:t> </w:t>
      </w:r>
      <w:proofErr w:type="spellStart"/>
      <w:r w:rsidRPr="0042009E">
        <w:rPr>
          <w:b/>
          <w:bCs/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2009E">
        <w:rPr>
          <w:b/>
          <w:bCs/>
          <w:color w:val="000000"/>
          <w:sz w:val="28"/>
          <w:szCs w:val="28"/>
        </w:rPr>
        <w:t>сільської</w:t>
      </w:r>
      <w:proofErr w:type="spellEnd"/>
      <w:r w:rsidRPr="0042009E">
        <w:rPr>
          <w:b/>
          <w:bCs/>
          <w:color w:val="000000"/>
          <w:sz w:val="28"/>
          <w:szCs w:val="28"/>
        </w:rPr>
        <w:t xml:space="preserve"> ради «Добробут»</w:t>
      </w:r>
    </w:p>
    <w:p w14:paraId="54973CDB" w14:textId="77777777" w:rsidR="001A5376" w:rsidRPr="0042009E" w:rsidRDefault="001A5376" w:rsidP="001A5376">
      <w:r w:rsidRPr="0042009E">
        <w:t> </w:t>
      </w:r>
    </w:p>
    <w:p w14:paraId="490687F5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Комунальне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«Добробут» </w:t>
      </w:r>
      <w:proofErr w:type="spellStart"/>
      <w:r w:rsidRPr="0042009E">
        <w:rPr>
          <w:color w:val="000000"/>
          <w:sz w:val="28"/>
          <w:szCs w:val="28"/>
        </w:rPr>
        <w:t>засноване</w:t>
      </w:r>
      <w:proofErr w:type="spellEnd"/>
      <w:r w:rsidRPr="0042009E">
        <w:rPr>
          <w:color w:val="000000"/>
          <w:sz w:val="28"/>
          <w:szCs w:val="28"/>
        </w:rPr>
        <w:t xml:space="preserve"> на </w:t>
      </w:r>
      <w:proofErr w:type="spellStart"/>
      <w:r w:rsidRPr="0042009E">
        <w:rPr>
          <w:color w:val="000000"/>
          <w:sz w:val="28"/>
          <w:szCs w:val="28"/>
        </w:rPr>
        <w:t>комунальній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власності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територіальної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громади</w:t>
      </w:r>
      <w:proofErr w:type="spellEnd"/>
      <w:r w:rsidRPr="0042009E">
        <w:rPr>
          <w:color w:val="000000"/>
          <w:sz w:val="28"/>
          <w:szCs w:val="28"/>
        </w:rPr>
        <w:t xml:space="preserve">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відповідно</w:t>
      </w:r>
      <w:proofErr w:type="spellEnd"/>
      <w:r w:rsidRPr="0042009E">
        <w:rPr>
          <w:color w:val="000000"/>
          <w:sz w:val="28"/>
          <w:szCs w:val="28"/>
        </w:rPr>
        <w:t xml:space="preserve"> до </w:t>
      </w:r>
      <w:proofErr w:type="spellStart"/>
      <w:r w:rsidRPr="0042009E">
        <w:rPr>
          <w:color w:val="000000"/>
          <w:sz w:val="28"/>
          <w:szCs w:val="28"/>
        </w:rPr>
        <w:t>рішення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</w:t>
      </w:r>
      <w:proofErr w:type="spellStart"/>
      <w:r w:rsidRPr="0042009E">
        <w:rPr>
          <w:color w:val="000000"/>
          <w:sz w:val="28"/>
          <w:szCs w:val="28"/>
        </w:rPr>
        <w:t>від</w:t>
      </w:r>
      <w:proofErr w:type="spellEnd"/>
      <w:r w:rsidRPr="0042009E">
        <w:rPr>
          <w:color w:val="000000"/>
          <w:sz w:val="28"/>
          <w:szCs w:val="28"/>
        </w:rPr>
        <w:t xml:space="preserve"> 20.06.2006 № 16 </w:t>
      </w:r>
      <w:proofErr w:type="spellStart"/>
      <w:r w:rsidRPr="0042009E">
        <w:rPr>
          <w:color w:val="000000"/>
          <w:sz w:val="28"/>
          <w:szCs w:val="28"/>
        </w:rPr>
        <w:t>визначене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виконавцем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послуг</w:t>
      </w:r>
      <w:proofErr w:type="spellEnd"/>
      <w:r w:rsidRPr="0042009E">
        <w:rPr>
          <w:color w:val="000000"/>
          <w:sz w:val="28"/>
          <w:szCs w:val="28"/>
        </w:rPr>
        <w:t xml:space="preserve"> з </w:t>
      </w:r>
      <w:proofErr w:type="spellStart"/>
      <w:r w:rsidRPr="0042009E">
        <w:rPr>
          <w:color w:val="000000"/>
          <w:sz w:val="28"/>
          <w:szCs w:val="28"/>
        </w:rPr>
        <w:t>вивезення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твердих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побутових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відходів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водопостачання</w:t>
      </w:r>
      <w:proofErr w:type="spellEnd"/>
      <w:r w:rsidRPr="0042009E">
        <w:rPr>
          <w:color w:val="000000"/>
          <w:sz w:val="28"/>
          <w:szCs w:val="28"/>
        </w:rPr>
        <w:t xml:space="preserve"> та </w:t>
      </w:r>
      <w:proofErr w:type="spellStart"/>
      <w:r w:rsidRPr="0042009E">
        <w:rPr>
          <w:color w:val="000000"/>
          <w:sz w:val="28"/>
          <w:szCs w:val="28"/>
        </w:rPr>
        <w:t>водовідведення</w:t>
      </w:r>
      <w:proofErr w:type="spellEnd"/>
      <w:r w:rsidRPr="0042009E">
        <w:rPr>
          <w:color w:val="000000"/>
          <w:sz w:val="28"/>
          <w:szCs w:val="28"/>
        </w:rPr>
        <w:t xml:space="preserve">, ремонт </w:t>
      </w:r>
      <w:proofErr w:type="spellStart"/>
      <w:r w:rsidRPr="0042009E">
        <w:rPr>
          <w:color w:val="000000"/>
          <w:sz w:val="28"/>
          <w:szCs w:val="28"/>
        </w:rPr>
        <w:t>водопровідної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системи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санітарне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очищення</w:t>
      </w:r>
      <w:proofErr w:type="spellEnd"/>
      <w:r w:rsidRPr="0042009E">
        <w:rPr>
          <w:color w:val="000000"/>
          <w:sz w:val="28"/>
          <w:szCs w:val="28"/>
        </w:rPr>
        <w:t xml:space="preserve"> села, ремонт </w:t>
      </w:r>
      <w:proofErr w:type="spellStart"/>
      <w:r w:rsidRPr="0042009E">
        <w:rPr>
          <w:color w:val="000000"/>
          <w:sz w:val="28"/>
          <w:szCs w:val="28"/>
        </w:rPr>
        <w:t>житлового</w:t>
      </w:r>
      <w:proofErr w:type="spellEnd"/>
      <w:r w:rsidRPr="0042009E">
        <w:rPr>
          <w:color w:val="000000"/>
          <w:sz w:val="28"/>
          <w:szCs w:val="28"/>
        </w:rPr>
        <w:t xml:space="preserve"> та </w:t>
      </w:r>
      <w:proofErr w:type="spellStart"/>
      <w:r w:rsidRPr="0042009E">
        <w:rPr>
          <w:color w:val="000000"/>
          <w:sz w:val="28"/>
          <w:szCs w:val="28"/>
        </w:rPr>
        <w:t>комунального</w:t>
      </w:r>
      <w:proofErr w:type="spellEnd"/>
      <w:r w:rsidRPr="0042009E">
        <w:rPr>
          <w:color w:val="000000"/>
          <w:sz w:val="28"/>
          <w:szCs w:val="28"/>
        </w:rPr>
        <w:t xml:space="preserve"> фонду та </w:t>
      </w:r>
      <w:proofErr w:type="spellStart"/>
      <w:r w:rsidRPr="0042009E">
        <w:rPr>
          <w:color w:val="000000"/>
          <w:sz w:val="28"/>
          <w:szCs w:val="28"/>
        </w:rPr>
        <w:t>інші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роботи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визначені</w:t>
      </w:r>
      <w:proofErr w:type="spellEnd"/>
      <w:r w:rsidRPr="0042009E">
        <w:rPr>
          <w:color w:val="000000"/>
          <w:sz w:val="28"/>
          <w:szCs w:val="28"/>
        </w:rPr>
        <w:t xml:space="preserve"> статутом </w:t>
      </w:r>
      <w:proofErr w:type="spellStart"/>
      <w:r w:rsidRPr="0042009E">
        <w:rPr>
          <w:color w:val="000000"/>
          <w:sz w:val="28"/>
          <w:szCs w:val="28"/>
        </w:rPr>
        <w:t>підприємства</w:t>
      </w:r>
      <w:proofErr w:type="spellEnd"/>
      <w:r w:rsidRPr="0042009E">
        <w:rPr>
          <w:color w:val="000000"/>
          <w:sz w:val="28"/>
          <w:szCs w:val="28"/>
        </w:rPr>
        <w:t>.</w:t>
      </w:r>
    </w:p>
    <w:p w14:paraId="1A9A9926" w14:textId="77777777" w:rsidR="001A5376" w:rsidRPr="0042009E" w:rsidRDefault="001A5376" w:rsidP="001A5376">
      <w:pPr>
        <w:ind w:firstLine="709"/>
        <w:jc w:val="both"/>
      </w:pPr>
      <w:proofErr w:type="spellStart"/>
      <w:r w:rsidRPr="0042009E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иконуючий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обов’язки</w:t>
      </w:r>
      <w:proofErr w:type="spellEnd"/>
      <w:r>
        <w:rPr>
          <w:color w:val="000000"/>
          <w:sz w:val="28"/>
          <w:szCs w:val="28"/>
        </w:rPr>
        <w:t xml:space="preserve"> директора -</w:t>
      </w:r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Андрєєв</w:t>
      </w:r>
      <w:proofErr w:type="spellEnd"/>
      <w:r w:rsidRPr="0042009E">
        <w:rPr>
          <w:color w:val="000000"/>
          <w:sz w:val="28"/>
          <w:szCs w:val="28"/>
        </w:rPr>
        <w:t xml:space="preserve"> Микола Степанович, </w:t>
      </w:r>
      <w:proofErr w:type="spellStart"/>
      <w:r w:rsidRPr="0042009E">
        <w:rPr>
          <w:color w:val="000000"/>
          <w:sz w:val="28"/>
          <w:szCs w:val="28"/>
        </w:rPr>
        <w:t>призначений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озпорядженням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голови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</w:t>
      </w:r>
      <w:proofErr w:type="spellStart"/>
      <w:r w:rsidRPr="0042009E">
        <w:rPr>
          <w:color w:val="000000"/>
          <w:sz w:val="28"/>
          <w:szCs w:val="28"/>
        </w:rPr>
        <w:t>від</w:t>
      </w:r>
      <w:proofErr w:type="spellEnd"/>
      <w:r w:rsidRPr="0042009E">
        <w:rPr>
          <w:color w:val="000000"/>
          <w:sz w:val="28"/>
          <w:szCs w:val="28"/>
        </w:rPr>
        <w:t xml:space="preserve"> 02.09.2021 року № 383-</w:t>
      </w:r>
      <w:proofErr w:type="gramStart"/>
      <w:r w:rsidRPr="0042009E">
        <w:rPr>
          <w:color w:val="000000"/>
          <w:sz w:val="28"/>
          <w:szCs w:val="28"/>
        </w:rPr>
        <w:t>р .</w:t>
      </w:r>
      <w:proofErr w:type="gramEnd"/>
    </w:p>
    <w:p w14:paraId="37F203CC" w14:textId="77777777" w:rsidR="001A5376" w:rsidRPr="0042009E" w:rsidRDefault="001A5376" w:rsidP="001A5376">
      <w:pPr>
        <w:ind w:firstLine="709"/>
        <w:jc w:val="both"/>
      </w:pPr>
      <w:proofErr w:type="spellStart"/>
      <w:r w:rsidRPr="0042009E">
        <w:rPr>
          <w:color w:val="000000"/>
          <w:sz w:val="28"/>
          <w:szCs w:val="28"/>
        </w:rPr>
        <w:t>Структурний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підрозділ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працівників</w:t>
      </w:r>
      <w:proofErr w:type="spellEnd"/>
      <w:r w:rsidRPr="0042009E">
        <w:rPr>
          <w:color w:val="000000"/>
          <w:sz w:val="28"/>
          <w:szCs w:val="28"/>
        </w:rPr>
        <w:t xml:space="preserve"> по </w:t>
      </w:r>
      <w:proofErr w:type="spellStart"/>
      <w:r w:rsidRPr="0042009E">
        <w:rPr>
          <w:color w:val="000000"/>
          <w:sz w:val="28"/>
          <w:szCs w:val="28"/>
        </w:rPr>
        <w:t>Комунальному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</w:t>
      </w:r>
      <w:r>
        <w:rPr>
          <w:color w:val="000000"/>
          <w:sz w:val="28"/>
          <w:szCs w:val="28"/>
        </w:rPr>
        <w:t>ської</w:t>
      </w:r>
      <w:proofErr w:type="spellEnd"/>
      <w:r>
        <w:rPr>
          <w:color w:val="000000"/>
          <w:sz w:val="28"/>
          <w:szCs w:val="28"/>
        </w:rPr>
        <w:t xml:space="preserve"> ради «Добробут» </w:t>
      </w:r>
      <w:proofErr w:type="spellStart"/>
      <w:r>
        <w:rPr>
          <w:color w:val="000000"/>
          <w:sz w:val="28"/>
          <w:szCs w:val="28"/>
        </w:rPr>
        <w:t>складає</w:t>
      </w:r>
      <w:proofErr w:type="spellEnd"/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</w:t>
      </w:r>
      <w:r w:rsidRPr="0042009E">
        <w:rPr>
          <w:color w:val="000000"/>
          <w:sz w:val="28"/>
          <w:szCs w:val="28"/>
        </w:rPr>
        <w:t xml:space="preserve">32 особи </w:t>
      </w:r>
      <w:proofErr w:type="spellStart"/>
      <w:r w:rsidRPr="0042009E">
        <w:rPr>
          <w:color w:val="000000"/>
          <w:sz w:val="28"/>
          <w:szCs w:val="28"/>
        </w:rPr>
        <w:t>відповідно</w:t>
      </w:r>
      <w:proofErr w:type="spellEnd"/>
      <w:r w:rsidRPr="0042009E">
        <w:rPr>
          <w:color w:val="000000"/>
          <w:sz w:val="28"/>
          <w:szCs w:val="28"/>
        </w:rPr>
        <w:t xml:space="preserve"> до </w:t>
      </w:r>
      <w:proofErr w:type="spellStart"/>
      <w:r w:rsidRPr="0042009E">
        <w:rPr>
          <w:color w:val="000000"/>
          <w:sz w:val="28"/>
          <w:szCs w:val="28"/>
        </w:rPr>
        <w:t>рішення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ради, </w:t>
      </w:r>
      <w:proofErr w:type="spellStart"/>
      <w:r w:rsidRPr="0042009E">
        <w:rPr>
          <w:color w:val="000000"/>
          <w:sz w:val="28"/>
          <w:szCs w:val="28"/>
        </w:rPr>
        <w:t>середньооблікова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кількість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працівників</w:t>
      </w:r>
      <w:proofErr w:type="spellEnd"/>
      <w:r w:rsidRPr="0042009E">
        <w:rPr>
          <w:color w:val="000000"/>
          <w:sz w:val="28"/>
          <w:szCs w:val="28"/>
        </w:rPr>
        <w:t xml:space="preserve"> на </w:t>
      </w:r>
      <w:proofErr w:type="spellStart"/>
      <w:r w:rsidRPr="0042009E">
        <w:rPr>
          <w:color w:val="000000"/>
          <w:sz w:val="28"/>
          <w:szCs w:val="28"/>
        </w:rPr>
        <w:t>підприємстві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складає</w:t>
      </w:r>
      <w:proofErr w:type="spellEnd"/>
      <w:r w:rsidRPr="0042009E">
        <w:rPr>
          <w:color w:val="000000"/>
          <w:sz w:val="28"/>
          <w:szCs w:val="28"/>
        </w:rPr>
        <w:t xml:space="preserve"> – 17 </w:t>
      </w:r>
      <w:proofErr w:type="spellStart"/>
      <w:r w:rsidRPr="0042009E">
        <w:rPr>
          <w:color w:val="000000"/>
          <w:sz w:val="28"/>
          <w:szCs w:val="28"/>
        </w:rPr>
        <w:t>осіб</w:t>
      </w:r>
      <w:proofErr w:type="spellEnd"/>
      <w:r w:rsidRPr="0042009E">
        <w:rPr>
          <w:color w:val="000000"/>
          <w:sz w:val="28"/>
          <w:szCs w:val="28"/>
        </w:rPr>
        <w:t xml:space="preserve"> також на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протязі</w:t>
      </w:r>
      <w:proofErr w:type="spellEnd"/>
      <w:r w:rsidRPr="0042009E">
        <w:rPr>
          <w:color w:val="000000"/>
          <w:sz w:val="28"/>
          <w:szCs w:val="28"/>
        </w:rPr>
        <w:t xml:space="preserve"> 2024 року </w:t>
      </w:r>
      <w:proofErr w:type="spellStart"/>
      <w:r w:rsidRPr="0042009E">
        <w:rPr>
          <w:color w:val="000000"/>
          <w:sz w:val="28"/>
          <w:szCs w:val="28"/>
        </w:rPr>
        <w:t>було</w:t>
      </w:r>
      <w:proofErr w:type="spellEnd"/>
      <w:r w:rsidRPr="0042009E">
        <w:rPr>
          <w:color w:val="000000"/>
          <w:sz w:val="28"/>
          <w:szCs w:val="28"/>
        </w:rPr>
        <w:t xml:space="preserve"> заключено 92 договори ЦПХ.</w:t>
      </w:r>
    </w:p>
    <w:p w14:paraId="5A887D67" w14:textId="77777777" w:rsidR="001A5376" w:rsidRPr="006E06EB" w:rsidRDefault="001A5376" w:rsidP="001A5376">
      <w:pPr>
        <w:ind w:firstLine="567"/>
        <w:jc w:val="both"/>
        <w:rPr>
          <w:lang w:val="uk-UA"/>
        </w:rPr>
      </w:pPr>
      <w:proofErr w:type="spellStart"/>
      <w:r w:rsidRPr="0042009E">
        <w:rPr>
          <w:color w:val="000000"/>
          <w:sz w:val="28"/>
          <w:szCs w:val="28"/>
        </w:rPr>
        <w:t>Комунальне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надає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послуги</w:t>
      </w:r>
      <w:proofErr w:type="spellEnd"/>
      <w:r w:rsidRPr="0042009E">
        <w:rPr>
          <w:color w:val="000000"/>
          <w:sz w:val="28"/>
          <w:szCs w:val="28"/>
        </w:rPr>
        <w:t xml:space="preserve"> з </w:t>
      </w:r>
      <w:proofErr w:type="spellStart"/>
      <w:r w:rsidRPr="0042009E">
        <w:rPr>
          <w:color w:val="000000"/>
          <w:sz w:val="28"/>
          <w:szCs w:val="28"/>
        </w:rPr>
        <w:t>вивез</w:t>
      </w:r>
      <w:r>
        <w:rPr>
          <w:color w:val="000000"/>
          <w:sz w:val="28"/>
          <w:szCs w:val="28"/>
        </w:rPr>
        <w:t>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твердих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Первозванівської</w:t>
      </w:r>
      <w:proofErr w:type="spellEnd"/>
      <w:r>
        <w:rPr>
          <w:color w:val="000000"/>
          <w:sz w:val="28"/>
          <w:szCs w:val="28"/>
        </w:rPr>
        <w:t xml:space="preserve"> ОТГ.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1846"/>
        <w:gridCol w:w="1817"/>
        <w:gridCol w:w="1312"/>
        <w:gridCol w:w="1432"/>
        <w:gridCol w:w="1150"/>
        <w:gridCol w:w="1620"/>
      </w:tblGrid>
      <w:tr w:rsidR="001A5376" w:rsidRPr="0042009E" w14:paraId="15B534F0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BF8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№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328C2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Назва</w:t>
            </w:r>
            <w:proofErr w:type="spellEnd"/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населеного</w:t>
            </w:r>
            <w:proofErr w:type="spellEnd"/>
            <w:r w:rsidRPr="0042009E">
              <w:rPr>
                <w:color w:val="000000"/>
              </w:rPr>
              <w:t xml:space="preserve"> пункту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F7358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Укладенодогово</w:t>
            </w:r>
            <w:proofErr w:type="spellEnd"/>
            <w:r w:rsidRPr="0042009E">
              <w:rPr>
                <w:color w:val="000000"/>
              </w:rPr>
              <w:t xml:space="preserve">- </w:t>
            </w:r>
          </w:p>
          <w:p w14:paraId="2BD8BAC8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рів</w:t>
            </w:r>
            <w:proofErr w:type="spellEnd"/>
            <w:r w:rsidRPr="0042009E">
              <w:rPr>
                <w:color w:val="000000"/>
              </w:rPr>
              <w:t xml:space="preserve"> з абонент.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24CE5" w14:textId="77777777" w:rsidR="001A5376" w:rsidRPr="0042009E" w:rsidRDefault="001A5376" w:rsidP="002B5F65">
            <w:proofErr w:type="spellStart"/>
            <w:r w:rsidRPr="0042009E">
              <w:rPr>
                <w:color w:val="000000"/>
              </w:rPr>
              <w:t>Заборгова-ність</w:t>
            </w:r>
            <w:proofErr w:type="spellEnd"/>
            <w:r w:rsidRPr="0042009E">
              <w:rPr>
                <w:color w:val="000000"/>
              </w:rPr>
              <w:t xml:space="preserve"> на 01.01.2024р</w:t>
            </w:r>
          </w:p>
          <w:p w14:paraId="05CCB68D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3EC08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Нарахування</w:t>
            </w:r>
            <w:proofErr w:type="spellEnd"/>
          </w:p>
          <w:p w14:paraId="7502BA35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E7227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Оплата</w:t>
            </w:r>
          </w:p>
          <w:p w14:paraId="335DEF0D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897FF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Заборгованість</w:t>
            </w:r>
            <w:proofErr w:type="spellEnd"/>
          </w:p>
          <w:p w14:paraId="1FDBD60C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</w:t>
            </w:r>
            <w:proofErr w:type="gramStart"/>
            <w:r w:rsidRPr="0042009E">
              <w:rPr>
                <w:color w:val="000000"/>
              </w:rPr>
              <w:t>грн.)на</w:t>
            </w:r>
            <w:proofErr w:type="gramEnd"/>
            <w:r w:rsidRPr="0042009E">
              <w:rPr>
                <w:color w:val="000000"/>
              </w:rPr>
              <w:t> </w:t>
            </w:r>
          </w:p>
          <w:p w14:paraId="4FAF5DFB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01.01.2025р</w:t>
            </w:r>
          </w:p>
        </w:tc>
      </w:tr>
      <w:tr w:rsidR="001A5376" w:rsidRPr="0042009E" w14:paraId="01C33BD5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C8AF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D07C4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Сонячне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CDB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37AF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-30228,48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F46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14368,75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A1D7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34722,72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95D7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-9874,51</w:t>
            </w:r>
          </w:p>
        </w:tc>
      </w:tr>
      <w:tr w:rsidR="001A5376" w:rsidRPr="0042009E" w14:paraId="326AFE92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B043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C8CEB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Первозванівка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6D7E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6A70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-26892,94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2315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135507,39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B141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130797,17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C4F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-31603,16</w:t>
            </w:r>
          </w:p>
        </w:tc>
      </w:tr>
      <w:tr w:rsidR="001A5376" w:rsidRPr="0042009E" w14:paraId="053F9DA0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4E6C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7366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Зоря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F689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C016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-6701,42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FC8F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44631,25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0DD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23468,70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6B87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-27863,97</w:t>
            </w:r>
          </w:p>
        </w:tc>
      </w:tr>
      <w:tr w:rsidR="001A5376" w:rsidRPr="0042009E" w14:paraId="2E3E9DB5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EC84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66519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Неопалимівка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13C2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CCC3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-1480,75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2B74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12281,00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E67E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5427,60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4D07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-8334,15</w:t>
            </w:r>
          </w:p>
        </w:tc>
      </w:tr>
      <w:tr w:rsidR="001A5376" w:rsidRPr="0042009E" w14:paraId="5C93F9CE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4E3E0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C7EB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Попівка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0370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956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-11441,54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DA7A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27563,75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593D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18046,63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4DD8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-20958,66</w:t>
            </w:r>
          </w:p>
        </w:tc>
      </w:tr>
      <w:tr w:rsidR="001A5376" w:rsidRPr="0042009E" w14:paraId="0AA980D8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34BA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9E3CA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Калинівка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496F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0991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-35088,65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DB78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107686,50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6D4B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101376,52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C4BE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-41398,63</w:t>
            </w:r>
          </w:p>
        </w:tc>
      </w:tr>
      <w:tr w:rsidR="001A5376" w:rsidRPr="0042009E" w14:paraId="1CC2C312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855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8D850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Клинці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F5040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6834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-69347,09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67D4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173269,00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0E1D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122620,93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AEC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-119995,16</w:t>
            </w:r>
          </w:p>
        </w:tc>
      </w:tr>
      <w:tr w:rsidR="001A5376" w:rsidRPr="0042009E" w14:paraId="4E5DCF0B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56C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8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80BA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Коноплянка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4424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EE57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-10664,94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52FD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53246,00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146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37853,01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FE62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-26057,93</w:t>
            </w:r>
          </w:p>
        </w:tc>
      </w:tr>
      <w:tr w:rsidR="001A5376" w:rsidRPr="0042009E" w14:paraId="20EDD78D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C78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E9B8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Федорівка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91ED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217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-16915,02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B6F0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137950,50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F6FB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109406,83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D388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-45458,69</w:t>
            </w:r>
          </w:p>
        </w:tc>
      </w:tr>
      <w:tr w:rsidR="001A5376" w:rsidRPr="0042009E" w14:paraId="5D34EB7C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30D8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843A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Степове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87E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D72C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-13169,47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9D9B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124420,50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1567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117804,79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F9E3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-19785,18</w:t>
            </w:r>
          </w:p>
        </w:tc>
      </w:tr>
      <w:tr w:rsidR="001A5376" w:rsidRPr="0042009E" w14:paraId="7FDFA67E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ACF8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lastRenderedPageBreak/>
              <w:t>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88C4B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Гаївка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AE4B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47D80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-23705,19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F3C2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51110,73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041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28361,20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225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-46454,72</w:t>
            </w:r>
          </w:p>
        </w:tc>
      </w:tr>
      <w:tr w:rsidR="001A5376" w:rsidRPr="0042009E" w14:paraId="4CAD19AD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31AC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6E018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Покровське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FBB1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9D21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-63069,62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DFA5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149527,00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B00E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143028,25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F6BF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-69568,37</w:t>
            </w:r>
          </w:p>
        </w:tc>
      </w:tr>
      <w:tr w:rsidR="001A5376" w:rsidRPr="0042009E" w14:paraId="16440FC5" w14:textId="77777777" w:rsidTr="002B5F65">
        <w:trPr>
          <w:tblCellSpacing w:w="0" w:type="dxa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ED7DE" w14:textId="77777777" w:rsidR="001A5376" w:rsidRPr="0042009E" w:rsidRDefault="001A5376" w:rsidP="002B5F65">
            <w:pPr>
              <w:jc w:val="both"/>
            </w:pPr>
            <w:r w:rsidRPr="0042009E">
              <w:t> 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C2734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E1A3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2238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50BB2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-308705,11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E9191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1031562,37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342B6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872914,35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3348D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-467353,13</w:t>
            </w:r>
          </w:p>
        </w:tc>
      </w:tr>
    </w:tbl>
    <w:p w14:paraId="4C1DA67F" w14:textId="77777777" w:rsidR="001A5376" w:rsidRPr="006E06EB" w:rsidRDefault="001A5376" w:rsidP="001A5376">
      <w:pPr>
        <w:jc w:val="both"/>
        <w:rPr>
          <w:lang w:val="uk-UA"/>
        </w:rPr>
      </w:pPr>
    </w:p>
    <w:p w14:paraId="28893D3D" w14:textId="77777777" w:rsidR="001A5376" w:rsidRPr="00D47DF6" w:rsidRDefault="001A5376" w:rsidP="001A5376">
      <w:pPr>
        <w:ind w:firstLine="567"/>
        <w:jc w:val="both"/>
        <w:rPr>
          <w:lang w:val="uk-UA"/>
        </w:rPr>
      </w:pPr>
      <w:r w:rsidRPr="006E06EB">
        <w:rPr>
          <w:color w:val="000000"/>
          <w:sz w:val="28"/>
          <w:szCs w:val="28"/>
          <w:lang w:val="uk-UA"/>
        </w:rPr>
        <w:t xml:space="preserve">Абонентами КП </w:t>
      </w:r>
      <w:proofErr w:type="spellStart"/>
      <w:r w:rsidRPr="006E06EB">
        <w:rPr>
          <w:color w:val="000000"/>
          <w:sz w:val="28"/>
          <w:szCs w:val="28"/>
          <w:lang w:val="uk-UA"/>
        </w:rPr>
        <w:t>Первозванівської</w:t>
      </w:r>
      <w:proofErr w:type="spellEnd"/>
      <w:r w:rsidRPr="006E06EB">
        <w:rPr>
          <w:color w:val="000000"/>
          <w:sz w:val="28"/>
          <w:szCs w:val="28"/>
          <w:lang w:val="uk-UA"/>
        </w:rPr>
        <w:t xml:space="preserve"> сільської ради «Добробут» також є юридичні особи: ДП «СХІДГЗК»,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>ТОВ «</w:t>
      </w:r>
      <w:proofErr w:type="spellStart"/>
      <w:r w:rsidRPr="006E06EB">
        <w:rPr>
          <w:color w:val="000000"/>
          <w:sz w:val="28"/>
          <w:szCs w:val="28"/>
          <w:lang w:val="uk-UA"/>
        </w:rPr>
        <w:t>Расвет</w:t>
      </w:r>
      <w:proofErr w:type="spellEnd"/>
      <w:r w:rsidRPr="006E06EB">
        <w:rPr>
          <w:color w:val="000000"/>
          <w:sz w:val="28"/>
          <w:szCs w:val="28"/>
          <w:lang w:val="uk-UA"/>
        </w:rPr>
        <w:t xml:space="preserve">-Агро», ФГ Фоменко Євгеній Володимирович, ФОП </w:t>
      </w:r>
      <w:proofErr w:type="spellStart"/>
      <w:r w:rsidRPr="006E06EB">
        <w:rPr>
          <w:color w:val="000000"/>
          <w:sz w:val="28"/>
          <w:szCs w:val="28"/>
          <w:lang w:val="uk-UA"/>
        </w:rPr>
        <w:t>Божемовський</w:t>
      </w:r>
      <w:proofErr w:type="spellEnd"/>
      <w:r w:rsidRPr="006E06EB">
        <w:rPr>
          <w:color w:val="000000"/>
          <w:sz w:val="28"/>
          <w:szCs w:val="28"/>
          <w:lang w:val="uk-UA"/>
        </w:rPr>
        <w:t xml:space="preserve"> О.В.,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 xml:space="preserve">ФОП Сазонов Олександр Олександрович, ФОП Бойчук Сергій Олександрович, ФОП </w:t>
      </w:r>
      <w:proofErr w:type="spellStart"/>
      <w:r w:rsidRPr="006E06EB">
        <w:rPr>
          <w:color w:val="000000"/>
          <w:sz w:val="28"/>
          <w:szCs w:val="28"/>
          <w:lang w:val="uk-UA"/>
        </w:rPr>
        <w:t>Барбой</w:t>
      </w:r>
      <w:proofErr w:type="spellEnd"/>
      <w:r w:rsidRPr="006E06EB">
        <w:rPr>
          <w:color w:val="000000"/>
          <w:sz w:val="28"/>
          <w:szCs w:val="28"/>
          <w:lang w:val="uk-UA"/>
        </w:rPr>
        <w:t xml:space="preserve"> Олександр Володимирович, Освіта (с.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>Первозванівка,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>с. Покровське,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>Сонячне), ТОВ «Горизонт Агро», ТОВ «</w:t>
      </w:r>
      <w:proofErr w:type="spellStart"/>
      <w:r w:rsidRPr="006E06EB">
        <w:rPr>
          <w:color w:val="000000"/>
          <w:sz w:val="28"/>
          <w:szCs w:val="28"/>
          <w:lang w:val="uk-UA"/>
        </w:rPr>
        <w:t>Олмас</w:t>
      </w:r>
      <w:proofErr w:type="spellEnd"/>
      <w:r w:rsidRPr="006E06EB">
        <w:rPr>
          <w:color w:val="000000"/>
          <w:sz w:val="28"/>
          <w:szCs w:val="28"/>
          <w:lang w:val="uk-UA"/>
        </w:rPr>
        <w:t xml:space="preserve">», ФОП Ворона Н.П., ФОП </w:t>
      </w:r>
      <w:proofErr w:type="spellStart"/>
      <w:r w:rsidRPr="006E06EB">
        <w:rPr>
          <w:color w:val="000000"/>
          <w:sz w:val="28"/>
          <w:szCs w:val="28"/>
          <w:lang w:val="uk-UA"/>
        </w:rPr>
        <w:t>Маранда</w:t>
      </w:r>
      <w:proofErr w:type="spellEnd"/>
      <w:r w:rsidRPr="006E06EB">
        <w:rPr>
          <w:color w:val="000000"/>
          <w:sz w:val="28"/>
          <w:szCs w:val="28"/>
          <w:lang w:val="uk-UA"/>
        </w:rPr>
        <w:t xml:space="preserve"> С.І., ФОП Лелека Н.П.,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>ФОП Дубчак Т.Б.,</w:t>
      </w:r>
      <w:r>
        <w:rPr>
          <w:color w:val="000000"/>
          <w:sz w:val="28"/>
          <w:szCs w:val="28"/>
          <w:lang w:val="uk-UA"/>
        </w:rPr>
        <w:t xml:space="preserve"> ФОП Нікітіна Н.</w:t>
      </w:r>
      <w:r w:rsidRPr="006E06EB">
        <w:rPr>
          <w:color w:val="000000"/>
          <w:sz w:val="28"/>
          <w:szCs w:val="28"/>
          <w:lang w:val="uk-UA"/>
        </w:rPr>
        <w:t>А.,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 xml:space="preserve">ФОП </w:t>
      </w:r>
      <w:proofErr w:type="spellStart"/>
      <w:r w:rsidRPr="006E06EB">
        <w:rPr>
          <w:color w:val="000000"/>
          <w:sz w:val="28"/>
          <w:szCs w:val="28"/>
          <w:lang w:val="uk-UA"/>
        </w:rPr>
        <w:t>Васюк</w:t>
      </w:r>
      <w:proofErr w:type="spellEnd"/>
      <w:r w:rsidRPr="006E06EB">
        <w:rPr>
          <w:color w:val="000000"/>
          <w:sz w:val="28"/>
          <w:szCs w:val="28"/>
          <w:lang w:val="uk-UA"/>
        </w:rPr>
        <w:t xml:space="preserve"> О.В.,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>ФОП Єременко Л.В.,</w:t>
      </w:r>
      <w:r>
        <w:rPr>
          <w:color w:val="000000"/>
          <w:sz w:val="28"/>
          <w:szCs w:val="28"/>
          <w:lang w:val="uk-UA"/>
        </w:rPr>
        <w:t xml:space="preserve"> </w:t>
      </w:r>
      <w:r w:rsidRPr="006E06EB">
        <w:rPr>
          <w:color w:val="000000"/>
          <w:sz w:val="28"/>
          <w:szCs w:val="28"/>
          <w:lang w:val="uk-UA"/>
        </w:rPr>
        <w:t>ФОП Грушевський О.П., ФОП Чернявська С.Л.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"/>
        <w:gridCol w:w="1350"/>
        <w:gridCol w:w="2207"/>
        <w:gridCol w:w="1682"/>
        <w:gridCol w:w="1486"/>
        <w:gridCol w:w="1079"/>
        <w:gridCol w:w="1375"/>
      </w:tblGrid>
      <w:tr w:rsidR="001A5376" w:rsidRPr="0042009E" w14:paraId="017F5C8F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F249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№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C00CF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Назва</w:t>
            </w:r>
            <w:proofErr w:type="spellEnd"/>
            <w:r w:rsidRPr="0042009E">
              <w:rPr>
                <w:color w:val="000000"/>
              </w:rPr>
              <w:t xml:space="preserve"> 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EF5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Укладено</w:t>
            </w:r>
            <w:proofErr w:type="spellEnd"/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договорів</w:t>
            </w:r>
            <w:proofErr w:type="spellEnd"/>
            <w:r w:rsidRPr="0042009E">
              <w:rPr>
                <w:color w:val="000000"/>
              </w:rPr>
              <w:t xml:space="preserve"> з абонентами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F81C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Заборгованість</w:t>
            </w:r>
            <w:proofErr w:type="spellEnd"/>
            <w:r w:rsidRPr="0042009E">
              <w:rPr>
                <w:color w:val="000000"/>
              </w:rPr>
              <w:t xml:space="preserve"> на 01.01.2024р</w:t>
            </w:r>
          </w:p>
          <w:p w14:paraId="483939E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B313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Нарахування</w:t>
            </w:r>
            <w:proofErr w:type="spellEnd"/>
          </w:p>
          <w:p w14:paraId="6FD8B22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82CC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Оплата</w:t>
            </w:r>
          </w:p>
          <w:p w14:paraId="7119E22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687B5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Заборгован</w:t>
            </w:r>
            <w:proofErr w:type="spellEnd"/>
            <w:r w:rsidRPr="0042009E">
              <w:rPr>
                <w:color w:val="000000"/>
              </w:rPr>
              <w:t>.</w:t>
            </w:r>
          </w:p>
          <w:p w14:paraId="5A90D670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(</w:t>
            </w:r>
            <w:proofErr w:type="gramStart"/>
            <w:r w:rsidRPr="0042009E">
              <w:rPr>
                <w:color w:val="000000"/>
              </w:rPr>
              <w:t>грн.)на</w:t>
            </w:r>
            <w:proofErr w:type="gramEnd"/>
            <w:r w:rsidRPr="0042009E">
              <w:rPr>
                <w:color w:val="000000"/>
              </w:rPr>
              <w:t xml:space="preserve"> 01.01.2025р</w:t>
            </w:r>
          </w:p>
        </w:tc>
      </w:tr>
      <w:tr w:rsidR="001A5376" w:rsidRPr="0042009E" w14:paraId="21ED57F1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E939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15AA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Державна</w:t>
            </w:r>
            <w:proofErr w:type="spellEnd"/>
            <w:r w:rsidRPr="0042009E">
              <w:rPr>
                <w:color w:val="000000"/>
              </w:rPr>
              <w:t xml:space="preserve"> </w:t>
            </w:r>
            <w:proofErr w:type="spellStart"/>
            <w:r w:rsidRPr="0042009E">
              <w:rPr>
                <w:color w:val="000000"/>
              </w:rPr>
              <w:t>організація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06F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138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    ------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8A1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1167,63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DA94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1167,63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53FC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-------</w:t>
            </w:r>
          </w:p>
        </w:tc>
      </w:tr>
      <w:tr w:rsidR="001A5376" w:rsidRPr="0042009E" w14:paraId="49ED2AFD" w14:textId="77777777" w:rsidTr="002B5F65">
        <w:trPr>
          <w:trHeight w:val="425"/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826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F938D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Місцевий</w:t>
            </w:r>
            <w:proofErr w:type="spellEnd"/>
            <w:r w:rsidRPr="0042009E">
              <w:rPr>
                <w:color w:val="000000"/>
              </w:rPr>
              <w:t xml:space="preserve"> бюджет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C36A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A7C5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-1166,48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1DCB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50447,56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408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47063,61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DB31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-4550,43</w:t>
            </w:r>
          </w:p>
        </w:tc>
      </w:tr>
      <w:tr w:rsidR="001A5376" w:rsidRPr="0042009E" w14:paraId="330904E9" w14:textId="77777777" w:rsidTr="002B5F65">
        <w:trPr>
          <w:trHeight w:val="426"/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7027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EE1C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Підприємці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9D6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08F8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-6446,92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E1C1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35083,96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831C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35304,83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9E16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-6226,05</w:t>
            </w:r>
          </w:p>
        </w:tc>
      </w:tr>
      <w:tr w:rsidR="001A5376" w:rsidRPr="0042009E" w14:paraId="60CF7E7A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E25F9" w14:textId="77777777" w:rsidR="001A5376" w:rsidRPr="0042009E" w:rsidRDefault="001A5376" w:rsidP="002B5F65">
            <w:pPr>
              <w:jc w:val="both"/>
            </w:pPr>
            <w:r w:rsidRPr="0042009E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3BEAA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4750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20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AB3D0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-7613,40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0EDAF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86699,15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B121D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83536,07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BD93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-10776,48</w:t>
            </w:r>
          </w:p>
        </w:tc>
      </w:tr>
    </w:tbl>
    <w:p w14:paraId="1333F281" w14:textId="77777777" w:rsidR="001A5376" w:rsidRPr="00D47DF6" w:rsidRDefault="001A5376" w:rsidP="001A5376">
      <w:pPr>
        <w:ind w:firstLine="567"/>
        <w:jc w:val="both"/>
        <w:rPr>
          <w:lang w:val="uk-UA"/>
        </w:rPr>
      </w:pPr>
      <w:r w:rsidRPr="00D47DF6">
        <w:rPr>
          <w:color w:val="000000"/>
          <w:sz w:val="28"/>
          <w:szCs w:val="28"/>
          <w:lang w:val="uk-UA"/>
        </w:rPr>
        <w:t>Комунальним підприємством було вивезено сміття від населення сміттєвозом та трактором: с.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 xml:space="preserve">Первозванівка, Зоря, </w:t>
      </w:r>
      <w:proofErr w:type="spellStart"/>
      <w:r w:rsidRPr="00D47DF6">
        <w:rPr>
          <w:color w:val="000000"/>
          <w:sz w:val="28"/>
          <w:szCs w:val="28"/>
          <w:lang w:val="uk-UA"/>
        </w:rPr>
        <w:t>Неопалимівка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–146,54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т.;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Калинівка,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Клинці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– 142,2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т.,</w:t>
      </w:r>
      <w:r>
        <w:rPr>
          <w:color w:val="000000"/>
          <w:sz w:val="28"/>
          <w:szCs w:val="28"/>
          <w:lang w:val="uk-UA"/>
        </w:rPr>
        <w:t xml:space="preserve"> с. </w:t>
      </w:r>
      <w:proofErr w:type="spellStart"/>
      <w:r>
        <w:rPr>
          <w:color w:val="000000"/>
          <w:sz w:val="28"/>
          <w:szCs w:val="28"/>
          <w:lang w:val="uk-UA"/>
        </w:rPr>
        <w:t>Федорівка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D47DF6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 xml:space="preserve"> </w:t>
      </w:r>
      <w:r w:rsidRPr="00D47DF6">
        <w:rPr>
          <w:color w:val="000000"/>
          <w:sz w:val="28"/>
          <w:szCs w:val="28"/>
          <w:lang w:val="uk-UA"/>
        </w:rPr>
        <w:t>Степове – 140,44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47DF6">
        <w:rPr>
          <w:color w:val="000000"/>
          <w:sz w:val="28"/>
          <w:szCs w:val="28"/>
          <w:lang w:val="uk-UA"/>
        </w:rPr>
        <w:t>т.,</w:t>
      </w:r>
      <w:r>
        <w:rPr>
          <w:color w:val="000000"/>
          <w:sz w:val="28"/>
          <w:szCs w:val="28"/>
          <w:lang w:val="uk-UA"/>
        </w:rPr>
        <w:t>с</w:t>
      </w:r>
      <w:proofErr w:type="spellEnd"/>
      <w:r>
        <w:rPr>
          <w:color w:val="000000"/>
          <w:sz w:val="28"/>
          <w:szCs w:val="28"/>
          <w:lang w:val="uk-UA"/>
        </w:rPr>
        <w:t>. Покровське</w:t>
      </w:r>
      <w:r w:rsidRPr="00D47DF6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с.</w:t>
      </w:r>
      <w:r w:rsidRPr="00D47DF6">
        <w:rPr>
          <w:color w:val="000000"/>
          <w:sz w:val="28"/>
          <w:szCs w:val="28"/>
          <w:lang w:val="uk-UA"/>
        </w:rPr>
        <w:t xml:space="preserve"> Гаївка – 87,78 т.</w:t>
      </w:r>
    </w:p>
    <w:p w14:paraId="4AEAECB8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t xml:space="preserve">В </w:t>
      </w:r>
      <w:proofErr w:type="spellStart"/>
      <w:r w:rsidRPr="0042009E">
        <w:rPr>
          <w:color w:val="000000"/>
          <w:sz w:val="28"/>
          <w:szCs w:val="28"/>
        </w:rPr>
        <w:t>загальній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кількості</w:t>
      </w:r>
      <w:proofErr w:type="spellEnd"/>
      <w:r w:rsidRPr="0042009E">
        <w:rPr>
          <w:color w:val="000000"/>
          <w:sz w:val="28"/>
          <w:szCs w:val="28"/>
        </w:rPr>
        <w:t xml:space="preserve"> 516,96 т. на </w:t>
      </w:r>
      <w:proofErr w:type="spellStart"/>
      <w:r w:rsidRPr="0042009E">
        <w:rPr>
          <w:color w:val="000000"/>
          <w:sz w:val="28"/>
          <w:szCs w:val="28"/>
        </w:rPr>
        <w:t>сміттєзвалище</w:t>
      </w:r>
      <w:proofErr w:type="spellEnd"/>
      <w:r w:rsidRPr="0042009E">
        <w:rPr>
          <w:color w:val="000000"/>
          <w:sz w:val="28"/>
          <w:szCs w:val="28"/>
        </w:rPr>
        <w:t xml:space="preserve">, яке </w:t>
      </w:r>
      <w:proofErr w:type="spellStart"/>
      <w:r w:rsidRPr="0042009E">
        <w:rPr>
          <w:color w:val="000000"/>
          <w:sz w:val="28"/>
          <w:szCs w:val="28"/>
        </w:rPr>
        <w:t>знаходиться</w:t>
      </w:r>
      <w:proofErr w:type="spellEnd"/>
      <w:r w:rsidRPr="0042009E">
        <w:rPr>
          <w:color w:val="000000"/>
          <w:sz w:val="28"/>
          <w:szCs w:val="28"/>
        </w:rPr>
        <w:t xml:space="preserve"> на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Завадівки</w:t>
      </w:r>
      <w:proofErr w:type="spellEnd"/>
      <w:r w:rsidRPr="0042009E">
        <w:rPr>
          <w:color w:val="000000"/>
          <w:sz w:val="28"/>
          <w:szCs w:val="28"/>
        </w:rPr>
        <w:t xml:space="preserve"> в м. </w:t>
      </w:r>
      <w:proofErr w:type="spellStart"/>
      <w:r w:rsidRPr="0042009E">
        <w:rPr>
          <w:color w:val="000000"/>
          <w:sz w:val="28"/>
          <w:szCs w:val="28"/>
        </w:rPr>
        <w:t>Кропивницький</w:t>
      </w:r>
      <w:proofErr w:type="spellEnd"/>
      <w:r w:rsidRPr="0042009E">
        <w:rPr>
          <w:color w:val="000000"/>
          <w:sz w:val="28"/>
          <w:szCs w:val="28"/>
        </w:rPr>
        <w:t>.</w:t>
      </w:r>
    </w:p>
    <w:p w14:paraId="31882EFA" w14:textId="77777777" w:rsidR="001A5376" w:rsidRPr="00216CB3" w:rsidRDefault="001A5376" w:rsidP="001A5376">
      <w:pPr>
        <w:ind w:firstLine="567"/>
        <w:jc w:val="both"/>
        <w:rPr>
          <w:lang w:val="uk-UA"/>
        </w:rPr>
      </w:pPr>
      <w:r w:rsidRPr="0042009E">
        <w:rPr>
          <w:color w:val="000000"/>
          <w:sz w:val="28"/>
          <w:szCs w:val="28"/>
        </w:rPr>
        <w:t xml:space="preserve">Оплачено </w:t>
      </w:r>
      <w:proofErr w:type="spellStart"/>
      <w:r w:rsidRPr="0042009E">
        <w:rPr>
          <w:color w:val="000000"/>
          <w:sz w:val="28"/>
          <w:szCs w:val="28"/>
        </w:rPr>
        <w:t>комунальним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підприємством</w:t>
      </w:r>
      <w:proofErr w:type="spellEnd"/>
      <w:r w:rsidRPr="0042009E">
        <w:rPr>
          <w:color w:val="000000"/>
          <w:sz w:val="28"/>
          <w:szCs w:val="28"/>
        </w:rPr>
        <w:t xml:space="preserve"> за </w:t>
      </w:r>
      <w:proofErr w:type="spellStart"/>
      <w:r w:rsidRPr="0042009E">
        <w:rPr>
          <w:color w:val="000000"/>
          <w:sz w:val="28"/>
          <w:szCs w:val="28"/>
        </w:rPr>
        <w:t>вивезення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сміття</w:t>
      </w:r>
      <w:proofErr w:type="spellEnd"/>
      <w:r w:rsidRPr="0042009E">
        <w:rPr>
          <w:color w:val="000000"/>
          <w:sz w:val="28"/>
          <w:szCs w:val="28"/>
        </w:rPr>
        <w:t xml:space="preserve"> на </w:t>
      </w:r>
      <w:proofErr w:type="spellStart"/>
      <w:r w:rsidRPr="0042009E">
        <w:rPr>
          <w:color w:val="000000"/>
          <w:sz w:val="28"/>
          <w:szCs w:val="28"/>
        </w:rPr>
        <w:t>сміттєзвалище</w:t>
      </w:r>
      <w:proofErr w:type="spellEnd"/>
      <w:r w:rsidRPr="0042009E">
        <w:rPr>
          <w:color w:val="000000"/>
          <w:sz w:val="28"/>
          <w:szCs w:val="28"/>
        </w:rPr>
        <w:t xml:space="preserve"> «</w:t>
      </w:r>
      <w:proofErr w:type="spellStart"/>
      <w:r w:rsidRPr="0042009E">
        <w:rPr>
          <w:color w:val="000000"/>
          <w:sz w:val="28"/>
          <w:szCs w:val="28"/>
        </w:rPr>
        <w:t>Екостайлу</w:t>
      </w:r>
      <w:proofErr w:type="spellEnd"/>
      <w:r w:rsidRPr="0042009E">
        <w:rPr>
          <w:color w:val="000000"/>
          <w:sz w:val="28"/>
          <w:szCs w:val="28"/>
        </w:rPr>
        <w:t xml:space="preserve">» в </w:t>
      </w:r>
      <w:proofErr w:type="spellStart"/>
      <w:r w:rsidRPr="0042009E">
        <w:rPr>
          <w:color w:val="000000"/>
          <w:sz w:val="28"/>
          <w:szCs w:val="28"/>
        </w:rPr>
        <w:t>сумі</w:t>
      </w:r>
      <w:proofErr w:type="spellEnd"/>
      <w:r w:rsidRPr="0042009E">
        <w:rPr>
          <w:color w:val="000000"/>
          <w:sz w:val="28"/>
          <w:szCs w:val="28"/>
        </w:rPr>
        <w:t xml:space="preserve"> 203591,00 грн.</w:t>
      </w:r>
    </w:p>
    <w:p w14:paraId="507F0862" w14:textId="77777777" w:rsidR="001A5376" w:rsidRPr="00737594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Комунальне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адає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водопостачання</w:t>
      </w:r>
      <w:proofErr w:type="spellEnd"/>
      <w:r>
        <w:rPr>
          <w:color w:val="000000"/>
          <w:sz w:val="28"/>
          <w:szCs w:val="28"/>
        </w:rPr>
        <w:t>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1776"/>
        <w:gridCol w:w="1989"/>
        <w:gridCol w:w="1560"/>
        <w:gridCol w:w="1380"/>
        <w:gridCol w:w="1214"/>
        <w:gridCol w:w="1279"/>
      </w:tblGrid>
      <w:tr w:rsidR="001A5376" w:rsidRPr="0042009E" w14:paraId="14A81622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7018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№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6100C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Назва</w:t>
            </w:r>
            <w:proofErr w:type="spellEnd"/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населеного</w:t>
            </w:r>
            <w:proofErr w:type="spellEnd"/>
            <w:r w:rsidRPr="0042009E">
              <w:rPr>
                <w:color w:val="000000"/>
              </w:rPr>
              <w:t xml:space="preserve"> пункту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9990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Укладено</w:t>
            </w:r>
            <w:proofErr w:type="spellEnd"/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договорів</w:t>
            </w:r>
            <w:proofErr w:type="spellEnd"/>
            <w:r w:rsidRPr="0042009E">
              <w:rPr>
                <w:color w:val="000000"/>
              </w:rPr>
              <w:t xml:space="preserve"> з абонентами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A173C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Заборгованість</w:t>
            </w:r>
            <w:proofErr w:type="spellEnd"/>
            <w:r w:rsidRPr="0042009E">
              <w:rPr>
                <w:color w:val="000000"/>
              </w:rPr>
              <w:t xml:space="preserve"> на 01.01.2024р</w:t>
            </w:r>
          </w:p>
          <w:p w14:paraId="1CEA1E2F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4AC31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Нарахування</w:t>
            </w:r>
            <w:proofErr w:type="spellEnd"/>
          </w:p>
          <w:p w14:paraId="4E9EB9B4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096E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Оплата</w:t>
            </w:r>
          </w:p>
          <w:p w14:paraId="52418F09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93073" w14:textId="77777777" w:rsidR="001A5376" w:rsidRPr="0042009E" w:rsidRDefault="001A5376" w:rsidP="002B5F65">
            <w:proofErr w:type="spellStart"/>
            <w:r w:rsidRPr="0042009E">
              <w:rPr>
                <w:color w:val="000000"/>
              </w:rPr>
              <w:t>Заборгован</w:t>
            </w:r>
            <w:proofErr w:type="spellEnd"/>
            <w:r w:rsidRPr="0042009E">
              <w:rPr>
                <w:color w:val="000000"/>
              </w:rPr>
              <w:t>.</w:t>
            </w:r>
          </w:p>
          <w:p w14:paraId="39647FFF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</w:t>
            </w:r>
            <w:proofErr w:type="gramStart"/>
            <w:r w:rsidRPr="0042009E">
              <w:rPr>
                <w:color w:val="000000"/>
              </w:rPr>
              <w:t>грн.)на</w:t>
            </w:r>
            <w:proofErr w:type="gramEnd"/>
          </w:p>
          <w:p w14:paraId="5F8F39C5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01.01.2025р</w:t>
            </w:r>
          </w:p>
        </w:tc>
      </w:tr>
      <w:tr w:rsidR="001A5376" w:rsidRPr="0042009E" w14:paraId="1D77FF2F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5C87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8DE04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Сонячне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A164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366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6291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-96583,85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33C2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521075,75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6C9F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575256,96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E7B2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-42402,64</w:t>
            </w:r>
          </w:p>
        </w:tc>
      </w:tr>
      <w:tr w:rsidR="001A5376" w:rsidRPr="0042009E" w14:paraId="144E0662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56A6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60A2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Первозванівка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0CA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2434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-14382,81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BF38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383099,87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9673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382919,47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A850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-14563,21</w:t>
            </w:r>
          </w:p>
        </w:tc>
      </w:tr>
      <w:tr w:rsidR="001A5376" w:rsidRPr="0042009E" w14:paraId="13B53948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790D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DE5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Коноплянка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9FBE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69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1C06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-13005,40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45E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103280,00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D2BC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86724,15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32B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-16555,85</w:t>
            </w:r>
          </w:p>
        </w:tc>
      </w:tr>
      <w:tr w:rsidR="001A5376" w:rsidRPr="0042009E" w14:paraId="490C15C5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3309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A604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Степове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BD0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267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5534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-48805,12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1BF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413120,00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BE8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327335,30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055E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-85784,70</w:t>
            </w:r>
          </w:p>
        </w:tc>
      </w:tr>
      <w:tr w:rsidR="001A5376" w:rsidRPr="0042009E" w14:paraId="57200A14" w14:textId="77777777" w:rsidTr="002B5F65">
        <w:trPr>
          <w:trHeight w:val="70"/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0FC3" w14:textId="77777777" w:rsidR="001A5376" w:rsidRPr="0042009E" w:rsidRDefault="001A5376" w:rsidP="002B5F65">
            <w:pPr>
              <w:jc w:val="both"/>
            </w:pPr>
            <w:r w:rsidRPr="0042009E">
              <w:lastRenderedPageBreak/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ACF1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87231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864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1971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</w:t>
            </w:r>
            <w:r w:rsidRPr="0042009E">
              <w:rPr>
                <w:b/>
                <w:bCs/>
                <w:color w:val="000000"/>
              </w:rPr>
              <w:t>172777,18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D5C24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1420575,62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994F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1372235,88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A4970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-159306,40</w:t>
            </w:r>
          </w:p>
        </w:tc>
      </w:tr>
    </w:tbl>
    <w:p w14:paraId="032F8A8C" w14:textId="77777777" w:rsidR="001A5376" w:rsidRPr="00737594" w:rsidRDefault="001A5376" w:rsidP="001A5376">
      <w:pPr>
        <w:jc w:val="both"/>
        <w:rPr>
          <w:lang w:val="uk-UA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2017"/>
        <w:gridCol w:w="1877"/>
        <w:gridCol w:w="1476"/>
        <w:gridCol w:w="1307"/>
        <w:gridCol w:w="1055"/>
        <w:gridCol w:w="1476"/>
      </w:tblGrid>
      <w:tr w:rsidR="001A5376" w:rsidRPr="0042009E" w14:paraId="1D177FB3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C03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№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540BA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Назва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0C6E9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Укладено</w:t>
            </w:r>
            <w:proofErr w:type="spellEnd"/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договорів</w:t>
            </w:r>
            <w:proofErr w:type="spellEnd"/>
            <w:r w:rsidRPr="0042009E">
              <w:rPr>
                <w:color w:val="000000"/>
              </w:rPr>
              <w:t xml:space="preserve"> з абонентами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99FD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Заборгованість</w:t>
            </w:r>
            <w:proofErr w:type="spellEnd"/>
            <w:r w:rsidRPr="0042009E">
              <w:rPr>
                <w:color w:val="000000"/>
              </w:rPr>
              <w:t xml:space="preserve"> на 01.01.2024р</w:t>
            </w:r>
          </w:p>
          <w:p w14:paraId="2F6F3203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7248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Нарахування</w:t>
            </w:r>
            <w:proofErr w:type="spellEnd"/>
          </w:p>
          <w:p w14:paraId="0BD32228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1FE85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Оплата</w:t>
            </w:r>
          </w:p>
          <w:p w14:paraId="3C1E11AD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9001F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Заборгованість</w:t>
            </w:r>
            <w:proofErr w:type="spellEnd"/>
          </w:p>
          <w:p w14:paraId="50A6A324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</w:t>
            </w:r>
            <w:proofErr w:type="gramStart"/>
            <w:r w:rsidRPr="0042009E">
              <w:rPr>
                <w:color w:val="000000"/>
              </w:rPr>
              <w:t>грн.)на</w:t>
            </w:r>
            <w:proofErr w:type="gramEnd"/>
          </w:p>
          <w:p w14:paraId="23CD7BEA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01.01.2025р.</w:t>
            </w:r>
          </w:p>
        </w:tc>
      </w:tr>
      <w:tr w:rsidR="001A5376" w:rsidRPr="0042009E" w14:paraId="307D5675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B8A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3169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Державна</w:t>
            </w:r>
            <w:proofErr w:type="spellEnd"/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організація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66E1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99C1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-7885,92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5888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87717,98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688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90027,43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B050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-5576,47</w:t>
            </w:r>
          </w:p>
        </w:tc>
      </w:tr>
      <w:tr w:rsidR="001A5376" w:rsidRPr="0042009E" w14:paraId="0464C4D4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A89B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</w:t>
            </w:r>
          </w:p>
          <w:p w14:paraId="393208B3" w14:textId="77777777" w:rsidR="001A5376" w:rsidRPr="0042009E" w:rsidRDefault="001A5376" w:rsidP="002B5F65">
            <w:pPr>
              <w:jc w:val="both"/>
            </w:pPr>
            <w:r w:rsidRPr="0042009E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7EFD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Місцевий</w:t>
            </w:r>
            <w:proofErr w:type="spellEnd"/>
            <w:r w:rsidRPr="0042009E">
              <w:rPr>
                <w:color w:val="000000"/>
              </w:rPr>
              <w:t xml:space="preserve"> бюджет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801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68D1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-5810,43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18B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65853,57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1823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67552,05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C7DD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-4111,95</w:t>
            </w:r>
          </w:p>
        </w:tc>
      </w:tr>
      <w:tr w:rsidR="001A5376" w:rsidRPr="0042009E" w14:paraId="5AE75B48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A81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F9714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Підприємці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9A4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18E1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-469,40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530C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4940,59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DC22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5220,14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EF77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-189,85</w:t>
            </w:r>
          </w:p>
        </w:tc>
      </w:tr>
      <w:tr w:rsidR="001A5376" w:rsidRPr="0042009E" w14:paraId="671B7598" w14:textId="77777777" w:rsidTr="002B5F65">
        <w:trPr>
          <w:tblCellSpacing w:w="0" w:type="dxa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5B098" w14:textId="77777777" w:rsidR="001A5376" w:rsidRPr="0042009E" w:rsidRDefault="001A5376" w:rsidP="002B5F65">
            <w:pPr>
              <w:jc w:val="both"/>
            </w:pPr>
            <w:r w:rsidRPr="0042009E"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B673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1DBD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ABD6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-14165,75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1F1DC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158512,14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8327B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162799,62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55CF1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-9878,27</w:t>
            </w:r>
          </w:p>
        </w:tc>
      </w:tr>
    </w:tbl>
    <w:p w14:paraId="237B45BA" w14:textId="77777777" w:rsidR="001A5376" w:rsidRPr="00737594" w:rsidRDefault="001A5376" w:rsidP="001A5376">
      <w:pPr>
        <w:jc w:val="both"/>
        <w:rPr>
          <w:lang w:val="uk-UA"/>
        </w:rPr>
      </w:pPr>
    </w:p>
    <w:p w14:paraId="4B2EAD90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Комунальне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надає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послуги</w:t>
      </w:r>
      <w:proofErr w:type="spellEnd"/>
      <w:r w:rsidRPr="0042009E">
        <w:rPr>
          <w:color w:val="000000"/>
          <w:sz w:val="28"/>
          <w:szCs w:val="28"/>
        </w:rPr>
        <w:t xml:space="preserve"> з </w:t>
      </w:r>
      <w:proofErr w:type="spellStart"/>
      <w:r w:rsidRPr="0042009E">
        <w:rPr>
          <w:color w:val="000000"/>
          <w:sz w:val="28"/>
          <w:szCs w:val="28"/>
        </w:rPr>
        <w:t>водовідведення</w:t>
      </w:r>
      <w:proofErr w:type="spellEnd"/>
    </w:p>
    <w:p w14:paraId="58C5419B" w14:textId="77777777" w:rsidR="001A5376" w:rsidRPr="0042009E" w:rsidRDefault="001A5376" w:rsidP="001A5376">
      <w:r w:rsidRPr="0042009E">
        <w:t> </w:t>
      </w:r>
    </w:p>
    <w:tbl>
      <w:tblPr>
        <w:tblW w:w="0" w:type="auto"/>
        <w:tblCellSpacing w:w="0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1805"/>
        <w:gridCol w:w="1777"/>
        <w:gridCol w:w="1284"/>
        <w:gridCol w:w="1401"/>
        <w:gridCol w:w="1127"/>
        <w:gridCol w:w="1585"/>
      </w:tblGrid>
      <w:tr w:rsidR="001A5376" w:rsidRPr="0042009E" w14:paraId="67112A82" w14:textId="77777777" w:rsidTr="002B5F65">
        <w:trPr>
          <w:tblCellSpacing w:w="0" w:type="dxa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2BE6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№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F9996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Назва</w:t>
            </w:r>
            <w:proofErr w:type="spellEnd"/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населеного</w:t>
            </w:r>
            <w:proofErr w:type="spellEnd"/>
            <w:r w:rsidRPr="0042009E">
              <w:rPr>
                <w:color w:val="000000"/>
              </w:rPr>
              <w:t xml:space="preserve"> пункту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3E85C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Укладенодогово</w:t>
            </w:r>
            <w:proofErr w:type="spellEnd"/>
            <w:r w:rsidRPr="0042009E">
              <w:rPr>
                <w:color w:val="000000"/>
              </w:rPr>
              <w:t xml:space="preserve">- </w:t>
            </w:r>
          </w:p>
          <w:p w14:paraId="2EE5D53C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рів</w:t>
            </w:r>
            <w:proofErr w:type="spellEnd"/>
            <w:r w:rsidRPr="0042009E">
              <w:rPr>
                <w:color w:val="000000"/>
              </w:rPr>
              <w:t xml:space="preserve"> з абонент.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22109" w14:textId="77777777" w:rsidR="001A5376" w:rsidRPr="0042009E" w:rsidRDefault="001A5376" w:rsidP="002B5F65">
            <w:proofErr w:type="spellStart"/>
            <w:r w:rsidRPr="0042009E">
              <w:rPr>
                <w:color w:val="000000"/>
              </w:rPr>
              <w:t>Заборгова-ність</w:t>
            </w:r>
            <w:proofErr w:type="spellEnd"/>
            <w:r w:rsidRPr="0042009E">
              <w:rPr>
                <w:color w:val="000000"/>
              </w:rPr>
              <w:t xml:space="preserve"> на 01.01.2024р</w:t>
            </w:r>
          </w:p>
          <w:p w14:paraId="182A1FA1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C104C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Нарахування</w:t>
            </w:r>
            <w:proofErr w:type="spellEnd"/>
          </w:p>
          <w:p w14:paraId="20D9FEEA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1F89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Оплата</w:t>
            </w:r>
          </w:p>
          <w:p w14:paraId="5367C461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58F82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Заборгованість</w:t>
            </w:r>
            <w:proofErr w:type="spellEnd"/>
          </w:p>
          <w:p w14:paraId="57BF5900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</w:t>
            </w:r>
            <w:proofErr w:type="gramStart"/>
            <w:r w:rsidRPr="0042009E">
              <w:rPr>
                <w:color w:val="000000"/>
              </w:rPr>
              <w:t>грн.)на</w:t>
            </w:r>
            <w:proofErr w:type="gramEnd"/>
            <w:r w:rsidRPr="0042009E">
              <w:rPr>
                <w:color w:val="000000"/>
              </w:rPr>
              <w:t> </w:t>
            </w:r>
          </w:p>
          <w:p w14:paraId="62C6289E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01.01.2025р</w:t>
            </w:r>
          </w:p>
        </w:tc>
      </w:tr>
      <w:tr w:rsidR="001A5376" w:rsidRPr="0042009E" w14:paraId="77EC9032" w14:textId="77777777" w:rsidTr="002B5F65">
        <w:trPr>
          <w:tblCellSpacing w:w="0" w:type="dxa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8B9C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B1CF8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Степове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3399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84D0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-10400,39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FE6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195888,00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14D6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131529,95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206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-74758,44</w:t>
            </w:r>
          </w:p>
        </w:tc>
      </w:tr>
      <w:tr w:rsidR="001A5376" w:rsidRPr="0042009E" w14:paraId="7AD39CCD" w14:textId="77777777" w:rsidTr="002B5F65">
        <w:trPr>
          <w:tblCellSpacing w:w="0" w:type="dxa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4BA83" w14:textId="77777777" w:rsidR="001A5376" w:rsidRPr="0042009E" w:rsidRDefault="001A5376" w:rsidP="002B5F65">
            <w:pPr>
              <w:jc w:val="both"/>
            </w:pPr>
            <w:r w:rsidRPr="0042009E">
              <w:t> 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4003E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1D66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817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</w:t>
            </w:r>
            <w:r w:rsidRPr="0042009E">
              <w:rPr>
                <w:b/>
                <w:bCs/>
                <w:color w:val="000000"/>
              </w:rPr>
              <w:t>10400,39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24B11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195888,00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7690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131529,95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F2C50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-74758,44</w:t>
            </w:r>
          </w:p>
        </w:tc>
      </w:tr>
    </w:tbl>
    <w:p w14:paraId="233356F7" w14:textId="77777777" w:rsidR="001A5376" w:rsidRPr="00737594" w:rsidRDefault="001A5376" w:rsidP="001A5376">
      <w:pPr>
        <w:ind w:firstLine="709"/>
        <w:jc w:val="both"/>
        <w:rPr>
          <w:lang w:val="uk-UA"/>
        </w:rPr>
      </w:pPr>
      <w:r>
        <w:t> </w:t>
      </w:r>
    </w:p>
    <w:p w14:paraId="039C0A31" w14:textId="77777777" w:rsidR="001A5376" w:rsidRPr="0042009E" w:rsidRDefault="001A5376" w:rsidP="001A5376">
      <w:pPr>
        <w:ind w:firstLine="567"/>
        <w:jc w:val="both"/>
      </w:pPr>
      <w:proofErr w:type="spellStart"/>
      <w:r>
        <w:rPr>
          <w:color w:val="000000"/>
          <w:sz w:val="28"/>
          <w:szCs w:val="28"/>
        </w:rPr>
        <w:t>Комунальні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платежі</w:t>
      </w:r>
      <w:proofErr w:type="spellEnd"/>
    </w:p>
    <w:p w14:paraId="143F9FB8" w14:textId="77777777" w:rsidR="001A5376" w:rsidRPr="0042009E" w:rsidRDefault="001A5376" w:rsidP="001A5376">
      <w:pPr>
        <w:ind w:firstLine="709"/>
        <w:jc w:val="both"/>
      </w:pPr>
      <w:r w:rsidRPr="0042009E">
        <w:t> </w:t>
      </w:r>
    </w:p>
    <w:tbl>
      <w:tblPr>
        <w:tblW w:w="0" w:type="auto"/>
        <w:tblCellSpacing w:w="0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"/>
        <w:gridCol w:w="1805"/>
        <w:gridCol w:w="1777"/>
        <w:gridCol w:w="1284"/>
        <w:gridCol w:w="1401"/>
        <w:gridCol w:w="1127"/>
        <w:gridCol w:w="1585"/>
      </w:tblGrid>
      <w:tr w:rsidR="001A5376" w:rsidRPr="0042009E" w14:paraId="4CC771C3" w14:textId="77777777" w:rsidTr="002B5F65">
        <w:trPr>
          <w:tblCellSpacing w:w="0" w:type="dxa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F05D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№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12668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Назва</w:t>
            </w:r>
            <w:proofErr w:type="spellEnd"/>
            <w:r w:rsidRPr="0042009E">
              <w:rPr>
                <w:color w:val="000000"/>
              </w:rPr>
              <w:t> </w:t>
            </w:r>
            <w:proofErr w:type="spellStart"/>
            <w:r w:rsidRPr="0042009E">
              <w:rPr>
                <w:color w:val="000000"/>
              </w:rPr>
              <w:t>населеного</w:t>
            </w:r>
            <w:proofErr w:type="spellEnd"/>
            <w:r w:rsidRPr="0042009E">
              <w:rPr>
                <w:color w:val="000000"/>
              </w:rPr>
              <w:t xml:space="preserve"> пункту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B6149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Укладенодогово</w:t>
            </w:r>
            <w:proofErr w:type="spellEnd"/>
            <w:r w:rsidRPr="0042009E">
              <w:rPr>
                <w:color w:val="000000"/>
              </w:rPr>
              <w:t xml:space="preserve">- </w:t>
            </w:r>
          </w:p>
          <w:p w14:paraId="0BB010F4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рів</w:t>
            </w:r>
            <w:proofErr w:type="spellEnd"/>
            <w:r w:rsidRPr="0042009E">
              <w:rPr>
                <w:color w:val="000000"/>
              </w:rPr>
              <w:t xml:space="preserve"> з абонент.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71589" w14:textId="77777777" w:rsidR="001A5376" w:rsidRPr="0042009E" w:rsidRDefault="001A5376" w:rsidP="002B5F65">
            <w:proofErr w:type="spellStart"/>
            <w:r w:rsidRPr="0042009E">
              <w:rPr>
                <w:color w:val="000000"/>
              </w:rPr>
              <w:t>Заборгова-ність</w:t>
            </w:r>
            <w:proofErr w:type="spellEnd"/>
            <w:r w:rsidRPr="0042009E">
              <w:rPr>
                <w:color w:val="000000"/>
              </w:rPr>
              <w:t xml:space="preserve"> на 01.01.2024р</w:t>
            </w:r>
          </w:p>
          <w:p w14:paraId="6552321C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95A6E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Нарахування</w:t>
            </w:r>
            <w:proofErr w:type="spellEnd"/>
          </w:p>
          <w:p w14:paraId="07EEE3EA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A3317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Оплата</w:t>
            </w:r>
          </w:p>
          <w:p w14:paraId="0676E435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(грн.)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79A2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color w:val="000000"/>
              </w:rPr>
              <w:t>Заборгованість</w:t>
            </w:r>
            <w:proofErr w:type="spellEnd"/>
          </w:p>
          <w:p w14:paraId="77CFEE0D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(</w:t>
            </w:r>
            <w:proofErr w:type="gramStart"/>
            <w:r w:rsidRPr="0042009E">
              <w:rPr>
                <w:color w:val="000000"/>
              </w:rPr>
              <w:t>грн.)на</w:t>
            </w:r>
            <w:proofErr w:type="gramEnd"/>
            <w:r w:rsidRPr="0042009E">
              <w:rPr>
                <w:color w:val="000000"/>
              </w:rPr>
              <w:t> </w:t>
            </w:r>
          </w:p>
          <w:p w14:paraId="7EEC5D62" w14:textId="77777777" w:rsidR="001A5376" w:rsidRPr="0042009E" w:rsidRDefault="001A5376" w:rsidP="002B5F65">
            <w:pPr>
              <w:jc w:val="center"/>
            </w:pPr>
            <w:r w:rsidRPr="0042009E">
              <w:rPr>
                <w:color w:val="000000"/>
              </w:rPr>
              <w:t>01.01.2025р</w:t>
            </w:r>
          </w:p>
        </w:tc>
      </w:tr>
      <w:tr w:rsidR="001A5376" w:rsidRPr="0042009E" w14:paraId="3E4343CC" w14:textId="77777777" w:rsidTr="002B5F65">
        <w:trPr>
          <w:tblCellSpacing w:w="0" w:type="dxa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14B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7AC5" w14:textId="77777777" w:rsidR="001A5376" w:rsidRPr="0042009E" w:rsidRDefault="001A5376" w:rsidP="002B5F65">
            <w:pPr>
              <w:jc w:val="both"/>
            </w:pPr>
            <w:proofErr w:type="spellStart"/>
            <w:r w:rsidRPr="0042009E">
              <w:rPr>
                <w:color w:val="000000"/>
              </w:rPr>
              <w:t>Степове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E7E7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60C6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-14001,31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659E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128568,66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2E8D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121263,51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AC990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-21306,46</w:t>
            </w:r>
          </w:p>
        </w:tc>
      </w:tr>
      <w:tr w:rsidR="001A5376" w:rsidRPr="0042009E" w14:paraId="1BD9A799" w14:textId="77777777" w:rsidTr="002B5F65">
        <w:trPr>
          <w:tblCellSpacing w:w="0" w:type="dxa"/>
        </w:trPr>
        <w:tc>
          <w:tcPr>
            <w:tcW w:w="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CC293" w14:textId="77777777" w:rsidR="001A5376" w:rsidRPr="0042009E" w:rsidRDefault="001A5376" w:rsidP="002B5F65">
            <w:pPr>
              <w:jc w:val="both"/>
            </w:pPr>
            <w:r w:rsidRPr="0042009E">
              <w:t> 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15698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3F336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65155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-14001,31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B073D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128568,66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19571" w14:textId="77777777" w:rsidR="001A5376" w:rsidRPr="0042009E" w:rsidRDefault="001A5376" w:rsidP="002B5F65">
            <w:pPr>
              <w:jc w:val="both"/>
            </w:pPr>
            <w:r w:rsidRPr="0042009E">
              <w:rPr>
                <w:b/>
                <w:bCs/>
                <w:color w:val="000000"/>
              </w:rPr>
              <w:t>121263,51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EC14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-</w:t>
            </w:r>
            <w:r w:rsidRPr="0042009E">
              <w:rPr>
                <w:b/>
                <w:bCs/>
                <w:color w:val="000000"/>
              </w:rPr>
              <w:t>21306,46</w:t>
            </w:r>
          </w:p>
        </w:tc>
      </w:tr>
    </w:tbl>
    <w:p w14:paraId="07FF5427" w14:textId="77777777" w:rsidR="001A5376" w:rsidRPr="0042009E" w:rsidRDefault="001A5376" w:rsidP="001A5376">
      <w:pPr>
        <w:ind w:firstLine="567"/>
      </w:pPr>
      <w:r w:rsidRPr="0042009E">
        <w:rPr>
          <w:color w:val="000000"/>
          <w:sz w:val="28"/>
          <w:szCs w:val="28"/>
        </w:rPr>
        <w:t xml:space="preserve">За 2024 </w:t>
      </w:r>
      <w:proofErr w:type="spellStart"/>
      <w:r w:rsidRPr="0042009E">
        <w:rPr>
          <w:color w:val="000000"/>
          <w:sz w:val="28"/>
          <w:szCs w:val="28"/>
        </w:rPr>
        <w:t>рік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надійшло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коштів</w:t>
      </w:r>
      <w:proofErr w:type="spellEnd"/>
      <w:r w:rsidRPr="0042009E">
        <w:rPr>
          <w:color w:val="000000"/>
          <w:sz w:val="28"/>
          <w:szCs w:val="28"/>
        </w:rPr>
        <w:t>:</w:t>
      </w:r>
    </w:p>
    <w:p w14:paraId="694C1F27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t xml:space="preserve">На </w:t>
      </w:r>
      <w:proofErr w:type="spellStart"/>
      <w:r w:rsidRPr="0042009E">
        <w:rPr>
          <w:color w:val="000000"/>
          <w:sz w:val="28"/>
          <w:szCs w:val="28"/>
        </w:rPr>
        <w:t>банківський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рахунок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комунального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підприємства</w:t>
      </w:r>
      <w:proofErr w:type="spellEnd"/>
      <w:r w:rsidRPr="0042009E">
        <w:rPr>
          <w:color w:val="000000"/>
          <w:sz w:val="28"/>
          <w:szCs w:val="28"/>
        </w:rPr>
        <w:t xml:space="preserve"> в </w:t>
      </w:r>
      <w:proofErr w:type="spellStart"/>
      <w:r w:rsidRPr="0042009E">
        <w:rPr>
          <w:color w:val="000000"/>
          <w:sz w:val="28"/>
          <w:szCs w:val="28"/>
        </w:rPr>
        <w:t>сумі</w:t>
      </w:r>
      <w:proofErr w:type="spellEnd"/>
      <w:r w:rsidRPr="0042009E">
        <w:rPr>
          <w:color w:val="000000"/>
          <w:sz w:val="28"/>
          <w:szCs w:val="28"/>
        </w:rPr>
        <w:t xml:space="preserve"> 3 699 998,22 грн.:</w:t>
      </w:r>
    </w:p>
    <w:p w14:paraId="285403D8" w14:textId="77777777" w:rsidR="001A5376" w:rsidRPr="0042009E" w:rsidRDefault="001A5376" w:rsidP="001A5376">
      <w:pPr>
        <w:numPr>
          <w:ilvl w:val="0"/>
          <w:numId w:val="12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Комунальні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послуги</w:t>
      </w:r>
      <w:proofErr w:type="spellEnd"/>
      <w:r w:rsidRPr="0042009E">
        <w:rPr>
          <w:color w:val="000000"/>
          <w:sz w:val="28"/>
          <w:szCs w:val="28"/>
        </w:rPr>
        <w:t xml:space="preserve"> 2 497 943,69грн.;</w:t>
      </w:r>
    </w:p>
    <w:p w14:paraId="3A2445CB" w14:textId="77777777" w:rsidR="001A5376" w:rsidRPr="0042009E" w:rsidRDefault="001A5376" w:rsidP="001A5376">
      <w:pPr>
        <w:numPr>
          <w:ilvl w:val="0"/>
          <w:numId w:val="12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Бюджетні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організації</w:t>
      </w:r>
      <w:proofErr w:type="spellEnd"/>
      <w:r w:rsidRPr="0042009E">
        <w:rPr>
          <w:color w:val="000000"/>
          <w:sz w:val="28"/>
          <w:szCs w:val="28"/>
        </w:rPr>
        <w:t xml:space="preserve"> -91 195,06 грн;</w:t>
      </w:r>
    </w:p>
    <w:p w14:paraId="1C964BCC" w14:textId="77777777" w:rsidR="001A5376" w:rsidRPr="0042009E" w:rsidRDefault="001A5376" w:rsidP="001A5376">
      <w:pPr>
        <w:numPr>
          <w:ilvl w:val="0"/>
          <w:numId w:val="12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Місцевий</w:t>
      </w:r>
      <w:proofErr w:type="spellEnd"/>
      <w:r w:rsidRPr="0042009E">
        <w:rPr>
          <w:color w:val="000000"/>
          <w:sz w:val="28"/>
          <w:szCs w:val="28"/>
        </w:rPr>
        <w:t xml:space="preserve"> бюджет (школа,</w:t>
      </w:r>
      <w:r>
        <w:rPr>
          <w:color w:val="000000"/>
          <w:sz w:val="28"/>
          <w:szCs w:val="28"/>
          <w:lang w:val="uk-UA"/>
        </w:rPr>
        <w:t xml:space="preserve"> </w:t>
      </w:r>
      <w:r w:rsidRPr="0042009E">
        <w:rPr>
          <w:color w:val="000000"/>
          <w:sz w:val="28"/>
          <w:szCs w:val="28"/>
        </w:rPr>
        <w:t xml:space="preserve">дитячий </w:t>
      </w:r>
      <w:proofErr w:type="spellStart"/>
      <w:r w:rsidRPr="0042009E">
        <w:rPr>
          <w:color w:val="000000"/>
          <w:sz w:val="28"/>
          <w:szCs w:val="28"/>
        </w:rPr>
        <w:t>садочок</w:t>
      </w:r>
      <w:proofErr w:type="spellEnd"/>
      <w:r w:rsidRPr="0042009E">
        <w:rPr>
          <w:color w:val="000000"/>
          <w:sz w:val="28"/>
          <w:szCs w:val="28"/>
        </w:rPr>
        <w:t>, ФП) 114 615,66 грн.;</w:t>
      </w:r>
    </w:p>
    <w:p w14:paraId="4CE69CC9" w14:textId="77777777" w:rsidR="001A5376" w:rsidRPr="0042009E" w:rsidRDefault="001A5376" w:rsidP="001A5376">
      <w:pPr>
        <w:ind w:firstLine="567"/>
        <w:jc w:val="both"/>
      </w:pPr>
      <w:r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Підприємці</w:t>
      </w:r>
      <w:proofErr w:type="spellEnd"/>
      <w:r w:rsidRPr="0042009E">
        <w:rPr>
          <w:color w:val="000000"/>
          <w:sz w:val="28"/>
          <w:szCs w:val="28"/>
        </w:rPr>
        <w:t xml:space="preserve"> 40 524,97 грн.;</w:t>
      </w:r>
    </w:p>
    <w:p w14:paraId="4619B664" w14:textId="77777777" w:rsidR="001A5376" w:rsidRPr="0042009E" w:rsidRDefault="001A5376" w:rsidP="001A5376">
      <w:pPr>
        <w:numPr>
          <w:ilvl w:val="0"/>
          <w:numId w:val="13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Благодійні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внески</w:t>
      </w:r>
      <w:proofErr w:type="spellEnd"/>
      <w:r w:rsidRPr="0042009E">
        <w:rPr>
          <w:color w:val="000000"/>
          <w:sz w:val="28"/>
          <w:szCs w:val="28"/>
        </w:rPr>
        <w:t xml:space="preserve"> – 28 500,00 грн.;</w:t>
      </w:r>
    </w:p>
    <w:p w14:paraId="6376FF54" w14:textId="77777777" w:rsidR="001A5376" w:rsidRPr="0042009E" w:rsidRDefault="001A5376" w:rsidP="001A5376">
      <w:pPr>
        <w:numPr>
          <w:ilvl w:val="0"/>
          <w:numId w:val="13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Помилково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зараховані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кошти</w:t>
      </w:r>
      <w:proofErr w:type="spellEnd"/>
      <w:r w:rsidRPr="0042009E">
        <w:rPr>
          <w:color w:val="000000"/>
          <w:sz w:val="28"/>
          <w:szCs w:val="28"/>
        </w:rPr>
        <w:t xml:space="preserve"> – 24 878,94 грн</w:t>
      </w:r>
    </w:p>
    <w:p w14:paraId="672E3405" w14:textId="77777777" w:rsidR="001A5376" w:rsidRPr="0042009E" w:rsidRDefault="001A5376" w:rsidP="001A5376">
      <w:pPr>
        <w:ind w:firstLine="567"/>
        <w:jc w:val="both"/>
      </w:pPr>
      <w:r>
        <w:rPr>
          <w:color w:val="000000"/>
          <w:sz w:val="28"/>
          <w:szCs w:val="28"/>
        </w:rPr>
        <w:t xml:space="preserve"> -</w:t>
      </w:r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Послуги</w:t>
      </w:r>
      <w:proofErr w:type="spellEnd"/>
      <w:r w:rsidRPr="0042009E">
        <w:rPr>
          <w:color w:val="000000"/>
          <w:sz w:val="28"/>
          <w:szCs w:val="28"/>
        </w:rPr>
        <w:t xml:space="preserve"> трактора МТЗ- 82.1 </w:t>
      </w:r>
      <w:proofErr w:type="spellStart"/>
      <w:r w:rsidRPr="0042009E">
        <w:rPr>
          <w:color w:val="000000"/>
          <w:sz w:val="28"/>
          <w:szCs w:val="28"/>
        </w:rPr>
        <w:t>надані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відділу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2009E">
        <w:rPr>
          <w:color w:val="000000"/>
          <w:sz w:val="28"/>
          <w:szCs w:val="28"/>
        </w:rPr>
        <w:t>освіти</w:t>
      </w:r>
      <w:proofErr w:type="spellEnd"/>
      <w:r w:rsidRPr="0042009E">
        <w:rPr>
          <w:color w:val="000000"/>
          <w:sz w:val="28"/>
          <w:szCs w:val="28"/>
        </w:rPr>
        <w:t xml:space="preserve"> ,</w:t>
      </w:r>
      <w:proofErr w:type="gram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молоді</w:t>
      </w:r>
      <w:proofErr w:type="spellEnd"/>
      <w:r w:rsidRPr="0042009E">
        <w:rPr>
          <w:color w:val="000000"/>
          <w:sz w:val="28"/>
          <w:szCs w:val="28"/>
        </w:rPr>
        <w:t xml:space="preserve"> та спорту, </w:t>
      </w:r>
      <w:proofErr w:type="spellStart"/>
      <w:r w:rsidRPr="0042009E">
        <w:rPr>
          <w:color w:val="000000"/>
          <w:sz w:val="28"/>
          <w:szCs w:val="28"/>
        </w:rPr>
        <w:t>культури</w:t>
      </w:r>
      <w:proofErr w:type="spellEnd"/>
      <w:r w:rsidRPr="0042009E">
        <w:rPr>
          <w:color w:val="000000"/>
          <w:sz w:val="28"/>
          <w:szCs w:val="28"/>
        </w:rPr>
        <w:t xml:space="preserve"> та туризму </w:t>
      </w:r>
      <w:proofErr w:type="spellStart"/>
      <w:r w:rsidRPr="0042009E">
        <w:rPr>
          <w:color w:val="000000"/>
          <w:sz w:val="28"/>
          <w:szCs w:val="28"/>
        </w:rPr>
        <w:t>виконавчого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комітету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– 17 858,53 грн.</w:t>
      </w:r>
    </w:p>
    <w:p w14:paraId="728EA357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42009E">
        <w:rPr>
          <w:color w:val="000000"/>
          <w:sz w:val="28"/>
          <w:szCs w:val="28"/>
        </w:rPr>
        <w:t>Послуги</w:t>
      </w:r>
      <w:proofErr w:type="spellEnd"/>
      <w:r w:rsidRPr="0042009E">
        <w:rPr>
          <w:color w:val="000000"/>
          <w:sz w:val="28"/>
          <w:szCs w:val="28"/>
        </w:rPr>
        <w:t xml:space="preserve"> трактора МТЗ- 82.1 ПАТ «</w:t>
      </w:r>
      <w:proofErr w:type="spellStart"/>
      <w:r w:rsidRPr="0042009E">
        <w:rPr>
          <w:color w:val="000000"/>
          <w:sz w:val="28"/>
          <w:szCs w:val="28"/>
        </w:rPr>
        <w:t>Підприємство</w:t>
      </w:r>
      <w:proofErr w:type="spellEnd"/>
      <w:r w:rsidRPr="0042009E">
        <w:rPr>
          <w:color w:val="000000"/>
          <w:sz w:val="28"/>
          <w:szCs w:val="28"/>
        </w:rPr>
        <w:t xml:space="preserve"> з </w:t>
      </w:r>
      <w:proofErr w:type="spellStart"/>
      <w:r w:rsidRPr="0042009E">
        <w:rPr>
          <w:color w:val="000000"/>
          <w:sz w:val="28"/>
          <w:szCs w:val="28"/>
        </w:rPr>
        <w:t>іноземними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інвестиціями</w:t>
      </w:r>
      <w:proofErr w:type="spellEnd"/>
      <w:r w:rsidRPr="0042009E">
        <w:rPr>
          <w:color w:val="000000"/>
          <w:sz w:val="28"/>
          <w:szCs w:val="28"/>
        </w:rPr>
        <w:t xml:space="preserve"> «</w:t>
      </w:r>
      <w:proofErr w:type="spellStart"/>
      <w:r w:rsidRPr="0042009E">
        <w:rPr>
          <w:color w:val="000000"/>
          <w:sz w:val="28"/>
          <w:szCs w:val="28"/>
        </w:rPr>
        <w:t>Інтервибухпром</w:t>
      </w:r>
      <w:proofErr w:type="spellEnd"/>
      <w:r w:rsidRPr="0042009E">
        <w:rPr>
          <w:color w:val="000000"/>
          <w:sz w:val="28"/>
          <w:szCs w:val="28"/>
        </w:rPr>
        <w:t>» на суму 6 021,20 грн.</w:t>
      </w:r>
    </w:p>
    <w:p w14:paraId="651D46A6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стихійного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2009E">
        <w:rPr>
          <w:color w:val="000000"/>
          <w:sz w:val="28"/>
          <w:szCs w:val="28"/>
        </w:rPr>
        <w:t>сміттєзвалища</w:t>
      </w:r>
      <w:proofErr w:type="spellEnd"/>
      <w:r w:rsidRPr="0042009E">
        <w:rPr>
          <w:color w:val="000000"/>
          <w:sz w:val="28"/>
          <w:szCs w:val="28"/>
        </w:rPr>
        <w:t>  -</w:t>
      </w:r>
      <w:proofErr w:type="gramEnd"/>
      <w:r w:rsidRPr="0042009E">
        <w:rPr>
          <w:color w:val="000000"/>
          <w:sz w:val="28"/>
          <w:szCs w:val="28"/>
        </w:rPr>
        <w:t xml:space="preserve"> 163757,70 грн.;</w:t>
      </w:r>
    </w:p>
    <w:p w14:paraId="2F2C4CDC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стихійного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сміттєзвалища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району,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49 380, 98 грн.</w:t>
      </w:r>
    </w:p>
    <w:p w14:paraId="518D65BE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стихійного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сміттєзвалища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по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 xml:space="preserve">. </w:t>
      </w:r>
      <w:proofErr w:type="spellStart"/>
      <w:r w:rsidRPr="0042009E">
        <w:rPr>
          <w:color w:val="000000"/>
          <w:sz w:val="28"/>
          <w:szCs w:val="28"/>
        </w:rPr>
        <w:t>Гагаріна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35 329,60 грн.</w:t>
      </w:r>
      <w:r>
        <w:rPr>
          <w:color w:val="000000"/>
          <w:sz w:val="28"/>
          <w:szCs w:val="28"/>
          <w:lang w:val="uk-UA"/>
        </w:rPr>
        <w:t xml:space="preserve"> </w:t>
      </w:r>
      <w:r w:rsidRPr="0042009E">
        <w:rPr>
          <w:color w:val="000000"/>
          <w:sz w:val="28"/>
          <w:szCs w:val="28"/>
        </w:rPr>
        <w:t>(</w:t>
      </w:r>
      <w:proofErr w:type="spellStart"/>
      <w:r w:rsidRPr="0042009E">
        <w:rPr>
          <w:color w:val="000000"/>
          <w:sz w:val="28"/>
          <w:szCs w:val="28"/>
        </w:rPr>
        <w:t>біля</w:t>
      </w:r>
      <w:proofErr w:type="spellEnd"/>
      <w:r w:rsidRPr="0042009E">
        <w:rPr>
          <w:color w:val="000000"/>
          <w:sz w:val="28"/>
          <w:szCs w:val="28"/>
        </w:rPr>
        <w:t xml:space="preserve"> ставу).</w:t>
      </w:r>
    </w:p>
    <w:p w14:paraId="3885115A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стихійного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сміттєзвалища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Степове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29 585,39 грн.</w:t>
      </w:r>
    </w:p>
    <w:p w14:paraId="63F76FAD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стихійного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сміттєзвалища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Калинівка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району,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30 320,75 грн</w:t>
      </w:r>
    </w:p>
    <w:p w14:paraId="268432B7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стихійного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сміттєзвалища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 xml:space="preserve">. Шевченко та </w:t>
      </w:r>
      <w:proofErr w:type="spellStart"/>
      <w:r w:rsidRPr="0042009E">
        <w:rPr>
          <w:color w:val="000000"/>
          <w:sz w:val="28"/>
          <w:szCs w:val="28"/>
        </w:rPr>
        <w:t>Шкільна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району,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19 140,98 грн</w:t>
      </w:r>
      <w:r>
        <w:rPr>
          <w:lang w:val="uk-UA"/>
        </w:rPr>
        <w:t>.</w:t>
      </w:r>
    </w:p>
    <w:p w14:paraId="389A5B6A" w14:textId="77777777" w:rsidR="001A5376" w:rsidRPr="0042009E" w:rsidRDefault="001A5376" w:rsidP="001A5376">
      <w:pPr>
        <w:numPr>
          <w:ilvl w:val="0"/>
          <w:numId w:val="14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тротуарної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доріжки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біля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адміністративної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будівлі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114574,93 грн.</w:t>
      </w:r>
    </w:p>
    <w:p w14:paraId="14B1CF8C" w14:textId="77777777" w:rsidR="001A5376" w:rsidRPr="0042009E" w:rsidRDefault="001A5376" w:rsidP="001A5376">
      <w:pPr>
        <w:numPr>
          <w:ilvl w:val="0"/>
          <w:numId w:val="14"/>
        </w:numPr>
        <w:ind w:left="0" w:firstLine="567"/>
        <w:jc w:val="both"/>
      </w:pPr>
      <w:proofErr w:type="spellStart"/>
      <w:r>
        <w:rPr>
          <w:color w:val="000000"/>
          <w:sz w:val="28"/>
          <w:szCs w:val="28"/>
        </w:rPr>
        <w:t>Благоустрій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територій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Загальна</w:t>
      </w:r>
      <w:proofErr w:type="spellEnd"/>
      <w:r>
        <w:rPr>
          <w:color w:val="000000"/>
          <w:sz w:val="28"/>
          <w:szCs w:val="28"/>
        </w:rPr>
        <w:t xml:space="preserve"> сума</w:t>
      </w:r>
      <w:r w:rsidRPr="0042009E">
        <w:rPr>
          <w:color w:val="000000"/>
          <w:sz w:val="28"/>
          <w:szCs w:val="28"/>
        </w:rPr>
        <w:t>: 290 324,24 грн. з</w:t>
      </w:r>
      <w:r>
        <w:rPr>
          <w:color w:val="000000"/>
          <w:sz w:val="28"/>
          <w:szCs w:val="28"/>
        </w:rPr>
        <w:t xml:space="preserve"> них</w:t>
      </w:r>
      <w:r w:rsidRPr="0042009E">
        <w:rPr>
          <w:color w:val="000000"/>
          <w:sz w:val="28"/>
          <w:szCs w:val="28"/>
        </w:rPr>
        <w:t>:</w:t>
      </w:r>
    </w:p>
    <w:p w14:paraId="0473DFC4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Благоустрій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 w:rsidRPr="0042009E">
        <w:rPr>
          <w:color w:val="000000"/>
          <w:sz w:val="28"/>
          <w:szCs w:val="28"/>
        </w:rPr>
        <w:t xml:space="preserve"> (</w:t>
      </w: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карантинних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2009E">
        <w:rPr>
          <w:color w:val="000000"/>
          <w:sz w:val="28"/>
          <w:szCs w:val="28"/>
        </w:rPr>
        <w:t>рослин</w:t>
      </w:r>
      <w:proofErr w:type="spellEnd"/>
      <w:r w:rsidRPr="0042009E">
        <w:rPr>
          <w:color w:val="000000"/>
          <w:sz w:val="28"/>
          <w:szCs w:val="28"/>
        </w:rPr>
        <w:t xml:space="preserve"> )</w:t>
      </w:r>
      <w:proofErr w:type="gramEnd"/>
      <w:r w:rsidRPr="0042009E">
        <w:rPr>
          <w:color w:val="000000"/>
          <w:sz w:val="28"/>
          <w:szCs w:val="28"/>
        </w:rPr>
        <w:t xml:space="preserve"> у с. </w:t>
      </w:r>
      <w:proofErr w:type="spellStart"/>
      <w:r w:rsidRPr="0042009E">
        <w:rPr>
          <w:color w:val="000000"/>
          <w:sz w:val="28"/>
          <w:szCs w:val="28"/>
        </w:rPr>
        <w:t>Калинівка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– 44540,26 грн</w:t>
      </w:r>
    </w:p>
    <w:p w14:paraId="6C5C14A1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Благоустрій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 w:rsidRPr="0042009E">
        <w:rPr>
          <w:color w:val="000000"/>
          <w:sz w:val="28"/>
          <w:szCs w:val="28"/>
        </w:rPr>
        <w:t xml:space="preserve"> (</w:t>
      </w: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карантинних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2009E">
        <w:rPr>
          <w:color w:val="000000"/>
          <w:sz w:val="28"/>
          <w:szCs w:val="28"/>
        </w:rPr>
        <w:t>рослин</w:t>
      </w:r>
      <w:proofErr w:type="spellEnd"/>
      <w:r w:rsidRPr="0042009E">
        <w:rPr>
          <w:color w:val="000000"/>
          <w:sz w:val="28"/>
          <w:szCs w:val="28"/>
        </w:rPr>
        <w:t xml:space="preserve"> )</w:t>
      </w:r>
      <w:proofErr w:type="gramEnd"/>
      <w:r w:rsidRPr="0042009E">
        <w:rPr>
          <w:color w:val="000000"/>
          <w:sz w:val="28"/>
          <w:szCs w:val="28"/>
        </w:rPr>
        <w:t xml:space="preserve"> у с. </w:t>
      </w:r>
      <w:proofErr w:type="spellStart"/>
      <w:r w:rsidRPr="0042009E">
        <w:rPr>
          <w:color w:val="000000"/>
          <w:sz w:val="28"/>
          <w:szCs w:val="28"/>
        </w:rPr>
        <w:t>Клинці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  <w:lang w:val="uk-UA"/>
        </w:rPr>
        <w:t xml:space="preserve"> </w:t>
      </w:r>
      <w:r w:rsidRPr="0042009E">
        <w:rPr>
          <w:color w:val="000000"/>
          <w:sz w:val="28"/>
          <w:szCs w:val="28"/>
        </w:rPr>
        <w:t xml:space="preserve">48482,29 грн </w:t>
      </w:r>
    </w:p>
    <w:p w14:paraId="239047B2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Благоустрій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 w:rsidRPr="0042009E">
        <w:rPr>
          <w:color w:val="000000"/>
          <w:sz w:val="28"/>
          <w:szCs w:val="28"/>
        </w:rPr>
        <w:t xml:space="preserve"> (</w:t>
      </w: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карантинних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рослин</w:t>
      </w:r>
      <w:proofErr w:type="spellEnd"/>
      <w:r w:rsidRPr="0042009E">
        <w:rPr>
          <w:color w:val="000000"/>
          <w:sz w:val="28"/>
          <w:szCs w:val="28"/>
        </w:rPr>
        <w:t xml:space="preserve">) у с. </w:t>
      </w:r>
      <w:proofErr w:type="spellStart"/>
      <w:r w:rsidRPr="0042009E">
        <w:rPr>
          <w:color w:val="000000"/>
          <w:sz w:val="28"/>
          <w:szCs w:val="28"/>
        </w:rPr>
        <w:t>Степове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– 48116,38 грн</w:t>
      </w:r>
    </w:p>
    <w:p w14:paraId="711B3E05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Благоустрій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 w:rsidRPr="0042009E">
        <w:rPr>
          <w:color w:val="000000"/>
          <w:sz w:val="28"/>
          <w:szCs w:val="28"/>
        </w:rPr>
        <w:t xml:space="preserve"> (</w:t>
      </w: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карантинних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2009E">
        <w:rPr>
          <w:color w:val="000000"/>
          <w:sz w:val="28"/>
          <w:szCs w:val="28"/>
        </w:rPr>
        <w:t>рослин</w:t>
      </w:r>
      <w:proofErr w:type="spellEnd"/>
      <w:r w:rsidRPr="0042009E">
        <w:rPr>
          <w:color w:val="000000"/>
          <w:sz w:val="28"/>
          <w:szCs w:val="28"/>
        </w:rPr>
        <w:t xml:space="preserve"> )</w:t>
      </w:r>
      <w:proofErr w:type="gramEnd"/>
      <w:r w:rsidRPr="0042009E">
        <w:rPr>
          <w:color w:val="000000"/>
          <w:sz w:val="28"/>
          <w:szCs w:val="28"/>
        </w:rPr>
        <w:t xml:space="preserve"> у с. </w:t>
      </w:r>
      <w:proofErr w:type="spellStart"/>
      <w:r w:rsidRPr="0042009E">
        <w:rPr>
          <w:color w:val="000000"/>
          <w:sz w:val="28"/>
          <w:szCs w:val="28"/>
        </w:rPr>
        <w:t>Федорівка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– 34525,59 грн</w:t>
      </w:r>
    </w:p>
    <w:p w14:paraId="3D273529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Благоустрій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ліквідація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карантинних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 w:rsidRPr="0042009E">
        <w:rPr>
          <w:color w:val="000000"/>
          <w:sz w:val="28"/>
          <w:szCs w:val="28"/>
        </w:rPr>
        <w:t xml:space="preserve">) у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– 44422,41 грн.</w:t>
      </w:r>
    </w:p>
    <w:p w14:paraId="242F3CBD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Благоустрій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 w:rsidRPr="0042009E">
        <w:rPr>
          <w:color w:val="000000"/>
          <w:sz w:val="28"/>
          <w:szCs w:val="28"/>
        </w:rPr>
        <w:t xml:space="preserve"> (</w:t>
      </w:r>
      <w:proofErr w:type="spellStart"/>
      <w:r w:rsidRPr="0042009E">
        <w:rPr>
          <w:color w:val="000000"/>
          <w:sz w:val="28"/>
          <w:szCs w:val="28"/>
        </w:rPr>
        <w:t>ліквідація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карантинних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2009E">
        <w:rPr>
          <w:color w:val="000000"/>
          <w:sz w:val="28"/>
          <w:szCs w:val="28"/>
        </w:rPr>
        <w:t>рослин</w:t>
      </w:r>
      <w:proofErr w:type="spellEnd"/>
      <w:r w:rsidRPr="0042009E">
        <w:rPr>
          <w:color w:val="000000"/>
          <w:sz w:val="28"/>
          <w:szCs w:val="28"/>
        </w:rPr>
        <w:t xml:space="preserve"> )</w:t>
      </w:r>
      <w:proofErr w:type="gramEnd"/>
      <w:r w:rsidRPr="0042009E">
        <w:rPr>
          <w:color w:val="000000"/>
          <w:sz w:val="28"/>
          <w:szCs w:val="28"/>
        </w:rPr>
        <w:t xml:space="preserve"> у с. </w:t>
      </w:r>
      <w:proofErr w:type="spellStart"/>
      <w:r w:rsidRPr="0042009E">
        <w:rPr>
          <w:color w:val="000000"/>
          <w:sz w:val="28"/>
          <w:szCs w:val="28"/>
        </w:rPr>
        <w:t>Сонячне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бласті</w:t>
      </w:r>
      <w:proofErr w:type="spellEnd"/>
      <w:r>
        <w:rPr>
          <w:color w:val="000000"/>
          <w:sz w:val="28"/>
          <w:szCs w:val="28"/>
        </w:rPr>
        <w:t xml:space="preserve"> – 45592,01</w:t>
      </w:r>
      <w:r w:rsidRPr="0042009E">
        <w:rPr>
          <w:color w:val="000000"/>
          <w:sz w:val="28"/>
          <w:szCs w:val="28"/>
        </w:rPr>
        <w:t xml:space="preserve"> грн.</w:t>
      </w:r>
    </w:p>
    <w:p w14:paraId="4339E624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Благоустрій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ліквідація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карантинних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 xml:space="preserve">) у с. </w:t>
      </w:r>
      <w:proofErr w:type="spellStart"/>
      <w:r>
        <w:rPr>
          <w:color w:val="000000"/>
          <w:sz w:val="28"/>
          <w:szCs w:val="28"/>
        </w:rPr>
        <w:t>Миколаївські</w:t>
      </w:r>
      <w:proofErr w:type="spellEnd"/>
      <w:r>
        <w:rPr>
          <w:color w:val="000000"/>
          <w:sz w:val="28"/>
          <w:szCs w:val="28"/>
        </w:rPr>
        <w:t xml:space="preserve"> сади</w:t>
      </w:r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</w:t>
      </w:r>
      <w:r>
        <w:rPr>
          <w:color w:val="000000"/>
          <w:sz w:val="28"/>
          <w:szCs w:val="28"/>
        </w:rPr>
        <w:t>ровоградської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– 9845,11</w:t>
      </w:r>
      <w:r w:rsidRPr="0042009E">
        <w:rPr>
          <w:color w:val="000000"/>
          <w:sz w:val="28"/>
          <w:szCs w:val="28"/>
        </w:rPr>
        <w:t xml:space="preserve"> грн.</w:t>
      </w:r>
    </w:p>
    <w:p w14:paraId="1F3ED7DC" w14:textId="77777777" w:rsidR="001A5376" w:rsidRPr="0042009E" w:rsidRDefault="001A5376" w:rsidP="001A5376">
      <w:pPr>
        <w:numPr>
          <w:ilvl w:val="0"/>
          <w:numId w:val="14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Благоустрій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ліквідація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карантинних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рослин</w:t>
      </w:r>
      <w:proofErr w:type="spellEnd"/>
      <w:r>
        <w:rPr>
          <w:color w:val="000000"/>
          <w:sz w:val="28"/>
          <w:szCs w:val="28"/>
        </w:rPr>
        <w:t>) у с. Зоря</w:t>
      </w:r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</w:t>
      </w:r>
      <w:r>
        <w:rPr>
          <w:color w:val="000000"/>
          <w:sz w:val="28"/>
          <w:szCs w:val="28"/>
        </w:rPr>
        <w:t>овоградської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– 14800,19</w:t>
      </w:r>
      <w:r w:rsidRPr="0042009E">
        <w:rPr>
          <w:color w:val="000000"/>
          <w:sz w:val="28"/>
          <w:szCs w:val="28"/>
        </w:rPr>
        <w:t xml:space="preserve"> грн.</w:t>
      </w:r>
    </w:p>
    <w:p w14:paraId="48EBD229" w14:textId="77777777" w:rsidR="001A5376" w:rsidRPr="0042009E" w:rsidRDefault="001A5376" w:rsidP="001A5376">
      <w:pPr>
        <w:tabs>
          <w:tab w:val="left" w:pos="993"/>
        </w:tabs>
        <w:ind w:firstLine="567"/>
        <w:jc w:val="both"/>
      </w:pPr>
      <w:r w:rsidRPr="0042009E">
        <w:rPr>
          <w:color w:val="000000"/>
          <w:sz w:val="28"/>
          <w:szCs w:val="28"/>
        </w:rPr>
        <w:t xml:space="preserve">Також в 2024 </w:t>
      </w:r>
      <w:proofErr w:type="spellStart"/>
      <w:r w:rsidRPr="0042009E">
        <w:rPr>
          <w:color w:val="000000"/>
          <w:sz w:val="28"/>
          <w:szCs w:val="28"/>
        </w:rPr>
        <w:t>році</w:t>
      </w:r>
      <w:proofErr w:type="spellEnd"/>
      <w:r w:rsidRPr="0042009E">
        <w:rPr>
          <w:color w:val="000000"/>
          <w:sz w:val="28"/>
          <w:szCs w:val="28"/>
        </w:rPr>
        <w:t xml:space="preserve"> були </w:t>
      </w:r>
      <w:proofErr w:type="spellStart"/>
      <w:r w:rsidRPr="0042009E">
        <w:rPr>
          <w:color w:val="000000"/>
          <w:sz w:val="28"/>
          <w:szCs w:val="28"/>
        </w:rPr>
        <w:t>проведені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наступні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роботи</w:t>
      </w:r>
      <w:proofErr w:type="spellEnd"/>
      <w:r w:rsidRPr="0042009E">
        <w:rPr>
          <w:color w:val="000000"/>
          <w:sz w:val="28"/>
          <w:szCs w:val="28"/>
        </w:rPr>
        <w:t>:</w:t>
      </w:r>
    </w:p>
    <w:p w14:paraId="19EA546D" w14:textId="77777777" w:rsidR="001A5376" w:rsidRPr="0042009E" w:rsidRDefault="001A5376" w:rsidP="001A5376">
      <w:pPr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пам’ятника</w:t>
      </w:r>
      <w:proofErr w:type="spellEnd"/>
      <w:r w:rsidRPr="0042009E">
        <w:rPr>
          <w:color w:val="000000"/>
          <w:sz w:val="28"/>
          <w:szCs w:val="28"/>
        </w:rPr>
        <w:t xml:space="preserve"> «Голодомору»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– 21808,51 грн</w:t>
      </w:r>
    </w:p>
    <w:p w14:paraId="4DB591CB" w14:textId="77777777" w:rsidR="001A5376" w:rsidRPr="0042009E" w:rsidRDefault="001A5376" w:rsidP="001A5376">
      <w:pPr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>
        <w:rPr>
          <w:color w:val="000000"/>
          <w:sz w:val="28"/>
          <w:szCs w:val="28"/>
        </w:rPr>
        <w:t>Поточний</w:t>
      </w:r>
      <w:proofErr w:type="spellEnd"/>
      <w:r>
        <w:rPr>
          <w:color w:val="000000"/>
          <w:sz w:val="28"/>
          <w:szCs w:val="28"/>
        </w:rPr>
        <w:t xml:space="preserve"> ремонт </w:t>
      </w:r>
      <w:r>
        <w:rPr>
          <w:color w:val="000000"/>
          <w:sz w:val="28"/>
          <w:szCs w:val="28"/>
          <w:lang w:val="uk-UA"/>
        </w:rPr>
        <w:t>А</w:t>
      </w:r>
      <w:proofErr w:type="spellStart"/>
      <w:r w:rsidRPr="0042009E">
        <w:rPr>
          <w:color w:val="000000"/>
          <w:sz w:val="28"/>
          <w:szCs w:val="28"/>
        </w:rPr>
        <w:t>леї</w:t>
      </w:r>
      <w:proofErr w:type="spellEnd"/>
      <w:r w:rsidRPr="0042009E">
        <w:rPr>
          <w:color w:val="000000"/>
          <w:sz w:val="28"/>
          <w:szCs w:val="28"/>
        </w:rPr>
        <w:t xml:space="preserve"> «</w:t>
      </w:r>
      <w:proofErr w:type="spellStart"/>
      <w:r w:rsidRPr="0042009E">
        <w:rPr>
          <w:color w:val="000000"/>
          <w:sz w:val="28"/>
          <w:szCs w:val="28"/>
        </w:rPr>
        <w:t>Слави</w:t>
      </w:r>
      <w:proofErr w:type="spellEnd"/>
      <w:r w:rsidRPr="0042009E">
        <w:rPr>
          <w:color w:val="000000"/>
          <w:sz w:val="28"/>
          <w:szCs w:val="28"/>
        </w:rPr>
        <w:t xml:space="preserve">» в с. </w:t>
      </w:r>
      <w:proofErr w:type="spellStart"/>
      <w:r w:rsidRPr="0042009E">
        <w:rPr>
          <w:color w:val="000000"/>
          <w:sz w:val="28"/>
          <w:szCs w:val="28"/>
        </w:rPr>
        <w:t>Федорівка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району,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– 15543,00 грн.</w:t>
      </w:r>
    </w:p>
    <w:p w14:paraId="49A6FB6D" w14:textId="77777777" w:rsidR="001A5376" w:rsidRPr="0042009E" w:rsidRDefault="001A5376" w:rsidP="001A5376">
      <w:pPr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балкона </w:t>
      </w:r>
      <w:proofErr w:type="spellStart"/>
      <w:r w:rsidRPr="0042009E">
        <w:rPr>
          <w:color w:val="000000"/>
          <w:sz w:val="28"/>
          <w:szCs w:val="28"/>
        </w:rPr>
        <w:t>адміністративної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будівлі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2009E">
        <w:rPr>
          <w:color w:val="000000"/>
          <w:sz w:val="28"/>
          <w:szCs w:val="28"/>
        </w:rPr>
        <w:t>- 77256,79 грн.</w:t>
      </w:r>
    </w:p>
    <w:p w14:paraId="260866E8" w14:textId="77777777" w:rsidR="001A5376" w:rsidRPr="0042009E" w:rsidRDefault="001A5376" w:rsidP="001A5376">
      <w:pPr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приміщень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Кіровоградської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– 104 325,36 грн.</w:t>
      </w:r>
    </w:p>
    <w:p w14:paraId="2B6091BF" w14:textId="77777777" w:rsidR="001A5376" w:rsidRPr="0042009E" w:rsidRDefault="001A5376" w:rsidP="001A5376">
      <w:pPr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Технічне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обслуговування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водомережі</w:t>
      </w:r>
      <w:proofErr w:type="spellEnd"/>
      <w:r w:rsidRPr="0042009E">
        <w:rPr>
          <w:color w:val="000000"/>
          <w:sz w:val="28"/>
          <w:szCs w:val="28"/>
        </w:rPr>
        <w:t xml:space="preserve"> с. </w:t>
      </w:r>
      <w:proofErr w:type="spellStart"/>
      <w:r w:rsidRPr="0042009E">
        <w:rPr>
          <w:color w:val="000000"/>
          <w:sz w:val="28"/>
          <w:szCs w:val="28"/>
        </w:rPr>
        <w:t>Калинівка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району,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- 35 771,56 грн.</w:t>
      </w:r>
    </w:p>
    <w:p w14:paraId="32C42075" w14:textId="77777777" w:rsidR="001A5376" w:rsidRPr="00764602" w:rsidRDefault="001A5376" w:rsidP="001A5376">
      <w:pPr>
        <w:numPr>
          <w:ilvl w:val="0"/>
          <w:numId w:val="15"/>
        </w:numPr>
        <w:tabs>
          <w:tab w:val="clear" w:pos="720"/>
          <w:tab w:val="left" w:pos="993"/>
        </w:tabs>
        <w:ind w:left="0" w:firstLine="567"/>
        <w:jc w:val="both"/>
      </w:pPr>
      <w:proofErr w:type="spellStart"/>
      <w:r>
        <w:rPr>
          <w:color w:val="000000"/>
          <w:sz w:val="28"/>
          <w:szCs w:val="28"/>
        </w:rPr>
        <w:t>Поточний</w:t>
      </w:r>
      <w:proofErr w:type="spellEnd"/>
      <w:r>
        <w:rPr>
          <w:color w:val="000000"/>
          <w:sz w:val="28"/>
          <w:szCs w:val="28"/>
        </w:rPr>
        <w:t xml:space="preserve"> ремонт </w:t>
      </w:r>
      <w:r>
        <w:rPr>
          <w:color w:val="000000"/>
          <w:sz w:val="28"/>
          <w:szCs w:val="28"/>
          <w:lang w:val="uk-UA"/>
        </w:rPr>
        <w:t>А</w:t>
      </w:r>
      <w:proofErr w:type="spellStart"/>
      <w:r w:rsidRPr="0042009E">
        <w:rPr>
          <w:color w:val="000000"/>
          <w:sz w:val="28"/>
          <w:szCs w:val="28"/>
        </w:rPr>
        <w:t>леї</w:t>
      </w:r>
      <w:proofErr w:type="spellEnd"/>
      <w:r w:rsidRPr="0042009E">
        <w:rPr>
          <w:color w:val="000000"/>
          <w:sz w:val="28"/>
          <w:szCs w:val="28"/>
        </w:rPr>
        <w:t xml:space="preserve"> «</w:t>
      </w:r>
      <w:proofErr w:type="spellStart"/>
      <w:r w:rsidRPr="0042009E">
        <w:rPr>
          <w:color w:val="000000"/>
          <w:sz w:val="28"/>
          <w:szCs w:val="28"/>
        </w:rPr>
        <w:t>Слави</w:t>
      </w:r>
      <w:proofErr w:type="spellEnd"/>
      <w:r w:rsidRPr="0042009E">
        <w:rPr>
          <w:color w:val="000000"/>
          <w:sz w:val="28"/>
          <w:szCs w:val="28"/>
        </w:rPr>
        <w:t xml:space="preserve">»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Кропивницького</w:t>
      </w:r>
      <w:proofErr w:type="spellEnd"/>
      <w:r w:rsidRPr="0042009E">
        <w:rPr>
          <w:color w:val="000000"/>
          <w:sz w:val="28"/>
          <w:szCs w:val="28"/>
        </w:rPr>
        <w:t xml:space="preserve"> району, </w:t>
      </w:r>
      <w:proofErr w:type="spellStart"/>
      <w:r w:rsidRPr="0042009E">
        <w:rPr>
          <w:color w:val="000000"/>
          <w:sz w:val="28"/>
          <w:szCs w:val="28"/>
        </w:rPr>
        <w:t>Кіровоградської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області</w:t>
      </w:r>
      <w:proofErr w:type="spellEnd"/>
      <w:r w:rsidRPr="0042009E">
        <w:rPr>
          <w:color w:val="000000"/>
          <w:sz w:val="28"/>
          <w:szCs w:val="28"/>
        </w:rPr>
        <w:t xml:space="preserve"> 55 098,08 грн.</w:t>
      </w:r>
    </w:p>
    <w:p w14:paraId="291DFAB4" w14:textId="77777777" w:rsidR="001A5376" w:rsidRPr="0042009E" w:rsidRDefault="001A5376" w:rsidP="001A5376">
      <w:pPr>
        <w:ind w:firstLine="567"/>
        <w:jc w:val="both"/>
      </w:pPr>
      <w:proofErr w:type="spellStart"/>
      <w:r>
        <w:rPr>
          <w:color w:val="000000"/>
          <w:sz w:val="28"/>
          <w:szCs w:val="28"/>
        </w:rPr>
        <w:lastRenderedPageBreak/>
        <w:t>Субвенція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сільської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 w:rsidRPr="0042009E">
        <w:rPr>
          <w:color w:val="000000"/>
          <w:sz w:val="28"/>
          <w:szCs w:val="28"/>
        </w:rPr>
        <w:t>:</w:t>
      </w:r>
    </w:p>
    <w:p w14:paraId="7E2788D4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t xml:space="preserve">- </w:t>
      </w:r>
      <w:proofErr w:type="spellStart"/>
      <w:r w:rsidRPr="0042009E">
        <w:rPr>
          <w:color w:val="000000"/>
          <w:sz w:val="28"/>
          <w:szCs w:val="28"/>
        </w:rPr>
        <w:t>загальний</w:t>
      </w:r>
      <w:proofErr w:type="spellEnd"/>
      <w:r w:rsidRPr="0042009E">
        <w:rPr>
          <w:color w:val="000000"/>
          <w:sz w:val="28"/>
          <w:szCs w:val="28"/>
        </w:rPr>
        <w:t xml:space="preserve"> фонд (</w:t>
      </w:r>
      <w:proofErr w:type="spellStart"/>
      <w:r w:rsidRPr="0042009E">
        <w:rPr>
          <w:color w:val="000000"/>
          <w:sz w:val="28"/>
          <w:szCs w:val="28"/>
        </w:rPr>
        <w:t>інші</w:t>
      </w:r>
      <w:proofErr w:type="spellEnd"/>
      <w:r w:rsidRPr="0042009E">
        <w:rPr>
          <w:color w:val="000000"/>
          <w:sz w:val="28"/>
          <w:szCs w:val="28"/>
        </w:rPr>
        <w:t xml:space="preserve"> заходи </w:t>
      </w:r>
      <w:proofErr w:type="spellStart"/>
      <w:r w:rsidRPr="0042009E">
        <w:rPr>
          <w:color w:val="000000"/>
          <w:sz w:val="28"/>
          <w:szCs w:val="28"/>
        </w:rPr>
        <w:t>пов’язані</w:t>
      </w:r>
      <w:proofErr w:type="spellEnd"/>
      <w:r w:rsidRPr="0042009E">
        <w:rPr>
          <w:color w:val="000000"/>
          <w:sz w:val="28"/>
          <w:szCs w:val="28"/>
        </w:rPr>
        <w:t xml:space="preserve"> з </w:t>
      </w:r>
      <w:proofErr w:type="spellStart"/>
      <w:r w:rsidRPr="0042009E">
        <w:rPr>
          <w:color w:val="000000"/>
          <w:sz w:val="28"/>
          <w:szCs w:val="28"/>
        </w:rPr>
        <w:t>економічною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діяльністю</w:t>
      </w:r>
      <w:proofErr w:type="spellEnd"/>
      <w:r w:rsidRPr="0042009E">
        <w:rPr>
          <w:color w:val="000000"/>
          <w:sz w:val="28"/>
          <w:szCs w:val="28"/>
        </w:rPr>
        <w:t>) 5 305 096,76 грн</w:t>
      </w:r>
    </w:p>
    <w:p w14:paraId="4DB92B1F" w14:textId="77777777" w:rsidR="001A5376" w:rsidRDefault="001A5376" w:rsidP="001A5376">
      <w:pPr>
        <w:ind w:firstLine="567"/>
        <w:jc w:val="both"/>
        <w:rPr>
          <w:lang w:val="uk-UA"/>
        </w:rPr>
      </w:pPr>
      <w:proofErr w:type="spellStart"/>
      <w:r w:rsidRPr="0042009E">
        <w:rPr>
          <w:color w:val="000000"/>
          <w:sz w:val="28"/>
          <w:szCs w:val="28"/>
        </w:rPr>
        <w:t>Всього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надходжень</w:t>
      </w:r>
      <w:proofErr w:type="spellEnd"/>
      <w:r w:rsidRPr="0042009E"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комунальному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підприємстві</w:t>
      </w:r>
      <w:proofErr w:type="spellEnd"/>
      <w:r w:rsidRPr="0042009E">
        <w:rPr>
          <w:color w:val="000000"/>
          <w:sz w:val="28"/>
          <w:szCs w:val="28"/>
        </w:rPr>
        <w:t xml:space="preserve"> 9 005094,98 грн.  </w:t>
      </w:r>
    </w:p>
    <w:p w14:paraId="53B812B6" w14:textId="77777777" w:rsidR="001A5376" w:rsidRPr="00764602" w:rsidRDefault="001A5376" w:rsidP="001A5376">
      <w:pPr>
        <w:ind w:firstLine="567"/>
        <w:jc w:val="both"/>
        <w:rPr>
          <w:lang w:val="uk-UA"/>
        </w:rPr>
      </w:pPr>
      <w:proofErr w:type="spellStart"/>
      <w:r w:rsidRPr="0042009E">
        <w:rPr>
          <w:color w:val="000000"/>
          <w:sz w:val="28"/>
          <w:szCs w:val="28"/>
        </w:rPr>
        <w:t>Використано</w:t>
      </w:r>
      <w:proofErr w:type="spellEnd"/>
      <w:r w:rsidRPr="0042009E">
        <w:rPr>
          <w:color w:val="000000"/>
          <w:sz w:val="28"/>
          <w:szCs w:val="28"/>
        </w:rPr>
        <w:t> </w:t>
      </w:r>
      <w:proofErr w:type="spellStart"/>
      <w:r w:rsidRPr="0042009E">
        <w:rPr>
          <w:color w:val="000000"/>
          <w:sz w:val="28"/>
          <w:szCs w:val="28"/>
        </w:rPr>
        <w:t>коштів</w:t>
      </w:r>
      <w:proofErr w:type="spellEnd"/>
      <w:r w:rsidRPr="0042009E">
        <w:rPr>
          <w:color w:val="000000"/>
          <w:sz w:val="28"/>
          <w:szCs w:val="28"/>
        </w:rPr>
        <w:t> </w:t>
      </w:r>
      <w:proofErr w:type="spellStart"/>
      <w:proofErr w:type="gramStart"/>
      <w:r w:rsidRPr="0042009E">
        <w:rPr>
          <w:color w:val="000000"/>
          <w:sz w:val="28"/>
          <w:szCs w:val="28"/>
        </w:rPr>
        <w:t>всього</w:t>
      </w:r>
      <w:proofErr w:type="spellEnd"/>
      <w:r w:rsidRPr="0042009E">
        <w:rPr>
          <w:color w:val="000000"/>
          <w:sz w:val="28"/>
          <w:szCs w:val="28"/>
        </w:rPr>
        <w:t>  9</w:t>
      </w:r>
      <w:proofErr w:type="gramEnd"/>
      <w:r w:rsidRPr="0042009E">
        <w:rPr>
          <w:color w:val="000000"/>
          <w:sz w:val="28"/>
          <w:szCs w:val="28"/>
        </w:rPr>
        <w:t> 034 100,43</w:t>
      </w:r>
      <w:r w:rsidRPr="0042009E">
        <w:rPr>
          <w:color w:val="000000"/>
          <w:sz w:val="22"/>
          <w:szCs w:val="22"/>
        </w:rPr>
        <w:t> </w:t>
      </w:r>
      <w:r w:rsidRPr="0042009E">
        <w:rPr>
          <w:color w:val="000000"/>
          <w:sz w:val="28"/>
          <w:szCs w:val="28"/>
        </w:rPr>
        <w:t xml:space="preserve">грн. на </w:t>
      </w:r>
      <w:proofErr w:type="spellStart"/>
      <w:r w:rsidRPr="0042009E">
        <w:rPr>
          <w:color w:val="000000"/>
          <w:sz w:val="28"/>
          <w:szCs w:val="28"/>
        </w:rPr>
        <w:t>придбання</w:t>
      </w:r>
      <w:proofErr w:type="spellEnd"/>
      <w:r w:rsidRPr="0042009E">
        <w:rPr>
          <w:color w:val="000000"/>
          <w:sz w:val="28"/>
          <w:szCs w:val="28"/>
        </w:rPr>
        <w:t xml:space="preserve"> та оплати:</w:t>
      </w:r>
    </w:p>
    <w:tbl>
      <w:tblPr>
        <w:tblW w:w="0" w:type="auto"/>
        <w:tblCellSpacing w:w="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505"/>
        <w:gridCol w:w="1159"/>
        <w:gridCol w:w="1254"/>
        <w:gridCol w:w="1490"/>
        <w:gridCol w:w="1564"/>
      </w:tblGrid>
      <w:tr w:rsidR="001A5376" w:rsidRPr="0042009E" w14:paraId="2F05FF3A" w14:textId="77777777" w:rsidTr="002B5F65">
        <w:trPr>
          <w:trHeight w:val="360"/>
          <w:tblCellSpacing w:w="0" w:type="dxa"/>
        </w:trPr>
        <w:tc>
          <w:tcPr>
            <w:tcW w:w="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2B0C6" w14:textId="77777777" w:rsidR="001A5376" w:rsidRPr="0042009E" w:rsidRDefault="001A5376" w:rsidP="002B5F65">
            <w:r w:rsidRPr="0042009E">
              <w:rPr>
                <w:b/>
                <w:bCs/>
                <w:color w:val="000000"/>
              </w:rPr>
              <w:t>№ п/н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481E7" w14:textId="77777777" w:rsidR="001A5376" w:rsidRPr="0042009E" w:rsidRDefault="001A5376" w:rsidP="002B5F65">
            <w:r w:rsidRPr="0042009E">
              <w:rPr>
                <w:b/>
                <w:bCs/>
                <w:color w:val="000000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88349" w14:textId="77777777" w:rsidR="001A5376" w:rsidRPr="0042009E" w:rsidRDefault="001A5376" w:rsidP="002B5F65">
            <w:r w:rsidRPr="0042009E">
              <w:rPr>
                <w:b/>
                <w:bCs/>
                <w:color w:val="000000"/>
              </w:rPr>
              <w:t>Разом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77D6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b/>
                <w:bCs/>
                <w:color w:val="000000"/>
              </w:rPr>
              <w:t>Бюджетні</w:t>
            </w:r>
            <w:proofErr w:type="spellEnd"/>
            <w:r w:rsidRPr="0042009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42009E">
              <w:rPr>
                <w:b/>
                <w:bCs/>
                <w:color w:val="000000"/>
              </w:rPr>
              <w:t>кошти</w:t>
            </w:r>
            <w:proofErr w:type="spellEnd"/>
          </w:p>
          <w:p w14:paraId="27DF314C" w14:textId="77777777" w:rsidR="001A5376" w:rsidRPr="0042009E" w:rsidRDefault="001A5376" w:rsidP="002B5F65">
            <w:r w:rsidRPr="0042009E">
              <w:t> 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014F" w14:textId="77777777" w:rsidR="001A5376" w:rsidRPr="0042009E" w:rsidRDefault="001A5376" w:rsidP="002B5F65">
            <w:proofErr w:type="spellStart"/>
            <w:r w:rsidRPr="0042009E">
              <w:rPr>
                <w:b/>
                <w:bCs/>
                <w:color w:val="000000"/>
              </w:rPr>
              <w:t>Власні</w:t>
            </w:r>
            <w:proofErr w:type="spellEnd"/>
            <w:r w:rsidRPr="0042009E">
              <w:rPr>
                <w:b/>
                <w:bCs/>
                <w:color w:val="000000"/>
              </w:rPr>
              <w:t> </w:t>
            </w:r>
            <w:proofErr w:type="spellStart"/>
            <w:r w:rsidRPr="0042009E">
              <w:rPr>
                <w:b/>
                <w:bCs/>
                <w:color w:val="000000"/>
              </w:rPr>
              <w:t>кошти</w:t>
            </w:r>
            <w:proofErr w:type="spellEnd"/>
            <w:r w:rsidRPr="0042009E">
              <w:rPr>
                <w:b/>
                <w:bCs/>
                <w:color w:val="000000"/>
              </w:rPr>
              <w:t xml:space="preserve"> (банк)</w:t>
            </w:r>
          </w:p>
        </w:tc>
      </w:tr>
      <w:tr w:rsidR="001A5376" w:rsidRPr="0042009E" w14:paraId="71EADB69" w14:textId="77777777" w:rsidTr="002B5F65">
        <w:trPr>
          <w:trHeight w:val="465"/>
          <w:tblCellSpacing w:w="0" w:type="dxa"/>
        </w:trPr>
        <w:tc>
          <w:tcPr>
            <w:tcW w:w="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3182" w14:textId="77777777" w:rsidR="001A5376" w:rsidRPr="0042009E" w:rsidRDefault="001A5376" w:rsidP="002B5F6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10F1C" w14:textId="77777777" w:rsidR="001A5376" w:rsidRPr="0042009E" w:rsidRDefault="001A5376" w:rsidP="002B5F65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D7892" w14:textId="77777777" w:rsidR="001A5376" w:rsidRPr="0042009E" w:rsidRDefault="001A5376" w:rsidP="002B5F65"/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732E2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b/>
                <w:bCs/>
                <w:color w:val="000000"/>
              </w:rPr>
              <w:t>Загальний</w:t>
            </w:r>
            <w:proofErr w:type="spellEnd"/>
            <w:r w:rsidRPr="0042009E">
              <w:rPr>
                <w:b/>
                <w:bCs/>
                <w:color w:val="000000"/>
              </w:rPr>
              <w:t xml:space="preserve"> фонд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7EAA3" w14:textId="77777777" w:rsidR="001A5376" w:rsidRPr="0042009E" w:rsidRDefault="001A5376" w:rsidP="002B5F65">
            <w:pPr>
              <w:jc w:val="center"/>
            </w:pPr>
            <w:proofErr w:type="spellStart"/>
            <w:r w:rsidRPr="0042009E">
              <w:rPr>
                <w:b/>
                <w:bCs/>
                <w:color w:val="000000"/>
              </w:rPr>
              <w:t>Спеціальний</w:t>
            </w:r>
            <w:proofErr w:type="spellEnd"/>
            <w:r w:rsidRPr="0042009E">
              <w:rPr>
                <w:b/>
                <w:bCs/>
                <w:color w:val="000000"/>
              </w:rPr>
              <w:t xml:space="preserve"> фонд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11D38" w14:textId="77777777" w:rsidR="001A5376" w:rsidRPr="0042009E" w:rsidRDefault="001A5376" w:rsidP="002B5F65"/>
        </w:tc>
      </w:tr>
      <w:tr w:rsidR="001A5376" w:rsidRPr="0042009E" w14:paraId="7550C6B8" w14:textId="77777777" w:rsidTr="002B5F65">
        <w:trPr>
          <w:trHeight w:val="247"/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044D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D5241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Заробітна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плата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96E4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4428862,80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FAD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4296580,57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F2FF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2979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 xml:space="preserve">132282,23 </w:t>
            </w:r>
          </w:p>
        </w:tc>
      </w:tr>
      <w:tr w:rsidR="001A5376" w:rsidRPr="0042009E" w14:paraId="0F0D66DD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470C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B73E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Єдиний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соціальний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внесок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DB8C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918087,58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5F8C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889684,04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54E9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4091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28403,54</w:t>
            </w:r>
          </w:p>
        </w:tc>
      </w:tr>
      <w:tr w:rsidR="001A5376" w:rsidRPr="0042009E" w14:paraId="13CFB2BD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E5E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C2E9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Податок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прибуток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підприємства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91F0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1458,00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A30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6E4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27E9A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1458,00</w:t>
            </w:r>
          </w:p>
        </w:tc>
      </w:tr>
      <w:tr w:rsidR="001A5376" w:rsidRPr="0042009E" w14:paraId="0D197EFA" w14:textId="77777777" w:rsidTr="002B5F65">
        <w:trPr>
          <w:trHeight w:val="420"/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8B98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15039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Розробка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проекту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електромереж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свердловини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proofErr w:type="gramStart"/>
            <w:r w:rsidRPr="0042009E">
              <w:rPr>
                <w:color w:val="000000"/>
                <w:sz w:val="22"/>
                <w:szCs w:val="22"/>
              </w:rPr>
              <w:t>Калинівка,вул</w:t>
            </w:r>
            <w:proofErr w:type="spellEnd"/>
            <w:proofErr w:type="gramEnd"/>
            <w:r w:rsidRPr="0042009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Степова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F63AF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02DA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3596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964B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</w:tr>
      <w:tr w:rsidR="001A5376" w:rsidRPr="0042009E" w14:paraId="3332069E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F3A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8BF77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електромереж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свердловини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proofErr w:type="gramStart"/>
            <w:r w:rsidRPr="0042009E">
              <w:rPr>
                <w:color w:val="000000"/>
                <w:sz w:val="22"/>
                <w:szCs w:val="22"/>
              </w:rPr>
              <w:t>Калинівка,вул</w:t>
            </w:r>
            <w:proofErr w:type="spellEnd"/>
            <w:proofErr w:type="gramEnd"/>
            <w:r w:rsidRPr="0042009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Степова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5F1A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10313,35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3663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10313,35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4EC5A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FE28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</w:tr>
      <w:tr w:rsidR="001A5376" w:rsidRPr="0042009E" w14:paraId="7BCF2BC6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4BD2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691F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Матаріали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для Поточного ремонту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електромереж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свердловини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proofErr w:type="gramStart"/>
            <w:r w:rsidRPr="0042009E">
              <w:rPr>
                <w:color w:val="000000"/>
                <w:sz w:val="22"/>
                <w:szCs w:val="22"/>
              </w:rPr>
              <w:t>Калинівка,вул</w:t>
            </w:r>
            <w:proofErr w:type="spellEnd"/>
            <w:proofErr w:type="gramEnd"/>
            <w:r w:rsidRPr="0042009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Степова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FBB2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13034,41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A35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13034,41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3DD7C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4A87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</w:tr>
      <w:tr w:rsidR="001A5376" w:rsidRPr="0042009E" w14:paraId="3C0A4ABE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F4FA0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EA158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Розробка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проекту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електромереж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свердловини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с. </w:t>
            </w:r>
            <w:proofErr w:type="spellStart"/>
            <w:proofErr w:type="gramStart"/>
            <w:r w:rsidRPr="0042009E">
              <w:rPr>
                <w:color w:val="000000"/>
                <w:sz w:val="22"/>
                <w:szCs w:val="22"/>
              </w:rPr>
              <w:t>Зоря,вул</w:t>
            </w:r>
            <w:proofErr w:type="gramEnd"/>
            <w:r w:rsidRPr="0042009E">
              <w:rPr>
                <w:color w:val="000000"/>
                <w:sz w:val="22"/>
                <w:szCs w:val="22"/>
              </w:rPr>
              <w:t>.Черешнева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055E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B795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8000,00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A1DCC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6013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</w:tr>
      <w:tr w:rsidR="001A5376" w:rsidRPr="0042009E" w14:paraId="58951017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1CB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3D9B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електромереж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свердловини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с. Зоря,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вул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Черешнева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90699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74799,11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F0AA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74799,11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77D5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F09BA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</w:tr>
      <w:tr w:rsidR="001A5376" w:rsidRPr="0042009E" w14:paraId="509EDCDF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7354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47082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>Бензин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D2B8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264480,75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ACC81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44622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354F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264480,75</w:t>
            </w:r>
          </w:p>
        </w:tc>
      </w:tr>
      <w:tr w:rsidR="001A5376" w:rsidRPr="0042009E" w14:paraId="18EFA44F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34B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6625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Дизельне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паливо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B5C8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423639,92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8A2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879A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F7E5E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423639,92</w:t>
            </w:r>
          </w:p>
        </w:tc>
      </w:tr>
      <w:tr w:rsidR="001A5376" w:rsidRPr="0042009E" w14:paraId="2FCFC44F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F1B1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F9B52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 xml:space="preserve">Масло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моторне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, олива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681B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29950,00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A222A" w14:textId="77777777" w:rsidR="001A5376" w:rsidRPr="0042009E" w:rsidRDefault="001A5376" w:rsidP="002B5F65"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D8E4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398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29950,00</w:t>
            </w:r>
          </w:p>
        </w:tc>
      </w:tr>
      <w:tr w:rsidR="001A5376" w:rsidRPr="0042009E" w14:paraId="409A6064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AD840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6E904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Господарчітовари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6092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18210,30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A210B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270D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041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18210,30</w:t>
            </w:r>
          </w:p>
        </w:tc>
      </w:tr>
      <w:tr w:rsidR="001A5376" w:rsidRPr="0042009E" w14:paraId="1B676479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0BB5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FB85E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Матеріали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009E">
              <w:rPr>
                <w:color w:val="000000"/>
                <w:sz w:val="22"/>
                <w:szCs w:val="22"/>
              </w:rPr>
              <w:t>для водопроводу</w:t>
            </w:r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0DE2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91917,94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E04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4CB2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2879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91917,94</w:t>
            </w:r>
          </w:p>
        </w:tc>
      </w:tr>
      <w:tr w:rsidR="001A5376" w:rsidRPr="0042009E" w14:paraId="2BDAB444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6428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34DAD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Матеріали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водовідведення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7996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30360,51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4B6B2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1B6E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3DAB9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30360,51</w:t>
            </w:r>
          </w:p>
        </w:tc>
      </w:tr>
      <w:tr w:rsidR="001A5376" w:rsidRPr="0042009E" w14:paraId="70997690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24C0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77CA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Будівельні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матеріали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476B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221943,46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A9D3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E314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DDB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221943,46</w:t>
            </w:r>
          </w:p>
        </w:tc>
      </w:tr>
      <w:tr w:rsidR="001A5376" w:rsidRPr="0042009E" w14:paraId="2417C2EF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530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CBA04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Господарчі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будівельні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інструменти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104E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32910,94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6CE8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E1C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2DBD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32910,94</w:t>
            </w:r>
          </w:p>
        </w:tc>
      </w:tr>
      <w:tr w:rsidR="001A5376" w:rsidRPr="0042009E" w14:paraId="5E319C1A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E14C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FFAD9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Залізобеттоні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вироби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кільця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кришки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7278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19171,91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457F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494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563A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19171,91</w:t>
            </w:r>
          </w:p>
        </w:tc>
      </w:tr>
      <w:tr w:rsidR="001A5376" w:rsidRPr="0042009E" w14:paraId="5FE79F80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E71A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AF632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Оснащення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пожежного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гідранта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D6E5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17558,34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7FD42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BC6A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11AA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17558,34</w:t>
            </w:r>
          </w:p>
        </w:tc>
      </w:tr>
      <w:tr w:rsidR="001A5376" w:rsidRPr="0042009E" w14:paraId="032C56C8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EEBD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19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B2227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Щебенева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суміш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9F3B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13010,46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244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56FD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185F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13010,46</w:t>
            </w:r>
          </w:p>
        </w:tc>
      </w:tr>
      <w:tr w:rsidR="001A5376" w:rsidRPr="0042009E" w14:paraId="3B8CF121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9DD2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6A267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 xml:space="preserve">Насос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дренажний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037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9790,00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FA37C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F940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FA5E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9790,00</w:t>
            </w:r>
          </w:p>
        </w:tc>
      </w:tr>
      <w:tr w:rsidR="001A5376" w:rsidRPr="0042009E" w14:paraId="273A035F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B40C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0D834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 xml:space="preserve">Насос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водяний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086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83150,00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06A8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7125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6FC4E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83150,00</w:t>
            </w:r>
          </w:p>
        </w:tc>
      </w:tr>
      <w:tr w:rsidR="001A5376" w:rsidRPr="0042009E" w14:paraId="3EEF0523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0E7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5CA6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Запаснічастини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бензокос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, бензопил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72FB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69197,90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1A9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C2E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4FC4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69197,90</w:t>
            </w:r>
          </w:p>
        </w:tc>
      </w:tr>
      <w:tr w:rsidR="001A5376" w:rsidRPr="0042009E" w14:paraId="7CE6A969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E55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FC580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Бензокоси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899A5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AEFC2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CD4B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A7E9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7500,00</w:t>
            </w:r>
          </w:p>
        </w:tc>
      </w:tr>
      <w:tr w:rsidR="001A5376" w:rsidRPr="0042009E" w14:paraId="1CA4E12C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E237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2A176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Запасні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частини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до трактора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8E59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52146,68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B99E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C35E6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C5927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52146,68</w:t>
            </w:r>
          </w:p>
        </w:tc>
      </w:tr>
      <w:tr w:rsidR="001A5376" w:rsidRPr="0042009E" w14:paraId="58944BD9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F21B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lastRenderedPageBreak/>
              <w:t>25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CC0FB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Тарілка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косарки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роторної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4437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6250,00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CDD6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5D87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006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6250,00</w:t>
            </w:r>
          </w:p>
        </w:tc>
      </w:tr>
      <w:tr w:rsidR="001A5376" w:rsidRPr="0042009E" w14:paraId="41B413E2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EB00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3E179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Запасні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частини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автомобілів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DAC2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70464,00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171A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1598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4455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70464,00</w:t>
            </w:r>
          </w:p>
        </w:tc>
      </w:tr>
      <w:tr w:rsidR="001A5376" w:rsidRPr="0042009E" w14:paraId="51B6DE16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BAEA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8FA11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Лічильник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електричний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222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1890,00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068E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4B3F2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7F88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1890,00</w:t>
            </w:r>
          </w:p>
        </w:tc>
      </w:tr>
      <w:tr w:rsidR="001A5376" w:rsidRPr="0042009E" w14:paraId="65CDCBD2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2D9E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EE3BD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Лічильники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водяні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39BB5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14600,00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44A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A67B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D80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14600,00</w:t>
            </w:r>
          </w:p>
        </w:tc>
      </w:tr>
      <w:tr w:rsidR="001A5376" w:rsidRPr="0042009E" w14:paraId="4238EBDB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1243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29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7EFAE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Робочий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одяг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2D6E7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11673,80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B3CF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18B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7B1B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11673,80</w:t>
            </w:r>
          </w:p>
        </w:tc>
      </w:tr>
      <w:tr w:rsidR="001A5376" w:rsidRPr="0042009E" w14:paraId="7EF86EF7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038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5644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 xml:space="preserve">ЖАВЕЛЬ-КЛЕЙД таблетки для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хлорування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води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61F7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2060,00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2950A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C74E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E8F3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2060,00</w:t>
            </w:r>
          </w:p>
        </w:tc>
      </w:tr>
      <w:tr w:rsidR="001A5376" w:rsidRPr="0042009E" w14:paraId="0DD2E1A4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F90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9920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 xml:space="preserve">Флокулянт для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очищення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стічної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009E">
              <w:rPr>
                <w:color w:val="000000"/>
                <w:sz w:val="22"/>
                <w:szCs w:val="22"/>
              </w:rPr>
              <w:t>води(</w:t>
            </w:r>
            <w:proofErr w:type="spellStart"/>
            <w:proofErr w:type="gramEnd"/>
            <w:r w:rsidRPr="0042009E">
              <w:rPr>
                <w:color w:val="000000"/>
                <w:sz w:val="22"/>
                <w:szCs w:val="22"/>
              </w:rPr>
              <w:t>сіркокислий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алюміній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25кг)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225B5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4000,20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D7CBB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6BB98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8FC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4000,20</w:t>
            </w:r>
          </w:p>
        </w:tc>
      </w:tr>
      <w:tr w:rsidR="001A5376" w:rsidRPr="0042009E" w14:paraId="4AD8BEDE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7141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A8314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Сміттєві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контейнери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967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04B5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728F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B55D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6000,00</w:t>
            </w:r>
          </w:p>
        </w:tc>
      </w:tr>
      <w:tr w:rsidR="001A5376" w:rsidRPr="0042009E" w14:paraId="4DF4D638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F397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C7CDE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Хризантеми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горщиках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2009E">
              <w:rPr>
                <w:color w:val="000000"/>
                <w:sz w:val="22"/>
                <w:szCs w:val="22"/>
              </w:rPr>
              <w:t xml:space="preserve">(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цвинтар</w:t>
            </w:r>
            <w:proofErr w:type="spellEnd"/>
            <w:proofErr w:type="gramEnd"/>
            <w:r w:rsidRPr="004200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4D8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4800,00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F129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7C6F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16AE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4800,00</w:t>
            </w:r>
          </w:p>
        </w:tc>
      </w:tr>
      <w:tr w:rsidR="001A5376" w:rsidRPr="0042009E" w14:paraId="5A5119BD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B075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5B57A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Канцтовари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FE27B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17706,00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08EBB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0742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3C17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17706,00</w:t>
            </w:r>
          </w:p>
        </w:tc>
      </w:tr>
      <w:tr w:rsidR="001A5376" w:rsidRPr="0042009E" w14:paraId="1C84AB45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5540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49D3B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 xml:space="preserve">Марки на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конверти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A57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2970,00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C50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7E3B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A769A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2970,00</w:t>
            </w:r>
          </w:p>
        </w:tc>
      </w:tr>
      <w:tr w:rsidR="001A5376" w:rsidRPr="0042009E" w14:paraId="6EEB2D28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27D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36E24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 xml:space="preserve">Шафи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офісні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5468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F6EA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4CCC5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5BB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12000,00</w:t>
            </w:r>
          </w:p>
        </w:tc>
      </w:tr>
      <w:tr w:rsidR="001A5376" w:rsidRPr="0042009E" w14:paraId="458CF229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041C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85F04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Кіровоградська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обласна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ЕК» (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електроенергія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скважини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, КНС)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1C94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 xml:space="preserve">302752,53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2DAA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AB47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593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 xml:space="preserve">302752,53 </w:t>
            </w:r>
          </w:p>
        </w:tc>
      </w:tr>
      <w:tr w:rsidR="001A5376" w:rsidRPr="0042009E" w14:paraId="462E75CA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2F9A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0E8BD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Кіровоградська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обласна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ЕК» (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електроенергія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освітлення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під’їздів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с.Степове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D8FC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8256,72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1752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8F571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CF5C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8256,72</w:t>
            </w:r>
          </w:p>
        </w:tc>
      </w:tr>
      <w:tr w:rsidR="001A5376" w:rsidRPr="0042009E" w14:paraId="73B8A6A2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9A8A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39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94DC5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>ОКВП «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Дніпро-Кіровоград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» (вода)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92C59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 xml:space="preserve">644995,34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72B8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86D1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CFE6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 xml:space="preserve">644995,34 </w:t>
            </w:r>
          </w:p>
        </w:tc>
      </w:tr>
      <w:tr w:rsidR="001A5376" w:rsidRPr="0042009E" w14:paraId="649C6E5E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D804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CFBC" w14:textId="77777777" w:rsidR="001A5376" w:rsidRPr="0042009E" w:rsidRDefault="001A5376" w:rsidP="002B5F65">
            <w:proofErr w:type="spellStart"/>
            <w:proofErr w:type="gramStart"/>
            <w:r w:rsidRPr="0042009E">
              <w:rPr>
                <w:color w:val="000000"/>
                <w:sz w:val="22"/>
                <w:szCs w:val="22"/>
              </w:rPr>
              <w:t>Комунальніпослуги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(</w:t>
            </w:r>
            <w:proofErr w:type="spellStart"/>
            <w:proofErr w:type="gramEnd"/>
            <w:r w:rsidRPr="0042009E">
              <w:rPr>
                <w:color w:val="000000"/>
                <w:sz w:val="22"/>
                <w:szCs w:val="22"/>
              </w:rPr>
              <w:t>вивезення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сміття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сміттєзвалище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)</w:t>
            </w:r>
          </w:p>
          <w:p w14:paraId="792116E4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Екостайл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207E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203591,00 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33865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7647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FB87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203591,00 </w:t>
            </w:r>
          </w:p>
        </w:tc>
      </w:tr>
      <w:tr w:rsidR="001A5376" w:rsidRPr="0042009E" w14:paraId="7F591090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2E8F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0E76A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Лабораторне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дослідження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води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A752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63805,19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CE9A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9B0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398C7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63805,19</w:t>
            </w:r>
          </w:p>
        </w:tc>
      </w:tr>
      <w:tr w:rsidR="001A5376" w:rsidRPr="0042009E" w14:paraId="65573493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D515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60ECF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Лабораторне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дослідження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поверхневих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водойм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2E86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10544,47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9882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96C3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E28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10544,47</w:t>
            </w:r>
          </w:p>
        </w:tc>
      </w:tr>
      <w:tr w:rsidR="001A5376" w:rsidRPr="0042009E" w14:paraId="7D361A2C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8DBF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A602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Технічний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контроль МАЗ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F856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2300,00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E733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311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1480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2300,00</w:t>
            </w:r>
          </w:p>
        </w:tc>
      </w:tr>
      <w:tr w:rsidR="001A5376" w:rsidRPr="0042009E" w14:paraId="03622FA1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7091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3870E" w14:textId="77777777" w:rsidR="001A5376" w:rsidRPr="0042009E" w:rsidRDefault="001A5376" w:rsidP="002B5F65">
            <w:proofErr w:type="spellStart"/>
            <w:proofErr w:type="gramStart"/>
            <w:r w:rsidRPr="0042009E">
              <w:rPr>
                <w:color w:val="000000"/>
                <w:sz w:val="22"/>
                <w:szCs w:val="22"/>
              </w:rPr>
              <w:t>Страхуванняавто,трактора</w:t>
            </w:r>
            <w:proofErr w:type="gramEnd"/>
            <w:r w:rsidRPr="0042009E">
              <w:rPr>
                <w:color w:val="000000"/>
                <w:sz w:val="22"/>
                <w:szCs w:val="22"/>
              </w:rPr>
              <w:t>,причепа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0C83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8297,00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D3B7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05FB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9F0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8297,00</w:t>
            </w:r>
          </w:p>
        </w:tc>
      </w:tr>
      <w:tr w:rsidR="001A5376" w:rsidRPr="0042009E" w14:paraId="7FCCA866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9D86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BC7E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ремонту МАЗ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C0105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FEF1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409C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777D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13500,00</w:t>
            </w:r>
          </w:p>
        </w:tc>
      </w:tr>
      <w:tr w:rsidR="001A5376" w:rsidRPr="0042009E" w14:paraId="53283354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54DA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128EE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екскаватора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C18D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221130,00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C232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6E1D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1C6E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221130,00</w:t>
            </w:r>
          </w:p>
        </w:tc>
      </w:tr>
      <w:tr w:rsidR="001A5376" w:rsidRPr="0042009E" w14:paraId="4271CB12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60C2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4BC7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викачки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вигрібних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ям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EFE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72040,00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40C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BD9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703F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72040,00</w:t>
            </w:r>
          </w:p>
        </w:tc>
      </w:tr>
      <w:tr w:rsidR="001A5376" w:rsidRPr="0042009E" w14:paraId="7859C5D8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8557F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BF74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Автотранспортні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(автокрана)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1A89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9600,00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CC44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A0F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2887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9600,00</w:t>
            </w:r>
          </w:p>
        </w:tc>
      </w:tr>
      <w:tr w:rsidR="001A5376" w:rsidRPr="0042009E" w14:paraId="20BDF75A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7EB6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49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E92AD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Збір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за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спецводокористування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 та за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користування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надрами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DE2E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62366,35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64256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B9A5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A3F7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62366,35</w:t>
            </w:r>
          </w:p>
        </w:tc>
      </w:tr>
      <w:tr w:rsidR="001A5376" w:rsidRPr="0042009E" w14:paraId="02FF7B60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6E92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B2C27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перезарядки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вогнегасника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9836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681,60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1BDFC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24AA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6EE4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681,60</w:t>
            </w:r>
          </w:p>
        </w:tc>
      </w:tr>
      <w:tr w:rsidR="001A5376" w:rsidRPr="0042009E" w14:paraId="31B94866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CF1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8E8F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заправки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кисню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6CF5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C990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6FD9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E96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</w:tr>
      <w:tr w:rsidR="001A5376" w:rsidRPr="0042009E" w14:paraId="6D4BB150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B301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FF32A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ремонту (</w:t>
            </w:r>
            <w:proofErr w:type="spellStart"/>
            <w:proofErr w:type="gramStart"/>
            <w:r w:rsidRPr="0042009E">
              <w:rPr>
                <w:color w:val="000000"/>
                <w:sz w:val="22"/>
                <w:szCs w:val="22"/>
              </w:rPr>
              <w:t>дрелі,шліф</w:t>
            </w:r>
            <w:proofErr w:type="spellEnd"/>
            <w:proofErr w:type="gram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машини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ін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056D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275,00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717B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688F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4E68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275,00</w:t>
            </w:r>
          </w:p>
        </w:tc>
      </w:tr>
      <w:tr w:rsidR="001A5376" w:rsidRPr="0042009E" w14:paraId="5DE00DAC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E2AB9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BAF8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шиномонтажа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6AC0A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1370,00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2BD5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BE46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4D15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1370,00</w:t>
            </w:r>
          </w:p>
        </w:tc>
      </w:tr>
      <w:tr w:rsidR="001A5376" w:rsidRPr="0042009E" w14:paraId="1950C07E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960A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E4A27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 xml:space="preserve">Ремонт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водяних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насосів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F7F5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9700,00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48618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912A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37AE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9700,00</w:t>
            </w:r>
          </w:p>
        </w:tc>
      </w:tr>
      <w:tr w:rsidR="001A5376" w:rsidRPr="0042009E" w14:paraId="306051D1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550A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F1CF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заправки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катриджа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D80C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1470,00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2C97B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8567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F01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1470,00</w:t>
            </w:r>
          </w:p>
        </w:tc>
      </w:tr>
      <w:tr w:rsidR="001A5376" w:rsidRPr="0042009E" w14:paraId="5716C652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F8B46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F0028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друку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договорів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розрахункових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книжок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5BE99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3270,00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B2AC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C481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5E7B5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3270,00</w:t>
            </w:r>
          </w:p>
        </w:tc>
      </w:tr>
      <w:tr w:rsidR="001A5376" w:rsidRPr="0042009E" w14:paraId="3E9EF0F1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212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2464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ремонту ноутбука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FE0A7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5850,00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A35B8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B9F86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39CB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5850,00</w:t>
            </w:r>
          </w:p>
        </w:tc>
      </w:tr>
      <w:tr w:rsidR="001A5376" w:rsidRPr="0042009E" w14:paraId="1BE67445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21B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58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F82D4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Кіровоградська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обласна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ЕК»</w:t>
            </w:r>
          </w:p>
          <w:p w14:paraId="553ADED9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Приєднання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електромережі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410E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25350,00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971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A01A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C40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25350,00</w:t>
            </w:r>
          </w:p>
        </w:tc>
      </w:tr>
      <w:tr w:rsidR="001A5376" w:rsidRPr="0042009E" w14:paraId="47726693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48F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lastRenderedPageBreak/>
              <w:t>60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7B28A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Кіровоградська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обласна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ЕК»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Розробка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технічних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умов з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приєднання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тимчасових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споруд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9493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7197,44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A071D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FB85A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463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7197,44</w:t>
            </w:r>
          </w:p>
        </w:tc>
      </w:tr>
      <w:tr w:rsidR="001A5376" w:rsidRPr="0042009E" w14:paraId="49482BF2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5F0E5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72C5A" w14:textId="77777777" w:rsidR="001A5376" w:rsidRPr="0042009E" w:rsidRDefault="001A5376" w:rsidP="002B5F65">
            <w:r w:rsidRPr="0042009E">
              <w:rPr>
                <w:color w:val="000000"/>
                <w:sz w:val="22"/>
                <w:szCs w:val="22"/>
              </w:rPr>
              <w:t>ТОВ «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Кіровоградська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обласна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ЕК»</w:t>
            </w:r>
          </w:p>
          <w:p w14:paraId="78BD4425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Позачергова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перевірка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засобу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3C46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571,06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1149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F791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51CA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571,06</w:t>
            </w:r>
          </w:p>
        </w:tc>
      </w:tr>
      <w:tr w:rsidR="001A5376" w:rsidRPr="0042009E" w14:paraId="3C46E788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CC7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3AEA1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Поточний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ремонт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водо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мережі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приєднанням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2009E">
              <w:rPr>
                <w:color w:val="000000"/>
                <w:sz w:val="22"/>
                <w:szCs w:val="22"/>
              </w:rPr>
              <w:t>вул.Заводської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F1A7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49999,99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67DF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ABAC1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520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49999,99</w:t>
            </w:r>
          </w:p>
        </w:tc>
      </w:tr>
      <w:tr w:rsidR="001A5376" w:rsidRPr="0042009E" w14:paraId="4C3C0AEC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D1218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D358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Експертна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незалежна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оцінка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водопровідної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мережі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с.Сонячне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D2C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32000,00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CEC49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192D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C538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32000,00</w:t>
            </w:r>
          </w:p>
        </w:tc>
      </w:tr>
      <w:tr w:rsidR="001A5376" w:rsidRPr="0042009E" w14:paraId="48399FFD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BED21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EC52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Інвентаризація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системи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водопостачання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с.Сонячне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технічний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паспорт)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ADDC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30000,00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A1865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6A80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88CA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30000,00</w:t>
            </w:r>
          </w:p>
        </w:tc>
      </w:tr>
      <w:tr w:rsidR="001A5376" w:rsidRPr="0042009E" w14:paraId="09AA849E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B904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54FF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Інженерно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геодезичні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роботи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с.Сонячне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BA1BD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24758,00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8A71B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695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7E5E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24758,00</w:t>
            </w:r>
          </w:p>
        </w:tc>
      </w:tr>
      <w:tr w:rsidR="001A5376" w:rsidRPr="0042009E" w14:paraId="669BDEE0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4463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66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2837F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Сертифікат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СС2 (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водопровід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с.Сонячне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B90F5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13873,36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4B71C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1782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295E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13873,36</w:t>
            </w:r>
          </w:p>
        </w:tc>
      </w:tr>
      <w:tr w:rsidR="001A5376" w:rsidRPr="0042009E" w14:paraId="1307E303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22E84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67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F2A16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Технічне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обстеження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при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вводі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експлуатацію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водопровода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с.Сонячне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E674F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435,00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E08F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A6EE1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795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435,00</w:t>
            </w:r>
          </w:p>
        </w:tc>
      </w:tr>
      <w:tr w:rsidR="001A5376" w:rsidRPr="0042009E" w14:paraId="28053ACA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CACDA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68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FFAF8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інтернета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B26A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2520,00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880CB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1E85A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BA13A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2520,00</w:t>
            </w:r>
          </w:p>
        </w:tc>
      </w:tr>
      <w:tr w:rsidR="001A5376" w:rsidRPr="0042009E" w14:paraId="0F49905B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D0FA7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69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E6351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Інформаційно-консультативні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4F8C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5850,00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81E9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B5BB5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9ED17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5850,00</w:t>
            </w:r>
          </w:p>
        </w:tc>
      </w:tr>
      <w:tr w:rsidR="001A5376" w:rsidRPr="0042009E" w14:paraId="3A8C9C3E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3B66C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70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0C07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Послуги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з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навчання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посадової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особи з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питань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охорони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праці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пожедної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безпеки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C244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1012,60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7EF42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2BDC6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72613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1012,60</w:t>
            </w:r>
          </w:p>
        </w:tc>
      </w:tr>
      <w:tr w:rsidR="001A5376" w:rsidRPr="0042009E" w14:paraId="61D3C614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2BB6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71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B75AB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Розроблення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технічного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паспорту на ТПВ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DFD82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33CA4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A464E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F94C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720,00</w:t>
            </w:r>
          </w:p>
        </w:tc>
      </w:tr>
      <w:tr w:rsidR="001A5376" w:rsidRPr="0042009E" w14:paraId="1930B196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2D592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72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7EF86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Повернення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неправильно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зарахованих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коштів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CA4F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24411,12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1AE4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7170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B6DD1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24411,12</w:t>
            </w:r>
          </w:p>
        </w:tc>
      </w:tr>
      <w:tr w:rsidR="001A5376" w:rsidRPr="0042009E" w14:paraId="262F72A2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85FB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73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5DAC0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Поповнення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адміністративного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рахунку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(ПДВ)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5FF97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145123,20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FB5033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07040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EF1D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145123,20</w:t>
            </w:r>
          </w:p>
        </w:tc>
      </w:tr>
      <w:tr w:rsidR="001A5376" w:rsidRPr="0042009E" w14:paraId="0A8E9176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D81EE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74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E291B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Судовий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2009E">
              <w:rPr>
                <w:color w:val="000000"/>
                <w:sz w:val="22"/>
                <w:szCs w:val="22"/>
              </w:rPr>
              <w:t>збір</w:t>
            </w:r>
            <w:proofErr w:type="spellEnd"/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BB9A4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605,60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D9156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D5207" w14:textId="77777777" w:rsidR="001A5376" w:rsidRPr="0042009E" w:rsidRDefault="001A5376" w:rsidP="002B5F65">
            <w:pPr>
              <w:jc w:val="right"/>
            </w:pPr>
            <w:r w:rsidRPr="0042009E"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0C2D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605,60</w:t>
            </w:r>
          </w:p>
        </w:tc>
      </w:tr>
      <w:tr w:rsidR="001A5376" w:rsidRPr="0042009E" w14:paraId="0D333454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24ED" w14:textId="77777777" w:rsidR="001A5376" w:rsidRPr="0042009E" w:rsidRDefault="001A5376" w:rsidP="002B5F65">
            <w:pPr>
              <w:jc w:val="both"/>
            </w:pPr>
            <w:r w:rsidRPr="0042009E">
              <w:rPr>
                <w:color w:val="000000"/>
              </w:rPr>
              <w:t>75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4F65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Комісія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 xml:space="preserve"> банка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AB17A" w14:textId="77777777" w:rsidR="001A5376" w:rsidRPr="0042009E" w:rsidRDefault="001A5376" w:rsidP="002B5F65">
            <w:pPr>
              <w:jc w:val="right"/>
            </w:pPr>
            <w:r w:rsidRPr="0042009E">
              <w:rPr>
                <w:b/>
                <w:bCs/>
                <w:color w:val="000000"/>
                <w:sz w:val="22"/>
                <w:szCs w:val="22"/>
              </w:rPr>
              <w:t>21969,50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782B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4685,28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E87D0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D0E88" w14:textId="77777777" w:rsidR="001A5376" w:rsidRPr="0042009E" w:rsidRDefault="001A5376" w:rsidP="002B5F65">
            <w:pPr>
              <w:jc w:val="right"/>
            </w:pPr>
            <w:r w:rsidRPr="0042009E">
              <w:rPr>
                <w:color w:val="000000"/>
                <w:sz w:val="22"/>
                <w:szCs w:val="22"/>
              </w:rPr>
              <w:t>17284,22</w:t>
            </w:r>
          </w:p>
        </w:tc>
      </w:tr>
      <w:tr w:rsidR="001A5376" w:rsidRPr="0042009E" w14:paraId="08563373" w14:textId="77777777" w:rsidTr="002B5F65">
        <w:trPr>
          <w:tblCellSpacing w:w="0" w:type="dxa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B217C" w14:textId="77777777" w:rsidR="001A5376" w:rsidRPr="0042009E" w:rsidRDefault="001A5376" w:rsidP="002B5F65">
            <w:pPr>
              <w:jc w:val="both"/>
            </w:pPr>
            <w:r w:rsidRPr="0042009E">
              <w:t> 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0308B" w14:textId="77777777" w:rsidR="001A5376" w:rsidRPr="0042009E" w:rsidRDefault="001A5376" w:rsidP="002B5F65">
            <w:proofErr w:type="spellStart"/>
            <w:r w:rsidRPr="0042009E">
              <w:rPr>
                <w:color w:val="000000"/>
                <w:sz w:val="22"/>
                <w:szCs w:val="22"/>
              </w:rPr>
              <w:t>Всього</w:t>
            </w:r>
            <w:proofErr w:type="spellEnd"/>
            <w:r w:rsidRPr="0042009E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1B91" w14:textId="77777777" w:rsidR="001A5376" w:rsidRPr="0042009E" w:rsidRDefault="001A5376" w:rsidP="002B5F65">
            <w:pPr>
              <w:jc w:val="right"/>
            </w:pPr>
            <w:r w:rsidRPr="0042009E">
              <w:rPr>
                <w:b/>
                <w:bCs/>
                <w:color w:val="000000"/>
                <w:sz w:val="22"/>
                <w:szCs w:val="22"/>
              </w:rPr>
              <w:t>9034100,43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54B33" w14:textId="77777777" w:rsidR="001A5376" w:rsidRPr="0042009E" w:rsidRDefault="001A5376" w:rsidP="002B5F65">
            <w:pPr>
              <w:jc w:val="right"/>
            </w:pPr>
            <w:r w:rsidRPr="0042009E">
              <w:rPr>
                <w:b/>
                <w:bCs/>
                <w:color w:val="000000"/>
                <w:sz w:val="22"/>
                <w:szCs w:val="22"/>
              </w:rPr>
              <w:t>5305096,76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CA97" w14:textId="77777777" w:rsidR="001A5376" w:rsidRPr="0042009E" w:rsidRDefault="001A5376" w:rsidP="002B5F65">
            <w:pPr>
              <w:jc w:val="right"/>
            </w:pPr>
            <w:r w:rsidRPr="0042009E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E9F6" w14:textId="77777777" w:rsidR="001A5376" w:rsidRPr="0042009E" w:rsidRDefault="001A5376" w:rsidP="002B5F65">
            <w:pPr>
              <w:jc w:val="right"/>
            </w:pPr>
            <w:r w:rsidRPr="0042009E">
              <w:rPr>
                <w:b/>
                <w:bCs/>
                <w:color w:val="000000"/>
                <w:sz w:val="22"/>
                <w:szCs w:val="22"/>
              </w:rPr>
              <w:t>3729003,67</w:t>
            </w:r>
          </w:p>
        </w:tc>
      </w:tr>
    </w:tbl>
    <w:p w14:paraId="6E007547" w14:textId="77777777" w:rsidR="001A5376" w:rsidRPr="003D7C70" w:rsidRDefault="001A5376" w:rsidP="001A5376">
      <w:pPr>
        <w:rPr>
          <w:lang w:val="uk-UA"/>
        </w:rPr>
      </w:pPr>
    </w:p>
    <w:p w14:paraId="22A00EF8" w14:textId="77777777" w:rsidR="001A5376" w:rsidRPr="003D7C70" w:rsidRDefault="001A5376" w:rsidP="001A5376">
      <w:pPr>
        <w:ind w:firstLine="567"/>
        <w:jc w:val="both"/>
        <w:rPr>
          <w:lang w:val="uk-UA"/>
        </w:rPr>
      </w:pPr>
      <w:r w:rsidRPr="003D7C70">
        <w:rPr>
          <w:color w:val="000000"/>
          <w:sz w:val="28"/>
          <w:szCs w:val="28"/>
          <w:lang w:val="uk-UA"/>
        </w:rPr>
        <w:t xml:space="preserve">Комунальним підприємством </w:t>
      </w:r>
      <w:proofErr w:type="spellStart"/>
      <w:r w:rsidRPr="003D7C70">
        <w:rPr>
          <w:color w:val="000000"/>
          <w:sz w:val="28"/>
          <w:szCs w:val="28"/>
          <w:lang w:val="uk-UA"/>
        </w:rPr>
        <w:t>Первозванівської</w:t>
      </w:r>
      <w:proofErr w:type="spellEnd"/>
      <w:r w:rsidRPr="003D7C70">
        <w:rPr>
          <w:color w:val="000000"/>
          <w:sz w:val="28"/>
          <w:szCs w:val="28"/>
          <w:lang w:val="uk-UA"/>
        </w:rPr>
        <w:t xml:space="preserve"> сільської ради «Добробут» були проведені роботи з благоустрою по всій території </w:t>
      </w:r>
      <w:proofErr w:type="spellStart"/>
      <w:r w:rsidRPr="003D7C70">
        <w:rPr>
          <w:color w:val="000000"/>
          <w:sz w:val="28"/>
          <w:szCs w:val="28"/>
          <w:lang w:val="uk-UA"/>
        </w:rPr>
        <w:t>Первозванівського</w:t>
      </w:r>
      <w:proofErr w:type="spellEnd"/>
      <w:r w:rsidRPr="003D7C70">
        <w:rPr>
          <w:color w:val="000000"/>
          <w:sz w:val="28"/>
          <w:szCs w:val="28"/>
          <w:lang w:val="uk-UA"/>
        </w:rPr>
        <w:t xml:space="preserve"> ОТГ (косіння трави,</w:t>
      </w:r>
      <w:r>
        <w:rPr>
          <w:color w:val="000000"/>
          <w:sz w:val="28"/>
          <w:szCs w:val="28"/>
          <w:lang w:val="uk-UA"/>
        </w:rPr>
        <w:t xml:space="preserve"> </w:t>
      </w:r>
      <w:r w:rsidRPr="003D7C70">
        <w:rPr>
          <w:color w:val="000000"/>
          <w:sz w:val="28"/>
          <w:szCs w:val="28"/>
          <w:lang w:val="uk-UA"/>
        </w:rPr>
        <w:t xml:space="preserve">бур’янів на узбіччі доріг, паркових зонах, прибудинкових територій, косіння карантинних бур’янів </w:t>
      </w:r>
      <w:proofErr w:type="spellStart"/>
      <w:r w:rsidRPr="003D7C70">
        <w:rPr>
          <w:color w:val="000000"/>
          <w:sz w:val="28"/>
          <w:szCs w:val="28"/>
          <w:lang w:val="uk-UA"/>
        </w:rPr>
        <w:t>бензокосами</w:t>
      </w:r>
      <w:proofErr w:type="spellEnd"/>
      <w:r w:rsidRPr="003D7C70">
        <w:rPr>
          <w:color w:val="000000"/>
          <w:sz w:val="28"/>
          <w:szCs w:val="28"/>
          <w:lang w:val="uk-UA"/>
        </w:rPr>
        <w:t xml:space="preserve"> та трактором, випилювання та вирубування чагарників, прибирання кладовищ, прибирання сміття з узбіччя доріг,</w:t>
      </w:r>
      <w:r>
        <w:rPr>
          <w:color w:val="000000"/>
          <w:sz w:val="28"/>
          <w:szCs w:val="28"/>
          <w:lang w:val="uk-UA"/>
        </w:rPr>
        <w:t xml:space="preserve"> </w:t>
      </w:r>
      <w:r w:rsidRPr="003D7C70">
        <w:rPr>
          <w:color w:val="000000"/>
          <w:sz w:val="28"/>
          <w:szCs w:val="28"/>
          <w:lang w:val="uk-UA"/>
        </w:rPr>
        <w:t>парків,</w:t>
      </w:r>
      <w:r>
        <w:rPr>
          <w:color w:val="000000"/>
          <w:sz w:val="28"/>
          <w:szCs w:val="28"/>
          <w:lang w:val="uk-UA"/>
        </w:rPr>
        <w:t xml:space="preserve"> </w:t>
      </w:r>
      <w:r w:rsidRPr="003D7C70">
        <w:rPr>
          <w:color w:val="000000"/>
          <w:sz w:val="28"/>
          <w:szCs w:val="28"/>
          <w:lang w:val="uk-UA"/>
        </w:rPr>
        <w:t>провулків, ліквідації стихійних сміттєзвалищ, вивезення та завантаження сміття від населення).</w:t>
      </w:r>
      <w:r w:rsidRPr="0042009E">
        <w:rPr>
          <w:color w:val="000000"/>
          <w:sz w:val="28"/>
          <w:szCs w:val="28"/>
        </w:rPr>
        <w:t> </w:t>
      </w:r>
      <w:r w:rsidRPr="003D7C70">
        <w:rPr>
          <w:color w:val="000000"/>
          <w:sz w:val="28"/>
          <w:szCs w:val="28"/>
          <w:lang w:val="uk-UA"/>
        </w:rPr>
        <w:t xml:space="preserve"> </w:t>
      </w:r>
    </w:p>
    <w:p w14:paraId="716B0267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Комунальним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підприємством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сільської</w:t>
      </w:r>
      <w:proofErr w:type="spellEnd"/>
      <w:r w:rsidRPr="0042009E">
        <w:rPr>
          <w:color w:val="000000"/>
          <w:sz w:val="28"/>
          <w:szCs w:val="28"/>
        </w:rPr>
        <w:t xml:space="preserve"> ради «Добробут» за 2024 </w:t>
      </w:r>
      <w:proofErr w:type="spellStart"/>
      <w:r w:rsidRPr="0042009E">
        <w:rPr>
          <w:color w:val="000000"/>
          <w:sz w:val="28"/>
          <w:szCs w:val="28"/>
        </w:rPr>
        <w:t>рік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було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відпущено</w:t>
      </w:r>
      <w:proofErr w:type="spellEnd"/>
      <w:r w:rsidRPr="0042009E">
        <w:rPr>
          <w:color w:val="000000"/>
          <w:sz w:val="28"/>
          <w:szCs w:val="28"/>
        </w:rPr>
        <w:t xml:space="preserve"> води: </w:t>
      </w:r>
    </w:p>
    <w:p w14:paraId="3148201B" w14:textId="77777777" w:rsidR="001A5376" w:rsidRPr="0042009E" w:rsidRDefault="001A5376" w:rsidP="001A5376">
      <w:pPr>
        <w:numPr>
          <w:ilvl w:val="0"/>
          <w:numId w:val="16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Населенню</w:t>
      </w:r>
      <w:proofErr w:type="spellEnd"/>
      <w:r w:rsidRPr="0042009E">
        <w:rPr>
          <w:color w:val="000000"/>
          <w:sz w:val="28"/>
          <w:szCs w:val="28"/>
        </w:rPr>
        <w:t xml:space="preserve"> 82142м3</w:t>
      </w:r>
    </w:p>
    <w:p w14:paraId="37047ADC" w14:textId="77777777" w:rsidR="001A5376" w:rsidRPr="0042009E" w:rsidRDefault="001A5376" w:rsidP="001A5376">
      <w:pPr>
        <w:numPr>
          <w:ilvl w:val="0"/>
          <w:numId w:val="16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Бюджетним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установам</w:t>
      </w:r>
      <w:proofErr w:type="spellEnd"/>
      <w:r w:rsidRPr="0042009E">
        <w:rPr>
          <w:color w:val="000000"/>
          <w:sz w:val="28"/>
          <w:szCs w:val="28"/>
        </w:rPr>
        <w:t> 3122 м3</w:t>
      </w:r>
    </w:p>
    <w:p w14:paraId="41EA159A" w14:textId="77777777" w:rsidR="001A5376" w:rsidRPr="0042009E" w:rsidRDefault="001A5376" w:rsidP="001A5376">
      <w:pPr>
        <w:numPr>
          <w:ilvl w:val="0"/>
          <w:numId w:val="16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Місцевим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бюджетним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установам</w:t>
      </w:r>
      <w:proofErr w:type="spellEnd"/>
      <w:r w:rsidRPr="0042009E">
        <w:rPr>
          <w:color w:val="000000"/>
          <w:sz w:val="28"/>
          <w:szCs w:val="28"/>
        </w:rPr>
        <w:t xml:space="preserve"> 2543 м3</w:t>
      </w:r>
    </w:p>
    <w:p w14:paraId="4C4B79F4" w14:textId="77777777" w:rsidR="001A5376" w:rsidRPr="0042009E" w:rsidRDefault="001A5376" w:rsidP="001A5376">
      <w:pPr>
        <w:numPr>
          <w:ilvl w:val="0"/>
          <w:numId w:val="16"/>
        </w:numPr>
        <w:ind w:left="0"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Іншим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споживачам</w:t>
      </w:r>
      <w:proofErr w:type="spellEnd"/>
      <w:r w:rsidRPr="0042009E">
        <w:rPr>
          <w:color w:val="000000"/>
          <w:sz w:val="28"/>
          <w:szCs w:val="28"/>
        </w:rPr>
        <w:t xml:space="preserve"> 153 м3</w:t>
      </w:r>
    </w:p>
    <w:p w14:paraId="06926AA6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t xml:space="preserve">Проведено </w:t>
      </w: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в </w:t>
      </w:r>
      <w:proofErr w:type="spellStart"/>
      <w:r w:rsidRPr="0042009E">
        <w:rPr>
          <w:color w:val="000000"/>
          <w:sz w:val="28"/>
          <w:szCs w:val="28"/>
        </w:rPr>
        <w:t>колодязі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свердловини</w:t>
      </w:r>
      <w:proofErr w:type="spellEnd"/>
      <w:r w:rsidRPr="0042009E">
        <w:rPr>
          <w:color w:val="000000"/>
          <w:sz w:val="28"/>
          <w:szCs w:val="28"/>
        </w:rPr>
        <w:t xml:space="preserve"> с. </w:t>
      </w:r>
      <w:proofErr w:type="spellStart"/>
      <w:r w:rsidRPr="0042009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ервозванівка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Першотравнева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2009E">
        <w:rPr>
          <w:color w:val="000000"/>
          <w:sz w:val="28"/>
          <w:szCs w:val="28"/>
        </w:rPr>
        <w:t xml:space="preserve">на </w:t>
      </w:r>
      <w:proofErr w:type="spellStart"/>
      <w:r w:rsidRPr="0042009E">
        <w:rPr>
          <w:color w:val="000000"/>
          <w:sz w:val="28"/>
          <w:szCs w:val="28"/>
        </w:rPr>
        <w:t>загальну</w:t>
      </w:r>
      <w:proofErr w:type="spellEnd"/>
      <w:r w:rsidRPr="0042009E">
        <w:rPr>
          <w:color w:val="000000"/>
          <w:sz w:val="28"/>
          <w:szCs w:val="28"/>
        </w:rPr>
        <w:t xml:space="preserve"> суму 3234,21 грн.</w:t>
      </w:r>
    </w:p>
    <w:p w14:paraId="3A121016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lastRenderedPageBreak/>
        <w:t xml:space="preserve">Проведено ремонт </w:t>
      </w:r>
      <w:proofErr w:type="spellStart"/>
      <w:r w:rsidRPr="0042009E">
        <w:rPr>
          <w:color w:val="000000"/>
          <w:sz w:val="28"/>
          <w:szCs w:val="28"/>
        </w:rPr>
        <w:t>електромережі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очисної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каналізаційної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станції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встановлено</w:t>
      </w:r>
      <w:proofErr w:type="spellEnd"/>
      <w:r w:rsidRPr="0042009E">
        <w:rPr>
          <w:color w:val="000000"/>
          <w:sz w:val="28"/>
          <w:szCs w:val="28"/>
        </w:rPr>
        <w:t xml:space="preserve"> огорожу </w:t>
      </w:r>
      <w:proofErr w:type="spellStart"/>
      <w:r w:rsidRPr="0042009E">
        <w:rPr>
          <w:color w:val="000000"/>
          <w:sz w:val="28"/>
          <w:szCs w:val="28"/>
        </w:rPr>
        <w:t>каналізаційної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станції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покриття</w:t>
      </w:r>
      <w:proofErr w:type="spellEnd"/>
      <w:r w:rsidRPr="0042009E">
        <w:rPr>
          <w:color w:val="000000"/>
          <w:sz w:val="28"/>
          <w:szCs w:val="28"/>
        </w:rPr>
        <w:t xml:space="preserve"> даху </w:t>
      </w:r>
      <w:proofErr w:type="spellStart"/>
      <w:r w:rsidRPr="0042009E">
        <w:rPr>
          <w:color w:val="000000"/>
          <w:sz w:val="28"/>
          <w:szCs w:val="28"/>
        </w:rPr>
        <w:t>каналізаці</w:t>
      </w:r>
      <w:r>
        <w:rPr>
          <w:color w:val="000000"/>
          <w:sz w:val="28"/>
          <w:szCs w:val="28"/>
        </w:rPr>
        <w:t>йної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встановлення</w:t>
      </w:r>
      <w:proofErr w:type="spellEnd"/>
      <w:r>
        <w:rPr>
          <w:color w:val="000000"/>
          <w:sz w:val="28"/>
          <w:szCs w:val="28"/>
        </w:rPr>
        <w:t xml:space="preserve"> дверей</w:t>
      </w:r>
      <w:r>
        <w:rPr>
          <w:color w:val="000000"/>
          <w:sz w:val="28"/>
          <w:szCs w:val="28"/>
          <w:lang w:val="uk-UA"/>
        </w:rPr>
        <w:t xml:space="preserve"> </w:t>
      </w:r>
      <w:r w:rsidRPr="0042009E">
        <w:rPr>
          <w:color w:val="000000"/>
          <w:sz w:val="28"/>
          <w:szCs w:val="28"/>
        </w:rPr>
        <w:t xml:space="preserve">на </w:t>
      </w:r>
      <w:proofErr w:type="spellStart"/>
      <w:r w:rsidRPr="0042009E">
        <w:rPr>
          <w:color w:val="000000"/>
          <w:sz w:val="28"/>
          <w:szCs w:val="28"/>
        </w:rPr>
        <w:t>загальну</w:t>
      </w:r>
      <w:proofErr w:type="spellEnd"/>
      <w:r w:rsidRPr="0042009E">
        <w:rPr>
          <w:color w:val="000000"/>
          <w:sz w:val="28"/>
          <w:szCs w:val="28"/>
        </w:rPr>
        <w:t xml:space="preserve"> суму 37643,58 грн.</w:t>
      </w:r>
    </w:p>
    <w:p w14:paraId="61FFF528" w14:textId="77777777" w:rsidR="001A5376" w:rsidRDefault="001A5376" w:rsidP="001A5376">
      <w:pPr>
        <w:ind w:firstLine="567"/>
        <w:jc w:val="both"/>
        <w:rPr>
          <w:lang w:val="uk-UA"/>
        </w:rPr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кабінету</w:t>
      </w:r>
      <w:proofErr w:type="spellEnd"/>
      <w:r w:rsidRPr="0042009E">
        <w:rPr>
          <w:color w:val="000000"/>
          <w:sz w:val="28"/>
          <w:szCs w:val="28"/>
        </w:rPr>
        <w:t xml:space="preserve"> в </w:t>
      </w:r>
      <w:proofErr w:type="spellStart"/>
      <w:r w:rsidRPr="0042009E">
        <w:rPr>
          <w:color w:val="000000"/>
          <w:sz w:val="28"/>
          <w:szCs w:val="28"/>
        </w:rPr>
        <w:t>приміщенні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Первозванівського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будинку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культури</w:t>
      </w:r>
      <w:proofErr w:type="spellEnd"/>
      <w:r w:rsidRPr="0042009E">
        <w:rPr>
          <w:color w:val="000000"/>
          <w:sz w:val="28"/>
          <w:szCs w:val="28"/>
        </w:rPr>
        <w:t xml:space="preserve"> на </w:t>
      </w:r>
      <w:proofErr w:type="spellStart"/>
      <w:r w:rsidRPr="0042009E">
        <w:rPr>
          <w:color w:val="000000"/>
          <w:sz w:val="28"/>
          <w:szCs w:val="28"/>
        </w:rPr>
        <w:t>загальну</w:t>
      </w:r>
      <w:proofErr w:type="spellEnd"/>
      <w:r w:rsidRPr="0042009E">
        <w:rPr>
          <w:color w:val="000000"/>
          <w:sz w:val="28"/>
          <w:szCs w:val="28"/>
        </w:rPr>
        <w:t xml:space="preserve"> суму 40650,85 грн.</w:t>
      </w:r>
    </w:p>
    <w:p w14:paraId="336CDF37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Улаштування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пожежного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гідранта</w:t>
      </w:r>
      <w:proofErr w:type="spellEnd"/>
      <w:r w:rsidRPr="0042009E">
        <w:rPr>
          <w:color w:val="000000"/>
          <w:sz w:val="28"/>
          <w:szCs w:val="28"/>
        </w:rPr>
        <w:t xml:space="preserve"> за </w:t>
      </w:r>
      <w:proofErr w:type="spellStart"/>
      <w:r w:rsidRPr="0042009E">
        <w:rPr>
          <w:color w:val="000000"/>
          <w:sz w:val="28"/>
          <w:szCs w:val="28"/>
        </w:rPr>
        <w:t>адресою</w:t>
      </w:r>
      <w:proofErr w:type="spellEnd"/>
      <w:r w:rsidRPr="0042009E">
        <w:rPr>
          <w:color w:val="000000"/>
          <w:sz w:val="28"/>
          <w:szCs w:val="28"/>
        </w:rPr>
        <w:t xml:space="preserve">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>. Гагаріна,1 на суму 3108,60 грн.</w:t>
      </w:r>
    </w:p>
    <w:p w14:paraId="72BC1918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даху за </w:t>
      </w:r>
      <w:proofErr w:type="spellStart"/>
      <w:r w:rsidRPr="0042009E">
        <w:rPr>
          <w:color w:val="000000"/>
          <w:sz w:val="28"/>
          <w:szCs w:val="28"/>
        </w:rPr>
        <w:t>адресою</w:t>
      </w:r>
      <w:proofErr w:type="spellEnd"/>
      <w:r w:rsidRPr="0042009E">
        <w:rPr>
          <w:color w:val="000000"/>
          <w:sz w:val="28"/>
          <w:szCs w:val="28"/>
        </w:rPr>
        <w:t xml:space="preserve">: с. </w:t>
      </w:r>
      <w:proofErr w:type="spellStart"/>
      <w:r w:rsidRPr="0042009E">
        <w:rPr>
          <w:color w:val="000000"/>
          <w:sz w:val="28"/>
          <w:szCs w:val="28"/>
        </w:rPr>
        <w:t>Степове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>. Кільцева,4 на суму 32946,94 грн.</w:t>
      </w:r>
    </w:p>
    <w:p w14:paraId="351B9EF0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водомережі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біля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башти</w:t>
      </w:r>
      <w:proofErr w:type="spellEnd"/>
      <w:r w:rsidRPr="0042009E">
        <w:rPr>
          <w:color w:val="000000"/>
          <w:sz w:val="28"/>
          <w:szCs w:val="28"/>
        </w:rPr>
        <w:t xml:space="preserve"> за </w:t>
      </w:r>
      <w:proofErr w:type="spellStart"/>
      <w:r w:rsidRPr="0042009E">
        <w:rPr>
          <w:color w:val="000000"/>
          <w:sz w:val="28"/>
          <w:szCs w:val="28"/>
        </w:rPr>
        <w:t>адресою</w:t>
      </w:r>
      <w:proofErr w:type="spellEnd"/>
      <w:r w:rsidRPr="0042009E">
        <w:rPr>
          <w:color w:val="000000"/>
          <w:sz w:val="28"/>
          <w:szCs w:val="28"/>
        </w:rPr>
        <w:t xml:space="preserve">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 xml:space="preserve">. </w:t>
      </w:r>
      <w:proofErr w:type="spellStart"/>
      <w:r w:rsidRPr="0042009E">
        <w:rPr>
          <w:color w:val="000000"/>
          <w:sz w:val="28"/>
          <w:szCs w:val="28"/>
        </w:rPr>
        <w:t>Гагаріна</w:t>
      </w:r>
      <w:proofErr w:type="spellEnd"/>
      <w:r w:rsidRPr="0042009E">
        <w:rPr>
          <w:color w:val="000000"/>
          <w:sz w:val="28"/>
          <w:szCs w:val="28"/>
        </w:rPr>
        <w:t xml:space="preserve"> на суму 11330,70 грн.</w:t>
      </w:r>
    </w:p>
    <w:p w14:paraId="7FAD2258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Виготовлено</w:t>
      </w:r>
      <w:proofErr w:type="spellEnd"/>
      <w:r w:rsidRPr="0042009E">
        <w:rPr>
          <w:color w:val="000000"/>
          <w:sz w:val="28"/>
          <w:szCs w:val="28"/>
        </w:rPr>
        <w:t xml:space="preserve"> та </w:t>
      </w:r>
      <w:proofErr w:type="spellStart"/>
      <w:r w:rsidRPr="0042009E">
        <w:rPr>
          <w:color w:val="000000"/>
          <w:sz w:val="28"/>
          <w:szCs w:val="28"/>
        </w:rPr>
        <w:t>встановлено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урни</w:t>
      </w:r>
      <w:proofErr w:type="spellEnd"/>
      <w:r w:rsidRPr="0042009E">
        <w:rPr>
          <w:color w:val="000000"/>
          <w:sz w:val="28"/>
          <w:szCs w:val="28"/>
        </w:rPr>
        <w:t xml:space="preserve"> для </w:t>
      </w:r>
      <w:proofErr w:type="spellStart"/>
      <w:r w:rsidRPr="0042009E">
        <w:rPr>
          <w:color w:val="000000"/>
          <w:sz w:val="28"/>
          <w:szCs w:val="28"/>
        </w:rPr>
        <w:t>сміття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с. </w:t>
      </w:r>
      <w:proofErr w:type="spellStart"/>
      <w:r>
        <w:rPr>
          <w:color w:val="000000"/>
          <w:sz w:val="28"/>
          <w:szCs w:val="28"/>
        </w:rPr>
        <w:t>Степове</w:t>
      </w:r>
      <w:proofErr w:type="spellEnd"/>
      <w:r>
        <w:rPr>
          <w:color w:val="000000"/>
          <w:sz w:val="28"/>
          <w:szCs w:val="28"/>
        </w:rPr>
        <w:t xml:space="preserve"> 6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Клинці</w:t>
      </w:r>
      <w:proofErr w:type="spellEnd"/>
      <w:r>
        <w:rPr>
          <w:color w:val="000000"/>
          <w:sz w:val="28"/>
          <w:szCs w:val="28"/>
        </w:rPr>
        <w:t xml:space="preserve"> 4 </w:t>
      </w:r>
      <w:proofErr w:type="spellStart"/>
      <w:r>
        <w:rPr>
          <w:color w:val="000000"/>
          <w:sz w:val="28"/>
          <w:szCs w:val="28"/>
        </w:rPr>
        <w:t>шт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Калинівка</w:t>
      </w:r>
      <w:proofErr w:type="spellEnd"/>
      <w:r w:rsidRPr="0042009E">
        <w:rPr>
          <w:color w:val="000000"/>
          <w:sz w:val="28"/>
          <w:szCs w:val="28"/>
        </w:rPr>
        <w:t xml:space="preserve"> 5 </w:t>
      </w:r>
      <w:proofErr w:type="spellStart"/>
      <w:r w:rsidRPr="0042009E">
        <w:rPr>
          <w:color w:val="000000"/>
          <w:sz w:val="28"/>
          <w:szCs w:val="28"/>
        </w:rPr>
        <w:t>шт</w:t>
      </w:r>
      <w:proofErr w:type="spellEnd"/>
      <w:r w:rsidRPr="0042009E">
        <w:rPr>
          <w:color w:val="000000"/>
          <w:sz w:val="28"/>
          <w:szCs w:val="28"/>
        </w:rPr>
        <w:t> на суму 10074,55 грн.</w:t>
      </w:r>
    </w:p>
    <w:p w14:paraId="300B7CE9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Виготовлено</w:t>
      </w:r>
      <w:proofErr w:type="spellEnd"/>
      <w:r w:rsidRPr="0042009E">
        <w:rPr>
          <w:color w:val="000000"/>
          <w:sz w:val="28"/>
          <w:szCs w:val="28"/>
        </w:rPr>
        <w:t xml:space="preserve"> та </w:t>
      </w:r>
      <w:proofErr w:type="spellStart"/>
      <w:r w:rsidRPr="0042009E">
        <w:rPr>
          <w:color w:val="000000"/>
          <w:sz w:val="28"/>
          <w:szCs w:val="28"/>
        </w:rPr>
        <w:t>встановлено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вхідні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двері</w:t>
      </w:r>
      <w:proofErr w:type="spellEnd"/>
      <w:r w:rsidRPr="0042009E">
        <w:rPr>
          <w:color w:val="000000"/>
          <w:sz w:val="28"/>
          <w:szCs w:val="28"/>
        </w:rPr>
        <w:t xml:space="preserve"> до </w:t>
      </w:r>
      <w:proofErr w:type="spellStart"/>
      <w:r w:rsidRPr="0042009E">
        <w:rPr>
          <w:color w:val="000000"/>
          <w:sz w:val="28"/>
          <w:szCs w:val="28"/>
        </w:rPr>
        <w:t>багатоквартирних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будинків</w:t>
      </w:r>
      <w:proofErr w:type="spellEnd"/>
      <w:r w:rsidRPr="0042009E">
        <w:rPr>
          <w:color w:val="000000"/>
          <w:sz w:val="28"/>
          <w:szCs w:val="28"/>
        </w:rPr>
        <w:t xml:space="preserve">, с. </w:t>
      </w:r>
      <w:proofErr w:type="spellStart"/>
      <w:r w:rsidRPr="0042009E">
        <w:rPr>
          <w:color w:val="000000"/>
          <w:sz w:val="28"/>
          <w:szCs w:val="28"/>
        </w:rPr>
        <w:t>Степове</w:t>
      </w:r>
      <w:proofErr w:type="spellEnd"/>
      <w:r w:rsidRPr="0042009E">
        <w:rPr>
          <w:color w:val="000000"/>
          <w:sz w:val="28"/>
          <w:szCs w:val="28"/>
        </w:rPr>
        <w:t xml:space="preserve"> 29270,02 грн.</w:t>
      </w:r>
    </w:p>
    <w:p w14:paraId="43C3C2B2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Облаштування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розподільчого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колодязя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proofErr w:type="gramStart"/>
      <w:r w:rsidRPr="0042009E">
        <w:rPr>
          <w:color w:val="000000"/>
          <w:sz w:val="28"/>
          <w:szCs w:val="28"/>
        </w:rPr>
        <w:t>Сонячне</w:t>
      </w:r>
      <w:proofErr w:type="spellEnd"/>
      <w:r w:rsidRPr="0042009E">
        <w:rPr>
          <w:color w:val="000000"/>
          <w:sz w:val="28"/>
          <w:szCs w:val="28"/>
        </w:rPr>
        <w:t>  на</w:t>
      </w:r>
      <w:proofErr w:type="gramEnd"/>
      <w:r w:rsidRPr="0042009E">
        <w:rPr>
          <w:color w:val="000000"/>
          <w:sz w:val="28"/>
          <w:szCs w:val="28"/>
        </w:rPr>
        <w:t xml:space="preserve"> суму 23779,30 грн.</w:t>
      </w:r>
    </w:p>
    <w:p w14:paraId="48110E84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Закупівля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матеріалів</w:t>
      </w:r>
      <w:proofErr w:type="spellEnd"/>
      <w:r w:rsidRPr="0042009E">
        <w:rPr>
          <w:color w:val="000000"/>
          <w:sz w:val="28"/>
          <w:szCs w:val="28"/>
        </w:rPr>
        <w:t xml:space="preserve"> на </w:t>
      </w: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відкосів</w:t>
      </w:r>
      <w:proofErr w:type="spellEnd"/>
      <w:r w:rsidRPr="0042009E">
        <w:rPr>
          <w:color w:val="000000"/>
          <w:sz w:val="28"/>
          <w:szCs w:val="28"/>
        </w:rPr>
        <w:t xml:space="preserve"> та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сходів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під’їздах</w:t>
      </w:r>
      <w:proofErr w:type="spellEnd"/>
      <w:r>
        <w:rPr>
          <w:color w:val="000000"/>
          <w:sz w:val="28"/>
          <w:szCs w:val="28"/>
        </w:rPr>
        <w:t xml:space="preserve"> за адресами</w:t>
      </w:r>
      <w:r w:rsidRPr="0042009E">
        <w:rPr>
          <w:color w:val="000000"/>
          <w:sz w:val="28"/>
          <w:szCs w:val="28"/>
        </w:rPr>
        <w:t xml:space="preserve"> с. </w:t>
      </w:r>
      <w:proofErr w:type="spellStart"/>
      <w:r w:rsidRPr="0042009E">
        <w:rPr>
          <w:color w:val="000000"/>
          <w:sz w:val="28"/>
          <w:szCs w:val="28"/>
        </w:rPr>
        <w:t>Степове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>. Набережна, Центральна,2 на суму 2719,40 грн.</w:t>
      </w:r>
    </w:p>
    <w:p w14:paraId="5166AE5A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Виготовлення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піддашків</w:t>
      </w:r>
      <w:proofErr w:type="spellEnd"/>
      <w:r w:rsidRPr="0042009E">
        <w:rPr>
          <w:color w:val="000000"/>
          <w:sz w:val="28"/>
          <w:szCs w:val="28"/>
        </w:rPr>
        <w:t xml:space="preserve"> на суму на </w:t>
      </w:r>
      <w:proofErr w:type="spellStart"/>
      <w:r w:rsidRPr="0042009E">
        <w:rPr>
          <w:color w:val="000000"/>
          <w:sz w:val="28"/>
          <w:szCs w:val="28"/>
        </w:rPr>
        <w:t>багатоквартирні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будинки</w:t>
      </w:r>
      <w:proofErr w:type="spellEnd"/>
      <w:r w:rsidRPr="0042009E">
        <w:rPr>
          <w:color w:val="000000"/>
          <w:sz w:val="28"/>
          <w:szCs w:val="28"/>
        </w:rPr>
        <w:t xml:space="preserve"> с. </w:t>
      </w:r>
      <w:proofErr w:type="spellStart"/>
      <w:r w:rsidRPr="0042009E">
        <w:rPr>
          <w:color w:val="000000"/>
          <w:sz w:val="28"/>
          <w:szCs w:val="28"/>
        </w:rPr>
        <w:t>Степове</w:t>
      </w:r>
      <w:proofErr w:type="spellEnd"/>
      <w:r w:rsidRPr="0042009E">
        <w:rPr>
          <w:color w:val="000000"/>
          <w:sz w:val="28"/>
          <w:szCs w:val="28"/>
        </w:rPr>
        <w:t xml:space="preserve"> 19198,23 грн.</w:t>
      </w:r>
    </w:p>
    <w:p w14:paraId="6B3B88B6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t xml:space="preserve">Проведено </w:t>
      </w:r>
      <w:proofErr w:type="spellStart"/>
      <w:r w:rsidRPr="0042009E">
        <w:rPr>
          <w:color w:val="000000"/>
          <w:sz w:val="28"/>
          <w:szCs w:val="28"/>
        </w:rPr>
        <w:t>поточні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ремонти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водомережі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Калинівка</w:t>
      </w:r>
      <w:proofErr w:type="spellEnd"/>
      <w:r w:rsidRPr="0042009E">
        <w:rPr>
          <w:color w:val="000000"/>
          <w:sz w:val="28"/>
          <w:szCs w:val="28"/>
        </w:rPr>
        <w:t> на суму 17072,24 грн.</w:t>
      </w:r>
    </w:p>
    <w:p w14:paraId="65F89C09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t xml:space="preserve">Проведено </w:t>
      </w:r>
      <w:proofErr w:type="spellStart"/>
      <w:r w:rsidRPr="0042009E">
        <w:rPr>
          <w:color w:val="000000"/>
          <w:sz w:val="28"/>
          <w:szCs w:val="28"/>
        </w:rPr>
        <w:t>поточні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ремонти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водомережі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на суму 30064,70 грн</w:t>
      </w:r>
    </w:p>
    <w:p w14:paraId="0D86F118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t xml:space="preserve">Проведено </w:t>
      </w:r>
      <w:proofErr w:type="spellStart"/>
      <w:r w:rsidRPr="0042009E">
        <w:rPr>
          <w:color w:val="000000"/>
          <w:sz w:val="28"/>
          <w:szCs w:val="28"/>
        </w:rPr>
        <w:t>поточні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ремонти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водомережі</w:t>
      </w:r>
      <w:proofErr w:type="spellEnd"/>
      <w:r w:rsidRPr="0042009E">
        <w:rPr>
          <w:color w:val="000000"/>
          <w:sz w:val="28"/>
          <w:szCs w:val="28"/>
        </w:rPr>
        <w:t xml:space="preserve"> в </w:t>
      </w:r>
      <w:proofErr w:type="spellStart"/>
      <w:r w:rsidRPr="0042009E">
        <w:rPr>
          <w:color w:val="000000"/>
          <w:sz w:val="28"/>
          <w:szCs w:val="28"/>
        </w:rPr>
        <w:t>с.Степове</w:t>
      </w:r>
      <w:proofErr w:type="spellEnd"/>
      <w:r w:rsidRPr="0042009E">
        <w:rPr>
          <w:color w:val="000000"/>
          <w:sz w:val="28"/>
          <w:szCs w:val="28"/>
        </w:rPr>
        <w:t xml:space="preserve"> на суму 57405,44 грн.</w:t>
      </w:r>
    </w:p>
    <w:p w14:paraId="0CDBE7CF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>
        <w:rPr>
          <w:color w:val="000000"/>
          <w:sz w:val="28"/>
          <w:szCs w:val="28"/>
        </w:rPr>
        <w:t xml:space="preserve"> ремонт </w:t>
      </w:r>
      <w:proofErr w:type="spellStart"/>
      <w:r>
        <w:rPr>
          <w:color w:val="000000"/>
          <w:sz w:val="28"/>
          <w:szCs w:val="28"/>
        </w:rPr>
        <w:t>водомережі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колодязі</w:t>
      </w:r>
      <w:proofErr w:type="spellEnd"/>
      <w:r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42009E">
        <w:rPr>
          <w:color w:val="000000"/>
          <w:sz w:val="28"/>
          <w:szCs w:val="28"/>
        </w:rPr>
        <w:t>Сонячне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>. Абрикосова 15015,96 грн.</w:t>
      </w:r>
    </w:p>
    <w:p w14:paraId="6B58AB9D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Обеліску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загиблим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воїнам</w:t>
      </w:r>
      <w:proofErr w:type="spellEnd"/>
      <w:r w:rsidRPr="0042009E">
        <w:rPr>
          <w:color w:val="000000"/>
          <w:sz w:val="28"/>
          <w:szCs w:val="28"/>
        </w:rPr>
        <w:t xml:space="preserve"> ІІ </w:t>
      </w:r>
      <w:proofErr w:type="spellStart"/>
      <w:r w:rsidRPr="0042009E">
        <w:rPr>
          <w:color w:val="000000"/>
          <w:sz w:val="28"/>
          <w:szCs w:val="28"/>
        </w:rPr>
        <w:t>світової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війни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на суму 12330,00 грн.</w:t>
      </w:r>
    </w:p>
    <w:p w14:paraId="43BCA7D0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Встановлено</w:t>
      </w:r>
      <w:proofErr w:type="spellEnd"/>
      <w:r w:rsidRPr="0042009E">
        <w:rPr>
          <w:color w:val="000000"/>
          <w:sz w:val="28"/>
          <w:szCs w:val="28"/>
        </w:rPr>
        <w:t xml:space="preserve"> огорожу </w:t>
      </w:r>
      <w:proofErr w:type="spellStart"/>
      <w:r w:rsidRPr="0042009E">
        <w:rPr>
          <w:color w:val="000000"/>
          <w:sz w:val="28"/>
          <w:szCs w:val="28"/>
        </w:rPr>
        <w:t>біля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сміттєвих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баків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(</w:t>
      </w:r>
      <w:proofErr w:type="spellStart"/>
      <w:r w:rsidRPr="0042009E">
        <w:rPr>
          <w:color w:val="000000"/>
          <w:sz w:val="28"/>
          <w:szCs w:val="28"/>
        </w:rPr>
        <w:t>біля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шкільної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котельні</w:t>
      </w:r>
      <w:proofErr w:type="spellEnd"/>
      <w:r w:rsidRPr="0042009E">
        <w:rPr>
          <w:color w:val="000000"/>
          <w:sz w:val="28"/>
          <w:szCs w:val="28"/>
        </w:rPr>
        <w:t>) 9070,82 грн.</w:t>
      </w:r>
    </w:p>
    <w:p w14:paraId="377EA11E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Облаштування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колодязів</w:t>
      </w:r>
      <w:proofErr w:type="spellEnd"/>
      <w:r w:rsidRPr="0042009E">
        <w:rPr>
          <w:color w:val="000000"/>
          <w:sz w:val="28"/>
          <w:szCs w:val="28"/>
        </w:rPr>
        <w:t xml:space="preserve"> по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 xml:space="preserve">. </w:t>
      </w:r>
      <w:proofErr w:type="spellStart"/>
      <w:r w:rsidRPr="0042009E">
        <w:rPr>
          <w:color w:val="000000"/>
          <w:sz w:val="28"/>
          <w:szCs w:val="28"/>
        </w:rPr>
        <w:t>Шкільна</w:t>
      </w:r>
      <w:proofErr w:type="spellEnd"/>
      <w:r w:rsidRPr="0042009E">
        <w:rPr>
          <w:color w:val="000000"/>
          <w:sz w:val="28"/>
          <w:szCs w:val="28"/>
        </w:rPr>
        <w:t xml:space="preserve"> та Зелена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 на суму 4834,32 </w:t>
      </w:r>
      <w:proofErr w:type="gramStart"/>
      <w:r w:rsidRPr="0042009E">
        <w:rPr>
          <w:color w:val="000000"/>
          <w:sz w:val="28"/>
          <w:szCs w:val="28"/>
        </w:rPr>
        <w:t>грн.(</w:t>
      </w:r>
      <w:proofErr w:type="spellStart"/>
      <w:proofErr w:type="gramEnd"/>
      <w:r w:rsidRPr="0042009E">
        <w:rPr>
          <w:color w:val="000000"/>
          <w:sz w:val="28"/>
          <w:szCs w:val="28"/>
        </w:rPr>
        <w:t>власні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кошти</w:t>
      </w:r>
      <w:proofErr w:type="spellEnd"/>
      <w:r w:rsidRPr="0042009E">
        <w:rPr>
          <w:color w:val="000000"/>
          <w:sz w:val="28"/>
          <w:szCs w:val="28"/>
        </w:rPr>
        <w:t xml:space="preserve">) та </w:t>
      </w:r>
      <w:proofErr w:type="spellStart"/>
      <w:r w:rsidRPr="0042009E">
        <w:rPr>
          <w:color w:val="000000"/>
          <w:sz w:val="28"/>
          <w:szCs w:val="28"/>
        </w:rPr>
        <w:t>встановлено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засувку</w:t>
      </w:r>
      <w:proofErr w:type="spellEnd"/>
      <w:r w:rsidRPr="0042009E">
        <w:rPr>
          <w:color w:val="000000"/>
          <w:sz w:val="28"/>
          <w:szCs w:val="28"/>
        </w:rPr>
        <w:t xml:space="preserve"> 8641,35грн (</w:t>
      </w:r>
      <w:proofErr w:type="spellStart"/>
      <w:r w:rsidRPr="0042009E">
        <w:rPr>
          <w:color w:val="000000"/>
          <w:sz w:val="28"/>
          <w:szCs w:val="28"/>
        </w:rPr>
        <w:t>допомога</w:t>
      </w:r>
      <w:proofErr w:type="spellEnd"/>
      <w:r w:rsidRPr="0042009E">
        <w:rPr>
          <w:color w:val="000000"/>
          <w:sz w:val="28"/>
          <w:szCs w:val="28"/>
        </w:rPr>
        <w:t xml:space="preserve"> ЮНІСЕФ)</w:t>
      </w:r>
    </w:p>
    <w:p w14:paraId="0FF7CB7A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дитячого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майданчика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Сонячне</w:t>
      </w:r>
      <w:proofErr w:type="spellEnd"/>
      <w:r w:rsidRPr="0042009E">
        <w:rPr>
          <w:color w:val="000000"/>
          <w:sz w:val="28"/>
          <w:szCs w:val="28"/>
        </w:rPr>
        <w:t xml:space="preserve"> на суму 2463,20 грн.</w:t>
      </w:r>
    </w:p>
    <w:p w14:paraId="3045B70D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Поточний</w:t>
      </w:r>
      <w:proofErr w:type="spellEnd"/>
      <w:r w:rsidRPr="0042009E">
        <w:rPr>
          <w:color w:val="000000"/>
          <w:sz w:val="28"/>
          <w:szCs w:val="28"/>
        </w:rPr>
        <w:t xml:space="preserve"> ремонт </w:t>
      </w:r>
      <w:proofErr w:type="spellStart"/>
      <w:r w:rsidRPr="0042009E">
        <w:rPr>
          <w:color w:val="000000"/>
          <w:sz w:val="28"/>
          <w:szCs w:val="28"/>
        </w:rPr>
        <w:t>башти</w:t>
      </w:r>
      <w:proofErr w:type="spellEnd"/>
      <w:r w:rsidRPr="0042009E">
        <w:rPr>
          <w:color w:val="000000"/>
          <w:sz w:val="28"/>
          <w:szCs w:val="28"/>
        </w:rPr>
        <w:t xml:space="preserve"> в с. </w:t>
      </w:r>
      <w:proofErr w:type="spellStart"/>
      <w:r w:rsidRPr="0042009E">
        <w:rPr>
          <w:color w:val="000000"/>
          <w:sz w:val="28"/>
          <w:szCs w:val="28"/>
        </w:rPr>
        <w:t>Первозванівка</w:t>
      </w:r>
      <w:proofErr w:type="spellEnd"/>
      <w:r w:rsidRPr="0042009E">
        <w:rPr>
          <w:color w:val="000000"/>
          <w:sz w:val="28"/>
          <w:szCs w:val="28"/>
        </w:rPr>
        <w:t xml:space="preserve">, </w:t>
      </w:r>
      <w:proofErr w:type="spellStart"/>
      <w:r w:rsidRPr="0042009E">
        <w:rPr>
          <w:color w:val="000000"/>
          <w:sz w:val="28"/>
          <w:szCs w:val="28"/>
        </w:rPr>
        <w:t>вул</w:t>
      </w:r>
      <w:proofErr w:type="spellEnd"/>
      <w:r w:rsidRPr="0042009E">
        <w:rPr>
          <w:color w:val="000000"/>
          <w:sz w:val="28"/>
          <w:szCs w:val="28"/>
        </w:rPr>
        <w:t xml:space="preserve">. </w:t>
      </w:r>
      <w:proofErr w:type="spellStart"/>
      <w:r w:rsidRPr="0042009E">
        <w:rPr>
          <w:color w:val="000000"/>
          <w:sz w:val="28"/>
          <w:szCs w:val="28"/>
        </w:rPr>
        <w:t>Гагаріна</w:t>
      </w:r>
      <w:proofErr w:type="spellEnd"/>
      <w:r w:rsidRPr="0042009E">
        <w:rPr>
          <w:color w:val="000000"/>
          <w:sz w:val="28"/>
          <w:szCs w:val="28"/>
        </w:rPr>
        <w:t xml:space="preserve"> 6210,08 грн.</w:t>
      </w:r>
    </w:p>
    <w:p w14:paraId="7D8C3C3E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Виготовлено</w:t>
      </w:r>
      <w:proofErr w:type="spellEnd"/>
      <w:r w:rsidRPr="0042009E">
        <w:rPr>
          <w:color w:val="000000"/>
          <w:sz w:val="28"/>
          <w:szCs w:val="28"/>
        </w:rPr>
        <w:t xml:space="preserve"> флагштоки на </w:t>
      </w:r>
      <w:proofErr w:type="spellStart"/>
      <w:proofErr w:type="gramStart"/>
      <w:r w:rsidRPr="0042009E">
        <w:rPr>
          <w:color w:val="000000"/>
          <w:sz w:val="28"/>
          <w:szCs w:val="28"/>
        </w:rPr>
        <w:t>кладовища</w:t>
      </w:r>
      <w:proofErr w:type="spellEnd"/>
      <w:r w:rsidRPr="0042009E">
        <w:rPr>
          <w:color w:val="000000"/>
          <w:sz w:val="28"/>
          <w:szCs w:val="28"/>
        </w:rPr>
        <w:t>  на</w:t>
      </w:r>
      <w:proofErr w:type="gramEnd"/>
      <w:r w:rsidRPr="0042009E">
        <w:rPr>
          <w:color w:val="000000"/>
          <w:sz w:val="28"/>
          <w:szCs w:val="28"/>
        </w:rPr>
        <w:t xml:space="preserve"> суму 3388,90 грн</w:t>
      </w:r>
    </w:p>
    <w:p w14:paraId="07F02484" w14:textId="77777777" w:rsidR="001A5376" w:rsidRPr="0042009E" w:rsidRDefault="001A5376" w:rsidP="001A5376">
      <w:pPr>
        <w:ind w:firstLine="567"/>
        <w:jc w:val="both"/>
      </w:pPr>
      <w:proofErr w:type="spellStart"/>
      <w:r w:rsidRPr="0042009E">
        <w:rPr>
          <w:color w:val="000000"/>
          <w:sz w:val="28"/>
          <w:szCs w:val="28"/>
        </w:rPr>
        <w:t>Щомісячно</w:t>
      </w:r>
      <w:proofErr w:type="spellEnd"/>
      <w:r w:rsidRPr="0042009E">
        <w:rPr>
          <w:color w:val="000000"/>
          <w:sz w:val="28"/>
          <w:szCs w:val="28"/>
        </w:rPr>
        <w:t xml:space="preserve"> проводиться </w:t>
      </w:r>
      <w:proofErr w:type="spellStart"/>
      <w:r w:rsidRPr="0042009E">
        <w:rPr>
          <w:color w:val="000000"/>
          <w:sz w:val="28"/>
          <w:szCs w:val="28"/>
        </w:rPr>
        <w:t>дезінфекція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питної</w:t>
      </w:r>
      <w:proofErr w:type="spellEnd"/>
      <w:r w:rsidRPr="0042009E">
        <w:rPr>
          <w:color w:val="000000"/>
          <w:sz w:val="28"/>
          <w:szCs w:val="28"/>
        </w:rPr>
        <w:t xml:space="preserve"> води </w:t>
      </w:r>
      <w:proofErr w:type="spellStart"/>
      <w:r w:rsidRPr="0042009E">
        <w:rPr>
          <w:color w:val="000000"/>
          <w:sz w:val="28"/>
          <w:szCs w:val="28"/>
        </w:rPr>
        <w:t>дезинфікуючим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засобом</w:t>
      </w:r>
      <w:proofErr w:type="spellEnd"/>
      <w:r w:rsidRPr="0042009E">
        <w:rPr>
          <w:color w:val="000000"/>
          <w:sz w:val="28"/>
          <w:szCs w:val="28"/>
        </w:rPr>
        <w:t xml:space="preserve"> Жавель-</w:t>
      </w:r>
      <w:proofErr w:type="spellStart"/>
      <w:r w:rsidRPr="0042009E">
        <w:rPr>
          <w:color w:val="000000"/>
          <w:sz w:val="28"/>
          <w:szCs w:val="28"/>
        </w:rPr>
        <w:t>Клейд</w:t>
      </w:r>
      <w:proofErr w:type="spellEnd"/>
      <w:r w:rsidRPr="0042009E">
        <w:rPr>
          <w:color w:val="000000"/>
          <w:sz w:val="28"/>
          <w:szCs w:val="28"/>
        </w:rPr>
        <w:t> </w:t>
      </w:r>
    </w:p>
    <w:p w14:paraId="22B59786" w14:textId="77777777" w:rsidR="001A5376" w:rsidRPr="0042009E" w:rsidRDefault="001A5376" w:rsidP="001A5376">
      <w:pPr>
        <w:ind w:firstLine="567"/>
        <w:jc w:val="both"/>
      </w:pPr>
      <w:r w:rsidRPr="0042009E">
        <w:rPr>
          <w:color w:val="000000"/>
          <w:sz w:val="28"/>
          <w:szCs w:val="28"/>
        </w:rPr>
        <w:t xml:space="preserve">Проводиться </w:t>
      </w:r>
      <w:proofErr w:type="spellStart"/>
      <w:r w:rsidRPr="0042009E">
        <w:rPr>
          <w:color w:val="000000"/>
          <w:sz w:val="28"/>
          <w:szCs w:val="28"/>
        </w:rPr>
        <w:t>щомісячний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відбір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итної</w:t>
      </w:r>
      <w:proofErr w:type="spellEnd"/>
      <w:r w:rsidRPr="0042009E">
        <w:rPr>
          <w:color w:val="000000"/>
          <w:sz w:val="28"/>
          <w:szCs w:val="28"/>
        </w:rPr>
        <w:t xml:space="preserve"> води на </w:t>
      </w:r>
      <w:proofErr w:type="spellStart"/>
      <w:r w:rsidRPr="0042009E">
        <w:rPr>
          <w:color w:val="000000"/>
          <w:sz w:val="28"/>
          <w:szCs w:val="28"/>
        </w:rPr>
        <w:t>лабораторне</w:t>
      </w:r>
      <w:proofErr w:type="spellEnd"/>
      <w:r w:rsidRPr="0042009E">
        <w:rPr>
          <w:color w:val="000000"/>
          <w:sz w:val="28"/>
          <w:szCs w:val="28"/>
        </w:rPr>
        <w:t xml:space="preserve"> </w:t>
      </w:r>
      <w:proofErr w:type="spellStart"/>
      <w:r w:rsidRPr="0042009E">
        <w:rPr>
          <w:color w:val="000000"/>
          <w:sz w:val="28"/>
          <w:szCs w:val="28"/>
        </w:rPr>
        <w:t>дослідження</w:t>
      </w:r>
      <w:proofErr w:type="spellEnd"/>
      <w:r w:rsidRPr="0042009E">
        <w:rPr>
          <w:color w:val="000000"/>
          <w:sz w:val="28"/>
          <w:szCs w:val="28"/>
        </w:rPr>
        <w:t>.</w:t>
      </w:r>
    </w:p>
    <w:p w14:paraId="598FA2B4" w14:textId="77777777" w:rsidR="00CD3523" w:rsidRDefault="00CD3523"/>
    <w:sectPr w:rsidR="00CD3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DCE"/>
    <w:multiLevelType w:val="hybridMultilevel"/>
    <w:tmpl w:val="E76247AC"/>
    <w:lvl w:ilvl="0" w:tplc="211EFEDC">
      <w:numFmt w:val="bullet"/>
      <w:lvlText w:val="-"/>
      <w:lvlJc w:val="left"/>
      <w:pPr>
        <w:ind w:left="4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01C6360F"/>
    <w:multiLevelType w:val="hybridMultilevel"/>
    <w:tmpl w:val="5A305A00"/>
    <w:lvl w:ilvl="0" w:tplc="0419000F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65"/>
        </w:tabs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" w15:restartNumberingAfterBreak="0">
    <w:nsid w:val="04E86BB5"/>
    <w:multiLevelType w:val="hybridMultilevel"/>
    <w:tmpl w:val="B20CEA6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19DB2A8F"/>
    <w:multiLevelType w:val="hybridMultilevel"/>
    <w:tmpl w:val="A454CAB6"/>
    <w:lvl w:ilvl="0" w:tplc="D2221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03FDA"/>
    <w:multiLevelType w:val="multilevel"/>
    <w:tmpl w:val="BB4C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77C9B"/>
    <w:multiLevelType w:val="multilevel"/>
    <w:tmpl w:val="49BE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1774B"/>
    <w:multiLevelType w:val="multilevel"/>
    <w:tmpl w:val="9FF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872B07"/>
    <w:multiLevelType w:val="multilevel"/>
    <w:tmpl w:val="BC8A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151032"/>
    <w:multiLevelType w:val="hybridMultilevel"/>
    <w:tmpl w:val="9426EC3C"/>
    <w:lvl w:ilvl="0" w:tplc="24DE9C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E914A4"/>
    <w:multiLevelType w:val="hybridMultilevel"/>
    <w:tmpl w:val="71B82D30"/>
    <w:lvl w:ilvl="0" w:tplc="E332A77A">
      <w:start w:val="1"/>
      <w:numFmt w:val="decimal"/>
      <w:lvlText w:val="%1)"/>
      <w:lvlJc w:val="left"/>
      <w:pPr>
        <w:ind w:left="8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0" w15:restartNumberingAfterBreak="0">
    <w:nsid w:val="5836675A"/>
    <w:multiLevelType w:val="multilevel"/>
    <w:tmpl w:val="7314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B504BC"/>
    <w:multiLevelType w:val="hybridMultilevel"/>
    <w:tmpl w:val="AFB402F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 w15:restartNumberingAfterBreak="0">
    <w:nsid w:val="68E30B50"/>
    <w:multiLevelType w:val="hybridMultilevel"/>
    <w:tmpl w:val="6F243074"/>
    <w:lvl w:ilvl="0" w:tplc="CC9ABC6E"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" w15:restartNumberingAfterBreak="0">
    <w:nsid w:val="707E5377"/>
    <w:multiLevelType w:val="hybridMultilevel"/>
    <w:tmpl w:val="7D56BF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F6678B"/>
    <w:multiLevelType w:val="hybridMultilevel"/>
    <w:tmpl w:val="425C24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197F06"/>
    <w:multiLevelType w:val="hybridMultilevel"/>
    <w:tmpl w:val="357EB11E"/>
    <w:lvl w:ilvl="0" w:tplc="45AA218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num w:numId="1" w16cid:durableId="803619446">
    <w:abstractNumId w:val="12"/>
  </w:num>
  <w:num w:numId="2" w16cid:durableId="601642778">
    <w:abstractNumId w:val="9"/>
  </w:num>
  <w:num w:numId="3" w16cid:durableId="670645772">
    <w:abstractNumId w:val="14"/>
  </w:num>
  <w:num w:numId="4" w16cid:durableId="776562888">
    <w:abstractNumId w:val="13"/>
  </w:num>
  <w:num w:numId="5" w16cid:durableId="376009689">
    <w:abstractNumId w:val="11"/>
  </w:num>
  <w:num w:numId="6" w16cid:durableId="601571515">
    <w:abstractNumId w:val="1"/>
  </w:num>
  <w:num w:numId="7" w16cid:durableId="573515401">
    <w:abstractNumId w:val="2"/>
  </w:num>
  <w:num w:numId="8" w16cid:durableId="892278769">
    <w:abstractNumId w:val="15"/>
  </w:num>
  <w:num w:numId="9" w16cid:durableId="469178351">
    <w:abstractNumId w:val="3"/>
  </w:num>
  <w:num w:numId="10" w16cid:durableId="1590381975">
    <w:abstractNumId w:val="0"/>
  </w:num>
  <w:num w:numId="11" w16cid:durableId="631322707">
    <w:abstractNumId w:val="8"/>
  </w:num>
  <w:num w:numId="12" w16cid:durableId="1139419012">
    <w:abstractNumId w:val="10"/>
  </w:num>
  <w:num w:numId="13" w16cid:durableId="1540362228">
    <w:abstractNumId w:val="7"/>
  </w:num>
  <w:num w:numId="14" w16cid:durableId="810707744">
    <w:abstractNumId w:val="5"/>
  </w:num>
  <w:num w:numId="15" w16cid:durableId="956107230">
    <w:abstractNumId w:val="4"/>
  </w:num>
  <w:num w:numId="16" w16cid:durableId="1936589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76"/>
    <w:rsid w:val="001A5376"/>
    <w:rsid w:val="00CD3523"/>
    <w:rsid w:val="00E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5395"/>
  <w15:chartTrackingRefBased/>
  <w15:docId w15:val="{30E7D78A-2EC1-45D5-981A-AB0C691B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76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1A5376"/>
  </w:style>
  <w:style w:type="paragraph" w:styleId="a4">
    <w:name w:val="Normal (Web)"/>
    <w:basedOn w:val="a"/>
    <w:uiPriority w:val="99"/>
    <w:rsid w:val="001A5376"/>
    <w:pPr>
      <w:ind w:firstLine="400"/>
    </w:pPr>
    <w:rPr>
      <w:rFonts w:ascii="Verdana" w:hAnsi="Verdana"/>
      <w:color w:val="000000"/>
    </w:rPr>
  </w:style>
  <w:style w:type="paragraph" w:styleId="a5">
    <w:name w:val="List Paragraph"/>
    <w:basedOn w:val="a"/>
    <w:uiPriority w:val="34"/>
    <w:qFormat/>
    <w:rsid w:val="001A5376"/>
    <w:pPr>
      <w:autoSpaceDE w:val="0"/>
      <w:autoSpaceDN w:val="0"/>
      <w:ind w:left="720"/>
      <w:contextualSpacing/>
    </w:pPr>
    <w:rPr>
      <w:sz w:val="20"/>
      <w:szCs w:val="20"/>
    </w:rPr>
  </w:style>
  <w:style w:type="table" w:customStyle="1" w:styleId="10">
    <w:name w:val="Сетка таблицы1"/>
    <w:basedOn w:val="a1"/>
    <w:next w:val="a6"/>
    <w:uiPriority w:val="39"/>
    <w:rsid w:val="001A537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ітка таблиці1"/>
    <w:basedOn w:val="a1"/>
    <w:next w:val="a6"/>
    <w:uiPriority w:val="39"/>
    <w:rsid w:val="001A537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ітка таблиці2"/>
    <w:basedOn w:val="a1"/>
    <w:next w:val="a6"/>
    <w:uiPriority w:val="39"/>
    <w:rsid w:val="001A5376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979,baiaagaaboqcaaad9auaaaucbgaaaaaaaaaaaaaaaaaaaaaaaaaaaaaaaaaaaaaaaaaaaaaaaaaaaaaaaaaaaaaaaaaaaaaaaaaaaaaaaaaaaaaaaaaaaaaaaaaaaaaaaaaaaaaaaaaaaaaaaaaaaaaaaaaaaaaaaaaaaaaaaaaaaaaaaaaaaaaaaaaaaaaaaaaaaaaaaaaaaaaaaaaaaaaaaaaaaaaaaaaaaaaa"/>
    <w:basedOn w:val="a0"/>
    <w:rsid w:val="001A5376"/>
  </w:style>
  <w:style w:type="table" w:styleId="a6">
    <w:name w:val="Table Grid"/>
    <w:basedOn w:val="a1"/>
    <w:uiPriority w:val="59"/>
    <w:rsid w:val="001A537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1A5376"/>
  </w:style>
  <w:style w:type="table" w:customStyle="1" w:styleId="21">
    <w:name w:val="Сетка таблицы2"/>
    <w:basedOn w:val="a1"/>
    <w:next w:val="a6"/>
    <w:uiPriority w:val="39"/>
    <w:rsid w:val="001A537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1A53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A53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A53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53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A537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537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76131">
    <w:name w:val="276131"/>
    <w:aliases w:val="baiaagaaboqcaaadlyieaaubkaqaaaaaaaaaaaaaaaaaaaaaaaaaaaaaaaaaaaaaaaaaaaaaaaaaaaaaaaaaaaaaaaaaaaaaaaaaaaaaaaaaaaaaaaaaaaaaaaaaaaaaaaaaaaaaaaaaaaaaaaaaaaaaaaaaaaaaaaaaaaaaaaaaaaaaaaaaaaaaaaaaaaaaaaaaaaaaaaaaaaaaaaaaaaaaaaaaaaaaaaaaaa"/>
    <w:basedOn w:val="a"/>
    <w:rsid w:val="001A53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10327</Words>
  <Characters>5887</Characters>
  <Application>Microsoft Office Word</Application>
  <DocSecurity>0</DocSecurity>
  <Lines>49</Lines>
  <Paragraphs>32</Paragraphs>
  <ScaleCrop>false</ScaleCrop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2025-04-14T11:56:00Z</dcterms:created>
  <dcterms:modified xsi:type="dcterms:W3CDTF">2025-04-14T11:57:00Z</dcterms:modified>
</cp:coreProperties>
</file>