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87B381" w14:textId="220C6788" w:rsidR="002D624C" w:rsidRDefault="009B67CB" w:rsidP="002D624C">
      <w:pPr>
        <w:spacing w:after="120"/>
        <w:ind w:left="5954"/>
        <w:jc w:val="both"/>
        <w:rPr>
          <w:rFonts w:ascii="Times New Roman" w:hAnsi="Times New Roman" w:cs="Times New Roman"/>
          <w:sz w:val="28"/>
          <w:szCs w:val="28"/>
          <w:lang w:val="uk-UA"/>
        </w:rPr>
      </w:pPr>
      <w:r>
        <w:rPr>
          <w:rFonts w:ascii="Times New Roman" w:hAnsi="Times New Roman" w:cs="Times New Roman"/>
          <w:sz w:val="28"/>
          <w:szCs w:val="28"/>
          <w:lang w:val="uk-UA"/>
        </w:rPr>
        <w:t>Додаток 1</w:t>
      </w:r>
      <w:r w:rsidR="002D624C">
        <w:rPr>
          <w:rFonts w:ascii="Times New Roman" w:hAnsi="Times New Roman" w:cs="Times New Roman"/>
          <w:sz w:val="28"/>
          <w:szCs w:val="28"/>
          <w:lang w:val="uk-UA"/>
        </w:rPr>
        <w:t xml:space="preserve"> до Положення</w:t>
      </w:r>
    </w:p>
    <w:p w14:paraId="70FDFD6E" w14:textId="77777777" w:rsidR="002D624C" w:rsidRPr="00AA678E" w:rsidRDefault="002D624C" w:rsidP="002D624C">
      <w:pPr>
        <w:jc w:val="center"/>
        <w:rPr>
          <w:rFonts w:ascii="Times New Roman" w:hAnsi="Times New Roman" w:cs="Times New Roman"/>
          <w:b/>
          <w:sz w:val="28"/>
          <w:szCs w:val="28"/>
          <w:lang w:val="uk-UA"/>
        </w:rPr>
      </w:pPr>
      <w:r w:rsidRPr="00AA678E">
        <w:rPr>
          <w:rFonts w:ascii="Times New Roman" w:hAnsi="Times New Roman" w:cs="Times New Roman"/>
          <w:b/>
          <w:sz w:val="28"/>
          <w:szCs w:val="28"/>
          <w:lang w:val="uk-UA"/>
        </w:rPr>
        <w:t>Конкурсна документація</w:t>
      </w:r>
    </w:p>
    <w:p w14:paraId="5AF04D30" w14:textId="77777777" w:rsidR="002D624C" w:rsidRPr="00AA678E" w:rsidRDefault="002D624C" w:rsidP="002D624C">
      <w:pPr>
        <w:jc w:val="center"/>
        <w:rPr>
          <w:rFonts w:ascii="Times New Roman" w:hAnsi="Times New Roman" w:cs="Times New Roman"/>
          <w:sz w:val="28"/>
          <w:szCs w:val="28"/>
          <w:lang w:val="uk-UA"/>
        </w:rPr>
      </w:pPr>
      <w:r w:rsidRPr="00AA678E">
        <w:rPr>
          <w:rStyle w:val="a9"/>
          <w:rFonts w:ascii="Times New Roman" w:hAnsi="Times New Roman" w:cs="Times New Roman"/>
          <w:iCs/>
          <w:sz w:val="28"/>
          <w:szCs w:val="28"/>
          <w:shd w:val="clear" w:color="auto" w:fill="FFFFFF"/>
          <w:lang w:val="uk-UA"/>
        </w:rPr>
        <w:t xml:space="preserve">з визначення </w:t>
      </w:r>
      <w:r w:rsidRPr="00AA678E">
        <w:rPr>
          <w:rFonts w:ascii="Times New Roman" w:hAnsi="Times New Roman" w:cs="Times New Roman"/>
          <w:b/>
          <w:sz w:val="28"/>
          <w:szCs w:val="28"/>
          <w:lang w:val="uk-UA"/>
        </w:rPr>
        <w:t>суб’єктів</w:t>
      </w:r>
      <w:r w:rsidRPr="00AA678E">
        <w:rPr>
          <w:rFonts w:ascii="Times New Roman" w:hAnsi="Times New Roman" w:cs="Times New Roman"/>
          <w:sz w:val="28"/>
          <w:szCs w:val="28"/>
          <w:lang w:val="uk-UA"/>
        </w:rPr>
        <w:t xml:space="preserve"> </w:t>
      </w:r>
      <w:r w:rsidRPr="00AA678E">
        <w:rPr>
          <w:rFonts w:ascii="Times New Roman" w:hAnsi="Times New Roman" w:cs="Times New Roman"/>
          <w:b/>
          <w:sz w:val="28"/>
          <w:szCs w:val="28"/>
          <w:lang w:val="uk-UA"/>
        </w:rPr>
        <w:t>господарювання на здійснення операцій із збирання та</w:t>
      </w:r>
      <w:r w:rsidRPr="00AA678E">
        <w:rPr>
          <w:rFonts w:ascii="Times New Roman" w:hAnsi="Times New Roman" w:cs="Times New Roman"/>
          <w:sz w:val="28"/>
          <w:szCs w:val="28"/>
          <w:lang w:val="uk-UA"/>
        </w:rPr>
        <w:t xml:space="preserve"> </w:t>
      </w:r>
      <w:r w:rsidRPr="00AA678E">
        <w:rPr>
          <w:rFonts w:ascii="Times New Roman" w:hAnsi="Times New Roman" w:cs="Times New Roman"/>
          <w:b/>
          <w:sz w:val="28"/>
          <w:szCs w:val="28"/>
          <w:lang w:val="uk-UA"/>
        </w:rPr>
        <w:t>перевезення</w:t>
      </w:r>
      <w:r w:rsidRPr="00AA678E">
        <w:rPr>
          <w:rStyle w:val="a9"/>
          <w:rFonts w:ascii="Times New Roman" w:hAnsi="Times New Roman" w:cs="Times New Roman"/>
          <w:iCs/>
          <w:sz w:val="28"/>
          <w:szCs w:val="28"/>
          <w:shd w:val="clear" w:color="auto" w:fill="FFFFFF"/>
          <w:lang w:val="uk-UA"/>
        </w:rPr>
        <w:t xml:space="preserve"> </w:t>
      </w:r>
      <w:r w:rsidR="00B425AD" w:rsidRPr="00AA678E">
        <w:rPr>
          <w:rStyle w:val="a9"/>
          <w:rFonts w:ascii="Times New Roman" w:hAnsi="Times New Roman" w:cs="Times New Roman"/>
          <w:iCs/>
          <w:sz w:val="28"/>
          <w:szCs w:val="28"/>
          <w:shd w:val="clear" w:color="auto" w:fill="FFFFFF"/>
          <w:lang w:val="uk-UA"/>
        </w:rPr>
        <w:t>змішаних</w:t>
      </w:r>
      <w:r w:rsidRPr="00AA678E">
        <w:rPr>
          <w:rStyle w:val="a9"/>
          <w:rFonts w:ascii="Times New Roman" w:hAnsi="Times New Roman" w:cs="Times New Roman"/>
          <w:iCs/>
          <w:sz w:val="28"/>
          <w:szCs w:val="28"/>
          <w:shd w:val="clear" w:color="auto" w:fill="FFFFFF"/>
          <w:lang w:val="uk-UA"/>
        </w:rPr>
        <w:t xml:space="preserve"> побутових відходів на території Первозванівської сільської ради</w:t>
      </w:r>
    </w:p>
    <w:tbl>
      <w:tblPr>
        <w:tblStyle w:val="a8"/>
        <w:tblW w:w="0" w:type="auto"/>
        <w:tblLayout w:type="fixed"/>
        <w:tblLook w:val="04A0" w:firstRow="1" w:lastRow="0" w:firstColumn="1" w:lastColumn="0" w:noHBand="0" w:noVBand="1"/>
      </w:tblPr>
      <w:tblGrid>
        <w:gridCol w:w="597"/>
        <w:gridCol w:w="2913"/>
        <w:gridCol w:w="6345"/>
      </w:tblGrid>
      <w:tr w:rsidR="002D624C" w:rsidRPr="00114A1D" w14:paraId="084F3906"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4FCE02ED"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1.</w:t>
            </w:r>
          </w:p>
        </w:tc>
        <w:tc>
          <w:tcPr>
            <w:tcW w:w="2913" w:type="dxa"/>
            <w:tcBorders>
              <w:top w:val="single" w:sz="4" w:space="0" w:color="auto"/>
              <w:left w:val="single" w:sz="4" w:space="0" w:color="auto"/>
              <w:bottom w:val="single" w:sz="4" w:space="0" w:color="auto"/>
              <w:right w:val="single" w:sz="4" w:space="0" w:color="auto"/>
            </w:tcBorders>
            <w:hideMark/>
          </w:tcPr>
          <w:p w14:paraId="2D532BCB"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Терміни, які вживаються в конкурсній документації</w:t>
            </w:r>
          </w:p>
        </w:tc>
        <w:tc>
          <w:tcPr>
            <w:tcW w:w="6345" w:type="dxa"/>
            <w:tcBorders>
              <w:top w:val="single" w:sz="4" w:space="0" w:color="auto"/>
              <w:left w:val="single" w:sz="4" w:space="0" w:color="auto"/>
              <w:bottom w:val="single" w:sz="4" w:space="0" w:color="auto"/>
              <w:right w:val="single" w:sz="4" w:space="0" w:color="auto"/>
            </w:tcBorders>
          </w:tcPr>
          <w:p w14:paraId="6AC3E196"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Терміни, які використовуються в цій конкурсній документації, вживаються у значеннях, визначених у Положенні про порядок проведення конкурсу з </w:t>
            </w:r>
            <w:r w:rsidRPr="00031A6E">
              <w:rPr>
                <w:rStyle w:val="a9"/>
                <w:rFonts w:ascii="Times New Roman" w:hAnsi="Times New Roman" w:cs="Times New Roman"/>
                <w:b w:val="0"/>
                <w:iCs/>
                <w:sz w:val="24"/>
                <w:szCs w:val="24"/>
                <w:shd w:val="clear" w:color="auto" w:fill="FFFFFF"/>
                <w:lang w:val="uk-UA"/>
              </w:rPr>
              <w:t xml:space="preserve">визначення </w:t>
            </w:r>
            <w:r w:rsidRPr="00031A6E">
              <w:rPr>
                <w:rFonts w:ascii="Times New Roman" w:hAnsi="Times New Roman" w:cs="Times New Roman"/>
                <w:sz w:val="24"/>
                <w:szCs w:val="24"/>
                <w:lang w:val="uk-UA"/>
              </w:rPr>
              <w:t>суб’єктів господарювання на здійснення операцій із збирання та перевезення</w:t>
            </w:r>
            <w:r w:rsidRPr="00031A6E">
              <w:rPr>
                <w:rStyle w:val="a9"/>
                <w:rFonts w:ascii="Times New Roman" w:hAnsi="Times New Roman" w:cs="Times New Roman"/>
                <w:iCs/>
                <w:sz w:val="24"/>
                <w:szCs w:val="24"/>
                <w:shd w:val="clear" w:color="auto" w:fill="FFFFFF"/>
                <w:lang w:val="uk-UA"/>
              </w:rPr>
              <w:t xml:space="preserve"> </w:t>
            </w:r>
            <w:r w:rsidR="00B425AD" w:rsidRPr="00031A6E">
              <w:rPr>
                <w:rFonts w:ascii="Times New Roman" w:hAnsi="Times New Roman" w:cs="Times New Roman"/>
                <w:sz w:val="24"/>
                <w:szCs w:val="24"/>
                <w:lang w:val="uk-UA"/>
              </w:rPr>
              <w:t>змішаних</w:t>
            </w:r>
            <w:r w:rsidRPr="00031A6E">
              <w:rPr>
                <w:rFonts w:ascii="Times New Roman" w:hAnsi="Times New Roman" w:cs="Times New Roman"/>
                <w:sz w:val="24"/>
                <w:szCs w:val="24"/>
                <w:lang w:val="uk-UA"/>
              </w:rPr>
              <w:t xml:space="preserve"> побутових відходів на території Первозванівської сільської ради (надалі – Положення)</w:t>
            </w:r>
          </w:p>
          <w:p w14:paraId="77B22556" w14:textId="77777777" w:rsidR="002D624C" w:rsidRPr="00031A6E" w:rsidRDefault="002D624C" w:rsidP="00F370EA">
            <w:pPr>
              <w:rPr>
                <w:rFonts w:ascii="Times New Roman" w:hAnsi="Times New Roman" w:cs="Times New Roman"/>
                <w:sz w:val="24"/>
                <w:szCs w:val="24"/>
                <w:lang w:val="uk-UA"/>
              </w:rPr>
            </w:pPr>
          </w:p>
        </w:tc>
      </w:tr>
      <w:tr w:rsidR="002D624C" w14:paraId="666ADBA4"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624B5A7E"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2.</w:t>
            </w:r>
          </w:p>
        </w:tc>
        <w:tc>
          <w:tcPr>
            <w:tcW w:w="2913" w:type="dxa"/>
            <w:tcBorders>
              <w:top w:val="single" w:sz="4" w:space="0" w:color="auto"/>
              <w:left w:val="single" w:sz="4" w:space="0" w:color="auto"/>
              <w:bottom w:val="single" w:sz="4" w:space="0" w:color="auto"/>
              <w:right w:val="single" w:sz="4" w:space="0" w:color="auto"/>
            </w:tcBorders>
            <w:hideMark/>
          </w:tcPr>
          <w:p w14:paraId="7FDB8044"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Найменування, місцезнаходження організатора конкурсу</w:t>
            </w:r>
          </w:p>
        </w:tc>
        <w:tc>
          <w:tcPr>
            <w:tcW w:w="6345" w:type="dxa"/>
            <w:tcBorders>
              <w:top w:val="single" w:sz="4" w:space="0" w:color="auto"/>
              <w:left w:val="single" w:sz="4" w:space="0" w:color="auto"/>
              <w:bottom w:val="single" w:sz="4" w:space="0" w:color="auto"/>
              <w:right w:val="single" w:sz="4" w:space="0" w:color="auto"/>
            </w:tcBorders>
          </w:tcPr>
          <w:p w14:paraId="22D4B182"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Виконавчий комітет Первозванівської сільської ради</w:t>
            </w:r>
          </w:p>
          <w:p w14:paraId="54AA84FE"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27652, Кіровоградська область, Кропивницький район, село Первозванівка, вул. Г</w:t>
            </w:r>
            <w:r w:rsidR="00114A1D" w:rsidRPr="00031A6E">
              <w:rPr>
                <w:rFonts w:ascii="Times New Roman" w:hAnsi="Times New Roman" w:cs="Times New Roman"/>
                <w:sz w:val="24"/>
                <w:szCs w:val="24"/>
                <w:lang w:val="uk-UA"/>
              </w:rPr>
              <w:t>ероїв України</w:t>
            </w:r>
            <w:r w:rsidRPr="00031A6E">
              <w:rPr>
                <w:rFonts w:ascii="Times New Roman" w:hAnsi="Times New Roman" w:cs="Times New Roman"/>
                <w:sz w:val="24"/>
                <w:szCs w:val="24"/>
                <w:lang w:val="uk-UA"/>
              </w:rPr>
              <w:t xml:space="preserve">, </w:t>
            </w:r>
            <w:r w:rsidR="00114A1D" w:rsidRPr="00031A6E">
              <w:rPr>
                <w:rFonts w:ascii="Times New Roman" w:hAnsi="Times New Roman" w:cs="Times New Roman"/>
                <w:sz w:val="24"/>
                <w:szCs w:val="24"/>
                <w:lang w:val="uk-UA"/>
              </w:rPr>
              <w:t>1</w:t>
            </w:r>
            <w:r w:rsidRPr="00031A6E">
              <w:rPr>
                <w:rFonts w:ascii="Times New Roman" w:hAnsi="Times New Roman" w:cs="Times New Roman"/>
                <w:sz w:val="24"/>
                <w:szCs w:val="24"/>
                <w:lang w:val="uk-UA"/>
              </w:rPr>
              <w:t>.</w:t>
            </w:r>
          </w:p>
          <w:p w14:paraId="2CBCEA07" w14:textId="77777777" w:rsidR="002D624C" w:rsidRPr="00031A6E" w:rsidRDefault="002D624C" w:rsidP="00F370EA">
            <w:pPr>
              <w:rPr>
                <w:rFonts w:ascii="Times New Roman" w:hAnsi="Times New Roman" w:cs="Times New Roman"/>
                <w:sz w:val="24"/>
                <w:szCs w:val="24"/>
                <w:lang w:val="uk-UA"/>
              </w:rPr>
            </w:pPr>
          </w:p>
        </w:tc>
      </w:tr>
      <w:tr w:rsidR="002D624C" w:rsidRPr="009B67CB" w14:paraId="71B0A1A2"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2C791F43"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3.</w:t>
            </w:r>
          </w:p>
        </w:tc>
        <w:tc>
          <w:tcPr>
            <w:tcW w:w="2913" w:type="dxa"/>
            <w:tcBorders>
              <w:top w:val="single" w:sz="4" w:space="0" w:color="auto"/>
              <w:left w:val="single" w:sz="4" w:space="0" w:color="auto"/>
              <w:bottom w:val="single" w:sz="4" w:space="0" w:color="auto"/>
              <w:right w:val="single" w:sz="4" w:space="0" w:color="auto"/>
            </w:tcBorders>
            <w:hideMark/>
          </w:tcPr>
          <w:p w14:paraId="3DB10A68"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Рішення організатора конкурсу про проведення конкурсу</w:t>
            </w:r>
          </w:p>
        </w:tc>
        <w:tc>
          <w:tcPr>
            <w:tcW w:w="6345" w:type="dxa"/>
            <w:tcBorders>
              <w:top w:val="single" w:sz="4" w:space="0" w:color="auto"/>
              <w:left w:val="single" w:sz="4" w:space="0" w:color="auto"/>
              <w:bottom w:val="single" w:sz="4" w:space="0" w:color="auto"/>
              <w:right w:val="single" w:sz="4" w:space="0" w:color="auto"/>
            </w:tcBorders>
          </w:tcPr>
          <w:p w14:paraId="72B99054" w14:textId="77777777" w:rsidR="00316CDE" w:rsidRPr="00316CDE" w:rsidRDefault="002D624C" w:rsidP="00316CDE">
            <w:pPr>
              <w:jc w:val="both"/>
              <w:rPr>
                <w:rFonts w:ascii="Times New Roman" w:hAnsi="Times New Roman" w:cs="Times New Roman"/>
                <w:color w:val="FF0000"/>
                <w:sz w:val="24"/>
                <w:szCs w:val="24"/>
                <w:lang w:val="uk-UA"/>
              </w:rPr>
            </w:pPr>
            <w:r w:rsidRPr="00316CDE">
              <w:rPr>
                <w:rFonts w:ascii="Times New Roman" w:hAnsi="Times New Roman" w:cs="Times New Roman"/>
                <w:sz w:val="24"/>
                <w:szCs w:val="24"/>
                <w:lang w:val="uk-UA"/>
              </w:rPr>
              <w:t xml:space="preserve">Рішення виконавчого комітету Первозванівської сільської ради «Про оголошення конкурсу </w:t>
            </w:r>
            <w:r w:rsidRPr="00316CDE">
              <w:rPr>
                <w:rStyle w:val="a9"/>
                <w:rFonts w:ascii="Times New Roman" w:hAnsi="Times New Roman" w:cs="Times New Roman"/>
                <w:b w:val="0"/>
                <w:iCs/>
                <w:sz w:val="24"/>
                <w:szCs w:val="24"/>
                <w:shd w:val="clear" w:color="auto" w:fill="FFFFFF"/>
                <w:lang w:val="uk-UA"/>
              </w:rPr>
              <w:t>з визначення</w:t>
            </w:r>
            <w:r w:rsidRPr="00316CDE">
              <w:rPr>
                <w:rStyle w:val="a9"/>
                <w:rFonts w:ascii="Times New Roman" w:hAnsi="Times New Roman" w:cs="Times New Roman"/>
                <w:iCs/>
                <w:sz w:val="24"/>
                <w:szCs w:val="24"/>
                <w:shd w:val="clear" w:color="auto" w:fill="FFFFFF"/>
                <w:lang w:val="uk-UA"/>
              </w:rPr>
              <w:t xml:space="preserve"> </w:t>
            </w:r>
            <w:r w:rsidRPr="00316CDE">
              <w:rPr>
                <w:rFonts w:ascii="Times New Roman" w:hAnsi="Times New Roman" w:cs="Times New Roman"/>
                <w:sz w:val="24"/>
                <w:szCs w:val="24"/>
                <w:lang w:val="uk-UA"/>
              </w:rPr>
              <w:t>суб’єктів господарювання на здійснення операцій із збирання та перевезення</w:t>
            </w:r>
            <w:r w:rsidRPr="00316CDE">
              <w:rPr>
                <w:rStyle w:val="a9"/>
                <w:rFonts w:ascii="Times New Roman" w:hAnsi="Times New Roman" w:cs="Times New Roman"/>
                <w:iCs/>
                <w:sz w:val="24"/>
                <w:szCs w:val="24"/>
                <w:shd w:val="clear" w:color="auto" w:fill="FFFFFF"/>
                <w:lang w:val="uk-UA"/>
              </w:rPr>
              <w:t xml:space="preserve"> </w:t>
            </w:r>
            <w:r w:rsidR="00B425AD" w:rsidRPr="00316CDE">
              <w:rPr>
                <w:rStyle w:val="a9"/>
                <w:rFonts w:ascii="Times New Roman" w:hAnsi="Times New Roman" w:cs="Times New Roman"/>
                <w:b w:val="0"/>
                <w:iCs/>
                <w:sz w:val="24"/>
                <w:szCs w:val="24"/>
                <w:shd w:val="clear" w:color="auto" w:fill="FFFFFF"/>
                <w:lang w:val="uk-UA"/>
              </w:rPr>
              <w:t>змішаних</w:t>
            </w:r>
            <w:r w:rsidRPr="00316CDE">
              <w:rPr>
                <w:rStyle w:val="a9"/>
                <w:rFonts w:ascii="Times New Roman" w:hAnsi="Times New Roman" w:cs="Times New Roman"/>
                <w:b w:val="0"/>
                <w:iCs/>
                <w:sz w:val="24"/>
                <w:szCs w:val="24"/>
                <w:shd w:val="clear" w:color="auto" w:fill="FFFFFF"/>
                <w:lang w:val="uk-UA"/>
              </w:rPr>
              <w:t xml:space="preserve"> побутових відходів на території </w:t>
            </w:r>
            <w:proofErr w:type="spellStart"/>
            <w:r w:rsidRPr="00316CDE">
              <w:rPr>
                <w:rStyle w:val="a9"/>
                <w:rFonts w:ascii="Times New Roman" w:hAnsi="Times New Roman" w:cs="Times New Roman"/>
                <w:b w:val="0"/>
                <w:iCs/>
                <w:sz w:val="24"/>
                <w:szCs w:val="24"/>
                <w:shd w:val="clear" w:color="auto" w:fill="FFFFFF"/>
                <w:lang w:val="uk-UA"/>
              </w:rPr>
              <w:t>Первозванівської</w:t>
            </w:r>
            <w:proofErr w:type="spellEnd"/>
            <w:r w:rsidRPr="00316CDE">
              <w:rPr>
                <w:rStyle w:val="a9"/>
                <w:rFonts w:ascii="Times New Roman" w:hAnsi="Times New Roman" w:cs="Times New Roman"/>
                <w:b w:val="0"/>
                <w:iCs/>
                <w:sz w:val="24"/>
                <w:szCs w:val="24"/>
                <w:shd w:val="clear" w:color="auto" w:fill="FFFFFF"/>
                <w:lang w:val="uk-UA"/>
              </w:rPr>
              <w:t xml:space="preserve"> сільської ради</w:t>
            </w:r>
            <w:r w:rsidRPr="00316CDE">
              <w:rPr>
                <w:rFonts w:ascii="Times New Roman" w:hAnsi="Times New Roman" w:cs="Times New Roman"/>
                <w:b/>
                <w:sz w:val="24"/>
                <w:szCs w:val="24"/>
                <w:lang w:val="uk-UA"/>
              </w:rPr>
              <w:t>»</w:t>
            </w:r>
            <w:r w:rsidRPr="00316CDE">
              <w:rPr>
                <w:rFonts w:ascii="Times New Roman" w:hAnsi="Times New Roman" w:cs="Times New Roman"/>
                <w:sz w:val="24"/>
                <w:szCs w:val="24"/>
                <w:lang w:val="uk-UA"/>
              </w:rPr>
              <w:t xml:space="preserve"> </w:t>
            </w:r>
            <w:r w:rsidR="00316CDE" w:rsidRPr="00316CDE">
              <w:rPr>
                <w:rFonts w:ascii="Times New Roman" w:hAnsi="Times New Roman" w:cs="Times New Roman"/>
                <w:sz w:val="24"/>
                <w:szCs w:val="24"/>
                <w:lang w:val="uk-UA"/>
              </w:rPr>
              <w:t xml:space="preserve">від 21.07.2026 року № 89 </w:t>
            </w:r>
          </w:p>
          <w:p w14:paraId="478C6FFA" w14:textId="0020506A" w:rsidR="002D624C" w:rsidRPr="00031A6E" w:rsidRDefault="002D624C" w:rsidP="00F370EA">
            <w:pPr>
              <w:rPr>
                <w:rFonts w:ascii="Times New Roman" w:hAnsi="Times New Roman" w:cs="Times New Roman"/>
                <w:sz w:val="24"/>
                <w:szCs w:val="24"/>
                <w:lang w:val="uk-UA"/>
              </w:rPr>
            </w:pPr>
          </w:p>
        </w:tc>
      </w:tr>
      <w:tr w:rsidR="002D624C" w14:paraId="1ABD38A9"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2035BF8F"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4.</w:t>
            </w:r>
          </w:p>
        </w:tc>
        <w:tc>
          <w:tcPr>
            <w:tcW w:w="2913" w:type="dxa"/>
            <w:tcBorders>
              <w:top w:val="single" w:sz="4" w:space="0" w:color="auto"/>
              <w:left w:val="single" w:sz="4" w:space="0" w:color="auto"/>
              <w:bottom w:val="single" w:sz="4" w:space="0" w:color="auto"/>
              <w:right w:val="single" w:sz="4" w:space="0" w:color="auto"/>
            </w:tcBorders>
            <w:hideMark/>
          </w:tcPr>
          <w:p w14:paraId="4902A698"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Місце, дата і час проведення конкурсу, прізвище, ім’я та по батькові (за наявності), посаду, контактний телефон та адресу електронної пошти посадової особи організатора конкурсу, уповноваженої здійснювати комунікацію з учасниками</w:t>
            </w:r>
          </w:p>
        </w:tc>
        <w:tc>
          <w:tcPr>
            <w:tcW w:w="6345" w:type="dxa"/>
            <w:tcBorders>
              <w:top w:val="single" w:sz="4" w:space="0" w:color="auto"/>
              <w:left w:val="single" w:sz="4" w:space="0" w:color="auto"/>
              <w:bottom w:val="single" w:sz="4" w:space="0" w:color="auto"/>
              <w:right w:val="single" w:sz="4" w:space="0" w:color="auto"/>
            </w:tcBorders>
          </w:tcPr>
          <w:p w14:paraId="05BDE04D" w14:textId="6154169E"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Конкурс відбудеться за адресою: 27652, Кіровоградська область, Кропивницький район, село </w:t>
            </w:r>
            <w:proofErr w:type="spellStart"/>
            <w:r w:rsidRPr="00031A6E">
              <w:rPr>
                <w:rFonts w:ascii="Times New Roman" w:hAnsi="Times New Roman" w:cs="Times New Roman"/>
                <w:sz w:val="24"/>
                <w:szCs w:val="24"/>
                <w:lang w:val="uk-UA"/>
              </w:rPr>
              <w:t>Первозванівка</w:t>
            </w:r>
            <w:proofErr w:type="spellEnd"/>
            <w:r w:rsidRPr="00031A6E">
              <w:rPr>
                <w:rFonts w:ascii="Times New Roman" w:hAnsi="Times New Roman" w:cs="Times New Roman"/>
                <w:sz w:val="24"/>
                <w:szCs w:val="24"/>
                <w:lang w:val="uk-UA"/>
              </w:rPr>
              <w:t>, вул.</w:t>
            </w:r>
            <w:r w:rsidR="00E34CF9">
              <w:rPr>
                <w:rFonts w:ascii="Times New Roman" w:hAnsi="Times New Roman" w:cs="Times New Roman"/>
                <w:sz w:val="24"/>
                <w:szCs w:val="24"/>
                <w:lang w:val="uk-UA"/>
              </w:rPr>
              <w:t xml:space="preserve"> </w:t>
            </w:r>
            <w:r w:rsidRPr="00031A6E">
              <w:rPr>
                <w:rFonts w:ascii="Times New Roman" w:hAnsi="Times New Roman" w:cs="Times New Roman"/>
                <w:sz w:val="24"/>
                <w:szCs w:val="24"/>
                <w:lang w:val="uk-UA"/>
              </w:rPr>
              <w:t>Героїв  України, 1; відділ інфраструктури та житлово-комунального господарства.</w:t>
            </w:r>
          </w:p>
          <w:p w14:paraId="60529D99" w14:textId="3B3F9B5E" w:rsidR="002D624C" w:rsidRPr="00316CDE" w:rsidRDefault="002D624C" w:rsidP="00F370EA">
            <w:pPr>
              <w:rPr>
                <w:rFonts w:ascii="Times New Roman" w:hAnsi="Times New Roman" w:cs="Times New Roman"/>
                <w:color w:val="000000" w:themeColor="text1"/>
                <w:sz w:val="24"/>
                <w:szCs w:val="24"/>
                <w:lang w:val="uk-UA"/>
              </w:rPr>
            </w:pPr>
            <w:r w:rsidRPr="00031A6E">
              <w:rPr>
                <w:rFonts w:ascii="Times New Roman" w:hAnsi="Times New Roman" w:cs="Times New Roman"/>
                <w:sz w:val="24"/>
                <w:szCs w:val="24"/>
                <w:lang w:val="uk-UA"/>
              </w:rPr>
              <w:t>Дата та час проведення конкурсу:</w:t>
            </w:r>
            <w:r w:rsidR="00D23618" w:rsidRPr="00031A6E">
              <w:rPr>
                <w:rFonts w:ascii="Times New Roman" w:hAnsi="Times New Roman" w:cs="Times New Roman"/>
                <w:sz w:val="24"/>
                <w:szCs w:val="24"/>
                <w:lang w:val="uk-UA"/>
              </w:rPr>
              <w:t xml:space="preserve"> </w:t>
            </w:r>
            <w:r w:rsidR="00D23618" w:rsidRPr="00031A6E">
              <w:rPr>
                <w:rFonts w:ascii="Times New Roman" w:hAnsi="Times New Roman" w:cs="Times New Roman"/>
                <w:color w:val="FF0000"/>
                <w:sz w:val="24"/>
                <w:szCs w:val="24"/>
                <w:lang w:val="uk-UA"/>
              </w:rPr>
              <w:t xml:space="preserve"> </w:t>
            </w:r>
            <w:r w:rsidR="00316CDE" w:rsidRPr="00316CDE">
              <w:rPr>
                <w:rFonts w:ascii="Times New Roman" w:hAnsi="Times New Roman" w:cs="Times New Roman"/>
                <w:color w:val="000000" w:themeColor="text1"/>
                <w:sz w:val="24"/>
                <w:szCs w:val="24"/>
                <w:lang w:val="uk-UA"/>
              </w:rPr>
              <w:t xml:space="preserve">07.09.2026 року </w:t>
            </w:r>
            <w:r w:rsidR="008C5DAC">
              <w:rPr>
                <w:rFonts w:ascii="Times New Roman" w:hAnsi="Times New Roman" w:cs="Times New Roman"/>
                <w:color w:val="000000" w:themeColor="text1"/>
                <w:sz w:val="24"/>
                <w:szCs w:val="24"/>
                <w:lang w:val="uk-UA"/>
              </w:rPr>
              <w:t xml:space="preserve">о     </w:t>
            </w:r>
            <w:bookmarkStart w:id="0" w:name="_GoBack"/>
            <w:bookmarkEnd w:id="0"/>
            <w:r w:rsidR="008C5DAC">
              <w:rPr>
                <w:rFonts w:ascii="Times New Roman" w:hAnsi="Times New Roman" w:cs="Times New Roman"/>
                <w:color w:val="000000" w:themeColor="text1"/>
                <w:sz w:val="24"/>
                <w:szCs w:val="24"/>
                <w:lang w:val="uk-UA"/>
              </w:rPr>
              <w:t xml:space="preserve">13.00 год. </w:t>
            </w:r>
          </w:p>
          <w:p w14:paraId="5C74D630" w14:textId="40D5ACBD"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Уповноважена особа:</w:t>
            </w:r>
          </w:p>
          <w:p w14:paraId="0949E6F4" w14:textId="6050A5A6"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Кобець Ірина Миколаївна (секретар конкурсної комісії),</w:t>
            </w:r>
          </w:p>
          <w:p w14:paraId="732DC740" w14:textId="10EFCD1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тел. 31-61-85, 095 9386 633;</w:t>
            </w:r>
          </w:p>
          <w:p w14:paraId="3E41CD53"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E-</w:t>
            </w:r>
            <w:proofErr w:type="spellStart"/>
            <w:r w:rsidRPr="00031A6E">
              <w:rPr>
                <w:rFonts w:ascii="Times New Roman" w:hAnsi="Times New Roman" w:cs="Times New Roman"/>
                <w:sz w:val="24"/>
                <w:szCs w:val="24"/>
                <w:lang w:val="uk-UA"/>
              </w:rPr>
              <w:t>mail</w:t>
            </w:r>
            <w:proofErr w:type="spellEnd"/>
            <w:r w:rsidRPr="00031A6E">
              <w:rPr>
                <w:rFonts w:ascii="Times New Roman" w:hAnsi="Times New Roman" w:cs="Times New Roman"/>
                <w:sz w:val="24"/>
                <w:szCs w:val="24"/>
                <w:lang w:val="uk-UA"/>
              </w:rPr>
              <w:t>:</w:t>
            </w:r>
            <w:proofErr w:type="spellStart"/>
            <w:r w:rsidRPr="00031A6E">
              <w:rPr>
                <w:rFonts w:ascii="Times New Roman" w:hAnsi="Times New Roman" w:cs="Times New Roman"/>
                <w:sz w:val="24"/>
                <w:szCs w:val="24"/>
                <w:lang w:val="en-US"/>
              </w:rPr>
              <w:t>pervozvanivka</w:t>
            </w:r>
            <w:proofErr w:type="spellEnd"/>
            <w:r w:rsidRPr="00031A6E">
              <w:rPr>
                <w:rFonts w:ascii="Times New Roman" w:hAnsi="Times New Roman" w:cs="Times New Roman"/>
                <w:sz w:val="24"/>
                <w:szCs w:val="24"/>
                <w:lang w:val="uk-UA"/>
              </w:rPr>
              <w:t>.</w:t>
            </w:r>
            <w:proofErr w:type="spellStart"/>
            <w:r w:rsidRPr="00031A6E">
              <w:rPr>
                <w:rFonts w:ascii="Times New Roman" w:hAnsi="Times New Roman" w:cs="Times New Roman"/>
                <w:sz w:val="24"/>
                <w:szCs w:val="24"/>
                <w:lang w:val="en-US"/>
              </w:rPr>
              <w:t>jkg</w:t>
            </w:r>
            <w:proofErr w:type="spellEnd"/>
            <w:r w:rsidRPr="00031A6E">
              <w:rPr>
                <w:rFonts w:ascii="Times New Roman" w:hAnsi="Times New Roman" w:cs="Times New Roman"/>
                <w:sz w:val="24"/>
                <w:szCs w:val="24"/>
                <w:lang w:val="uk-UA"/>
              </w:rPr>
              <w:t>@</w:t>
            </w:r>
            <w:proofErr w:type="spellStart"/>
            <w:r w:rsidRPr="00031A6E">
              <w:rPr>
                <w:rFonts w:ascii="Times New Roman" w:hAnsi="Times New Roman" w:cs="Times New Roman"/>
                <w:sz w:val="24"/>
                <w:szCs w:val="24"/>
                <w:lang w:val="en-US"/>
              </w:rPr>
              <w:t>ukr</w:t>
            </w:r>
            <w:proofErr w:type="spellEnd"/>
            <w:r w:rsidRPr="00031A6E">
              <w:rPr>
                <w:rFonts w:ascii="Times New Roman" w:hAnsi="Times New Roman" w:cs="Times New Roman"/>
                <w:sz w:val="24"/>
                <w:szCs w:val="24"/>
                <w:lang w:val="uk-UA"/>
              </w:rPr>
              <w:t>.</w:t>
            </w:r>
            <w:r w:rsidRPr="00031A6E">
              <w:rPr>
                <w:rFonts w:ascii="Times New Roman" w:hAnsi="Times New Roman" w:cs="Times New Roman"/>
                <w:sz w:val="24"/>
                <w:szCs w:val="24"/>
                <w:lang w:val="en-US"/>
              </w:rPr>
              <w:t>net</w:t>
            </w:r>
          </w:p>
          <w:p w14:paraId="7D6EB25B" w14:textId="77777777" w:rsidR="002D624C" w:rsidRPr="00031A6E" w:rsidRDefault="002D624C" w:rsidP="00F370EA">
            <w:pPr>
              <w:rPr>
                <w:rFonts w:ascii="Times New Roman" w:hAnsi="Times New Roman" w:cs="Times New Roman"/>
                <w:sz w:val="24"/>
                <w:szCs w:val="24"/>
                <w:lang w:val="uk-UA"/>
              </w:rPr>
            </w:pPr>
          </w:p>
        </w:tc>
      </w:tr>
      <w:tr w:rsidR="002D624C" w14:paraId="120EFCED"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68335893"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5.</w:t>
            </w:r>
          </w:p>
        </w:tc>
        <w:tc>
          <w:tcPr>
            <w:tcW w:w="2913" w:type="dxa"/>
            <w:tcBorders>
              <w:top w:val="single" w:sz="4" w:space="0" w:color="auto"/>
              <w:left w:val="single" w:sz="4" w:space="0" w:color="auto"/>
              <w:bottom w:val="single" w:sz="4" w:space="0" w:color="auto"/>
              <w:right w:val="single" w:sz="4" w:space="0" w:color="auto"/>
            </w:tcBorders>
            <w:hideMark/>
          </w:tcPr>
          <w:p w14:paraId="14D9ED8D"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Очікуваний (прогнозний) економічно обґрунтований розрахунковий рівень тарифів на збирання та перевезення </w:t>
            </w:r>
            <w:r w:rsidR="00356A63" w:rsidRPr="00031A6E">
              <w:rPr>
                <w:rFonts w:ascii="Times New Roman" w:hAnsi="Times New Roman" w:cs="Times New Roman"/>
                <w:sz w:val="24"/>
                <w:szCs w:val="24"/>
                <w:lang w:val="uk-UA"/>
              </w:rPr>
              <w:t>змішаних</w:t>
            </w:r>
            <w:r w:rsidRPr="00031A6E">
              <w:rPr>
                <w:rFonts w:ascii="Times New Roman" w:hAnsi="Times New Roman" w:cs="Times New Roman"/>
                <w:sz w:val="24"/>
                <w:szCs w:val="24"/>
                <w:lang w:val="uk-UA"/>
              </w:rPr>
              <w:t xml:space="preserve"> побутових відходів</w:t>
            </w:r>
          </w:p>
        </w:tc>
        <w:tc>
          <w:tcPr>
            <w:tcW w:w="6345" w:type="dxa"/>
            <w:tcBorders>
              <w:top w:val="single" w:sz="4" w:space="0" w:color="auto"/>
              <w:left w:val="single" w:sz="4" w:space="0" w:color="auto"/>
              <w:bottom w:val="single" w:sz="4" w:space="0" w:color="auto"/>
              <w:right w:val="single" w:sz="4" w:space="0" w:color="auto"/>
            </w:tcBorders>
          </w:tcPr>
          <w:p w14:paraId="077AEE27" w14:textId="77777777" w:rsidR="002D624C" w:rsidRPr="00031A6E" w:rsidRDefault="002D624C" w:rsidP="00F370EA">
            <w:pPr>
              <w:rPr>
                <w:rFonts w:ascii="Times New Roman" w:hAnsi="Times New Roman" w:cs="Times New Roman"/>
                <w:sz w:val="24"/>
                <w:szCs w:val="24"/>
                <w:lang w:val="uk-UA"/>
              </w:rPr>
            </w:pPr>
          </w:p>
        </w:tc>
      </w:tr>
      <w:tr w:rsidR="002D624C" w14:paraId="45C90928"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6409D0C2"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6.</w:t>
            </w:r>
          </w:p>
        </w:tc>
        <w:tc>
          <w:tcPr>
            <w:tcW w:w="2913" w:type="dxa"/>
            <w:tcBorders>
              <w:top w:val="single" w:sz="4" w:space="0" w:color="auto"/>
              <w:left w:val="single" w:sz="4" w:space="0" w:color="auto"/>
              <w:bottom w:val="single" w:sz="4" w:space="0" w:color="auto"/>
              <w:right w:val="single" w:sz="4" w:space="0" w:color="auto"/>
            </w:tcBorders>
            <w:hideMark/>
          </w:tcPr>
          <w:p w14:paraId="679A9950"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Основні вимоги до учасників конкурсу з урахуванням кваліфікаційних вимог, визначених у критеріях </w:t>
            </w:r>
            <w:r w:rsidRPr="00031A6E">
              <w:rPr>
                <w:rFonts w:ascii="Times New Roman" w:hAnsi="Times New Roman" w:cs="Times New Roman"/>
                <w:sz w:val="24"/>
                <w:szCs w:val="24"/>
                <w:lang w:val="uk-UA"/>
              </w:rPr>
              <w:lastRenderedPageBreak/>
              <w:t>відповідності конкурсних пропозицій кваліфікаційним вимогам</w:t>
            </w:r>
          </w:p>
        </w:tc>
        <w:tc>
          <w:tcPr>
            <w:tcW w:w="6345" w:type="dxa"/>
            <w:tcBorders>
              <w:top w:val="single" w:sz="4" w:space="0" w:color="auto"/>
              <w:left w:val="single" w:sz="4" w:space="0" w:color="auto"/>
              <w:bottom w:val="single" w:sz="4" w:space="0" w:color="auto"/>
              <w:right w:val="single" w:sz="4" w:space="0" w:color="auto"/>
            </w:tcBorders>
            <w:hideMark/>
          </w:tcPr>
          <w:p w14:paraId="30F86F0D"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lastRenderedPageBreak/>
              <w:t>Кваліфікаційні вимоги визначені у Додатку 2 до Положення</w:t>
            </w:r>
          </w:p>
        </w:tc>
      </w:tr>
      <w:tr w:rsidR="002D624C" w:rsidRPr="009B67CB" w14:paraId="015E77EF"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4C712FA7"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lastRenderedPageBreak/>
              <w:t>7.</w:t>
            </w:r>
          </w:p>
        </w:tc>
        <w:tc>
          <w:tcPr>
            <w:tcW w:w="2913" w:type="dxa"/>
            <w:tcBorders>
              <w:top w:val="single" w:sz="4" w:space="0" w:color="auto"/>
              <w:left w:val="single" w:sz="4" w:space="0" w:color="auto"/>
              <w:bottom w:val="single" w:sz="4" w:space="0" w:color="auto"/>
              <w:right w:val="single" w:sz="4" w:space="0" w:color="auto"/>
            </w:tcBorders>
            <w:hideMark/>
          </w:tcPr>
          <w:p w14:paraId="2D3DF7A1"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Орієнтовну дату початку здійснення операцій із збирання та перевезення </w:t>
            </w:r>
            <w:r w:rsidR="00356A63" w:rsidRPr="00031A6E">
              <w:rPr>
                <w:rFonts w:ascii="Times New Roman" w:hAnsi="Times New Roman" w:cs="Times New Roman"/>
                <w:sz w:val="24"/>
                <w:szCs w:val="24"/>
                <w:lang w:val="uk-UA"/>
              </w:rPr>
              <w:t>змішаних</w:t>
            </w:r>
            <w:r w:rsidRPr="00031A6E">
              <w:rPr>
                <w:rFonts w:ascii="Times New Roman" w:hAnsi="Times New Roman" w:cs="Times New Roman"/>
                <w:sz w:val="24"/>
                <w:szCs w:val="24"/>
                <w:lang w:val="uk-UA"/>
              </w:rPr>
              <w:t xml:space="preserve"> побутових відходів</w:t>
            </w:r>
          </w:p>
        </w:tc>
        <w:tc>
          <w:tcPr>
            <w:tcW w:w="6345" w:type="dxa"/>
            <w:tcBorders>
              <w:top w:val="single" w:sz="4" w:space="0" w:color="auto"/>
              <w:left w:val="single" w:sz="4" w:space="0" w:color="auto"/>
              <w:bottom w:val="single" w:sz="4" w:space="0" w:color="auto"/>
              <w:right w:val="single" w:sz="4" w:space="0" w:color="auto"/>
            </w:tcBorders>
          </w:tcPr>
          <w:p w14:paraId="3D51ACC9" w14:textId="77777777" w:rsidR="002D624C" w:rsidRPr="00031A6E" w:rsidRDefault="002D624C" w:rsidP="00F370EA">
            <w:pPr>
              <w:rPr>
                <w:rFonts w:ascii="Times New Roman" w:hAnsi="Times New Roman" w:cs="Times New Roman"/>
                <w:sz w:val="24"/>
                <w:szCs w:val="24"/>
                <w:lang w:val="uk-UA"/>
              </w:rPr>
            </w:pPr>
          </w:p>
        </w:tc>
      </w:tr>
      <w:tr w:rsidR="002D624C" w:rsidRPr="009B67CB" w14:paraId="594626E0"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202BC84B"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8.</w:t>
            </w:r>
          </w:p>
        </w:tc>
        <w:tc>
          <w:tcPr>
            <w:tcW w:w="2913" w:type="dxa"/>
            <w:tcBorders>
              <w:top w:val="single" w:sz="4" w:space="0" w:color="auto"/>
              <w:left w:val="single" w:sz="4" w:space="0" w:color="auto"/>
              <w:bottom w:val="single" w:sz="4" w:space="0" w:color="auto"/>
              <w:right w:val="single" w:sz="4" w:space="0" w:color="auto"/>
            </w:tcBorders>
            <w:hideMark/>
          </w:tcPr>
          <w:p w14:paraId="4AAFAF20"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Вимоги до конкурсних пропозицій та перелік документів, які подаються учасниками конкурсу</w:t>
            </w:r>
          </w:p>
        </w:tc>
        <w:tc>
          <w:tcPr>
            <w:tcW w:w="6345" w:type="dxa"/>
            <w:tcBorders>
              <w:top w:val="single" w:sz="4" w:space="0" w:color="auto"/>
              <w:left w:val="single" w:sz="4" w:space="0" w:color="auto"/>
              <w:bottom w:val="single" w:sz="4" w:space="0" w:color="auto"/>
              <w:right w:val="single" w:sz="4" w:space="0" w:color="auto"/>
            </w:tcBorders>
          </w:tcPr>
          <w:p w14:paraId="50DE47B6" w14:textId="77777777" w:rsidR="002D624C" w:rsidRPr="00031A6E" w:rsidRDefault="002D624C" w:rsidP="00F370EA">
            <w:pPr>
              <w:ind w:right="4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Конкурсна пропозиція подається у письмовій формі за підписом уповноваженої посадової особи учасника, прошита, пронумерована та скріплена печаткою у запечатаному конверті.</w:t>
            </w:r>
          </w:p>
          <w:p w14:paraId="7A71F49E" w14:textId="77777777" w:rsidR="002D624C" w:rsidRPr="00031A6E" w:rsidRDefault="002D624C" w:rsidP="00F370EA">
            <w:pPr>
              <w:ind w:right="4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Конкурсна пропозиція запечатується у одному конверті, який у місцях склеювання повинен містити відбитки печатки учасника.</w:t>
            </w:r>
          </w:p>
          <w:p w14:paraId="00C259FF" w14:textId="77777777" w:rsidR="002D624C" w:rsidRPr="00031A6E" w:rsidRDefault="002D624C" w:rsidP="00F370EA">
            <w:pPr>
              <w:ind w:right="4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Усі аркуші або сторінки конкурсної пропозиції учасника конкурсу мають бути пронумеровані. Усі сторінки, на яких міститься інформація, мають містити підпис уповноваженої посадової особи учасника конкурсу, а також відбитки печатки.</w:t>
            </w:r>
          </w:p>
          <w:p w14:paraId="3B034435" w14:textId="77777777" w:rsidR="002D624C" w:rsidRPr="00031A6E" w:rsidRDefault="002D624C" w:rsidP="00F370EA">
            <w:pPr>
              <w:ind w:right="4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Повноваження щодо підпису документів конкурсної пропозиції учасника конкурсу підтверджується одним із наступних документів: випискою з Єдиного державного реєстру юридичних осіб, фізичних осіб-підприємців та громадських формувань (надалі – ЄДР), копією наказу про призначення, довіреністю, дорученням або іншим документом, що підтверджує повноваження посадової особи учасника на підписання документів, та засвідчений відповідно до законодавства.</w:t>
            </w:r>
          </w:p>
          <w:p w14:paraId="075C846B" w14:textId="77777777" w:rsidR="002D624C" w:rsidRPr="00031A6E" w:rsidRDefault="002D624C" w:rsidP="00F370EA">
            <w:pPr>
              <w:ind w:right="4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Конкурсна пропозиція повинна мати пронумерований реєстр наданих документів.</w:t>
            </w:r>
          </w:p>
          <w:p w14:paraId="0350AFAD" w14:textId="77777777" w:rsidR="002D624C" w:rsidRPr="00031A6E" w:rsidRDefault="002D624C" w:rsidP="00F370EA">
            <w:pPr>
              <w:ind w:right="4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Усі копії документів мають бути засвідчені належним чином, а саме повинно бути зазначено:</w:t>
            </w:r>
          </w:p>
          <w:p w14:paraId="4970392B" w14:textId="77777777" w:rsidR="002D624C" w:rsidRPr="00031A6E" w:rsidRDefault="002D624C" w:rsidP="00F370EA">
            <w:pPr>
              <w:ind w:right="40"/>
              <w:rPr>
                <w:rFonts w:ascii="Times New Roman" w:hAnsi="Times New Roman" w:cs="Times New Roman"/>
                <w:sz w:val="24"/>
                <w:szCs w:val="24"/>
                <w:lang w:val="uk-UA" w:eastAsia="uk-UA"/>
              </w:rPr>
            </w:pPr>
            <w:r w:rsidRPr="00031A6E">
              <w:rPr>
                <w:rFonts w:ascii="Times New Roman" w:hAnsi="Times New Roman" w:cs="Times New Roman"/>
                <w:iCs/>
                <w:sz w:val="24"/>
                <w:szCs w:val="24"/>
                <w:lang w:val="uk-UA" w:eastAsia="uk-UA"/>
              </w:rPr>
              <w:t>- позначка про засвідчення копії документа, а саме: «Згідно з оригіналом», «Копія вірна», «Відповідає оригіналу» тощо;</w:t>
            </w:r>
          </w:p>
          <w:p w14:paraId="714DFEBD" w14:textId="77777777" w:rsidR="002D624C" w:rsidRPr="00031A6E" w:rsidRDefault="002D624C" w:rsidP="00F370EA">
            <w:pPr>
              <w:ind w:right="40"/>
              <w:rPr>
                <w:rFonts w:ascii="Times New Roman" w:hAnsi="Times New Roman" w:cs="Times New Roman"/>
                <w:sz w:val="24"/>
                <w:szCs w:val="24"/>
                <w:lang w:val="uk-UA" w:eastAsia="uk-UA"/>
              </w:rPr>
            </w:pPr>
            <w:r w:rsidRPr="00031A6E">
              <w:rPr>
                <w:rFonts w:ascii="Times New Roman" w:hAnsi="Times New Roman" w:cs="Times New Roman"/>
                <w:iCs/>
                <w:sz w:val="24"/>
                <w:szCs w:val="24"/>
                <w:lang w:val="uk-UA" w:eastAsia="uk-UA"/>
              </w:rPr>
              <w:t>- особистий підпис особи, яка засвідчує копію;</w:t>
            </w:r>
          </w:p>
          <w:p w14:paraId="58327A84" w14:textId="77777777" w:rsidR="002D624C" w:rsidRPr="00031A6E" w:rsidRDefault="002D624C" w:rsidP="00F370EA">
            <w:pPr>
              <w:ind w:right="40"/>
              <w:rPr>
                <w:rFonts w:ascii="Times New Roman" w:hAnsi="Times New Roman" w:cs="Times New Roman"/>
                <w:iCs/>
                <w:sz w:val="24"/>
                <w:szCs w:val="24"/>
                <w:lang w:val="uk-UA" w:eastAsia="uk-UA"/>
              </w:rPr>
            </w:pPr>
            <w:r w:rsidRPr="00031A6E">
              <w:rPr>
                <w:rFonts w:ascii="Times New Roman" w:hAnsi="Times New Roman" w:cs="Times New Roman"/>
                <w:iCs/>
                <w:sz w:val="24"/>
                <w:szCs w:val="24"/>
                <w:lang w:val="uk-UA" w:eastAsia="uk-UA"/>
              </w:rPr>
              <w:t>- відбиток печатки (у разі використання).</w:t>
            </w:r>
          </w:p>
          <w:p w14:paraId="2392FC7C" w14:textId="77777777" w:rsidR="002D624C" w:rsidRPr="00031A6E" w:rsidRDefault="002D624C" w:rsidP="00F370EA">
            <w:pPr>
              <w:ind w:right="40"/>
              <w:rPr>
                <w:rFonts w:ascii="Times New Roman" w:hAnsi="Times New Roman" w:cs="Times New Roman"/>
                <w:iCs/>
                <w:sz w:val="24"/>
                <w:szCs w:val="24"/>
                <w:lang w:val="uk-UA" w:eastAsia="uk-UA"/>
              </w:rPr>
            </w:pPr>
            <w:r w:rsidRPr="00031A6E">
              <w:rPr>
                <w:rFonts w:ascii="Times New Roman" w:hAnsi="Times New Roman" w:cs="Times New Roman"/>
                <w:iCs/>
                <w:sz w:val="24"/>
                <w:szCs w:val="24"/>
                <w:lang w:val="uk-UA" w:eastAsia="uk-UA"/>
              </w:rPr>
              <w:t>Для участі у конкурсі учасники подають:</w:t>
            </w:r>
          </w:p>
          <w:p w14:paraId="58ECF56A" w14:textId="77777777" w:rsidR="002D624C" w:rsidRPr="00031A6E" w:rsidRDefault="002D624C" w:rsidP="00F370EA">
            <w:pPr>
              <w:pStyle w:val="a5"/>
              <w:numPr>
                <w:ilvl w:val="0"/>
                <w:numId w:val="7"/>
              </w:numPr>
              <w:tabs>
                <w:tab w:val="left" w:pos="318"/>
              </w:tabs>
              <w:spacing w:line="240" w:lineRule="auto"/>
              <w:ind w:left="0" w:right="40" w:firstLine="0"/>
              <w:rPr>
                <w:rFonts w:ascii="Times New Roman" w:hAnsi="Times New Roman" w:cs="Times New Roman"/>
                <w:iCs/>
                <w:sz w:val="24"/>
                <w:szCs w:val="24"/>
                <w:lang w:val="uk-UA" w:eastAsia="uk-UA"/>
              </w:rPr>
            </w:pPr>
            <w:r w:rsidRPr="00031A6E">
              <w:rPr>
                <w:rFonts w:ascii="Times New Roman" w:hAnsi="Times New Roman" w:cs="Times New Roman"/>
                <w:iCs/>
                <w:sz w:val="24"/>
                <w:szCs w:val="24"/>
                <w:lang w:val="uk-UA" w:eastAsia="uk-UA"/>
              </w:rPr>
              <w:t>заяву на участь у конкурсі (Додаток 1);</w:t>
            </w:r>
          </w:p>
          <w:p w14:paraId="158FD195" w14:textId="77777777" w:rsidR="002D624C" w:rsidRPr="00031A6E" w:rsidRDefault="002D624C" w:rsidP="00F370EA">
            <w:pPr>
              <w:pStyle w:val="a5"/>
              <w:numPr>
                <w:ilvl w:val="0"/>
                <w:numId w:val="7"/>
              </w:numPr>
              <w:tabs>
                <w:tab w:val="left" w:pos="318"/>
              </w:tabs>
              <w:spacing w:line="240" w:lineRule="auto"/>
              <w:ind w:left="0" w:right="40" w:firstLine="0"/>
              <w:rPr>
                <w:rFonts w:ascii="Times New Roman" w:hAnsi="Times New Roman" w:cs="Times New Roman"/>
                <w:iCs/>
                <w:sz w:val="24"/>
                <w:szCs w:val="24"/>
                <w:lang w:val="uk-UA" w:eastAsia="uk-UA"/>
              </w:rPr>
            </w:pPr>
            <w:r w:rsidRPr="00031A6E">
              <w:rPr>
                <w:rFonts w:ascii="Times New Roman" w:hAnsi="Times New Roman" w:cs="Times New Roman"/>
                <w:iCs/>
                <w:sz w:val="24"/>
                <w:szCs w:val="24"/>
                <w:lang w:val="uk-UA" w:eastAsia="uk-UA"/>
              </w:rPr>
              <w:t>перелік документів, передбачений конкурсною документацією;</w:t>
            </w:r>
          </w:p>
          <w:p w14:paraId="4967EE16" w14:textId="77777777" w:rsidR="002D624C" w:rsidRPr="00031A6E" w:rsidRDefault="002D624C" w:rsidP="00F370EA">
            <w:pPr>
              <w:pStyle w:val="a5"/>
              <w:numPr>
                <w:ilvl w:val="0"/>
                <w:numId w:val="7"/>
              </w:numPr>
              <w:tabs>
                <w:tab w:val="left" w:pos="318"/>
              </w:tabs>
              <w:spacing w:line="240" w:lineRule="auto"/>
              <w:ind w:left="0" w:right="40" w:firstLine="0"/>
              <w:rPr>
                <w:rFonts w:ascii="Times New Roman" w:hAnsi="Times New Roman" w:cs="Times New Roman"/>
                <w:iCs/>
                <w:sz w:val="24"/>
                <w:szCs w:val="24"/>
                <w:lang w:val="uk-UA" w:eastAsia="uk-UA"/>
              </w:rPr>
            </w:pPr>
            <w:r w:rsidRPr="00031A6E">
              <w:rPr>
                <w:rFonts w:ascii="Times New Roman" w:hAnsi="Times New Roman" w:cs="Times New Roman"/>
                <w:iCs/>
                <w:sz w:val="24"/>
                <w:szCs w:val="24"/>
                <w:lang w:val="uk-UA" w:eastAsia="uk-UA"/>
              </w:rPr>
              <w:t>запропоновані учасником конкурсу розрахунки тарифів на збирання та перевезення побутових відходів.</w:t>
            </w:r>
          </w:p>
          <w:p w14:paraId="33259B3C" w14:textId="77777777" w:rsidR="002D624C" w:rsidRPr="00031A6E" w:rsidRDefault="002D624C" w:rsidP="00F370EA">
            <w:pPr>
              <w:tabs>
                <w:tab w:val="left" w:pos="318"/>
              </w:tabs>
              <w:ind w:right="4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Для участі у конкурсі учасник повинен надати документи, що підтверджують його відповідність кваліфікаційним вимогам:</w:t>
            </w:r>
          </w:p>
          <w:p w14:paraId="44C10D16" w14:textId="77777777" w:rsidR="002D624C" w:rsidRPr="00031A6E" w:rsidRDefault="002D624C" w:rsidP="00F370EA">
            <w:pPr>
              <w:pStyle w:val="a5"/>
              <w:numPr>
                <w:ilvl w:val="0"/>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rPr>
              <w:t>наявність транспортних засобів спеціального призначення для збирання та перевезення відповідного виду побутових відходів:</w:t>
            </w:r>
          </w:p>
          <w:p w14:paraId="3D1FD8FD" w14:textId="77777777" w:rsidR="002D624C" w:rsidRPr="00031A6E" w:rsidRDefault="002D624C" w:rsidP="00F370EA">
            <w:pPr>
              <w:pStyle w:val="a5"/>
              <w:numPr>
                <w:ilvl w:val="1"/>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lastRenderedPageBreak/>
              <w:t>надається довідка-розрахунок довільної форми про наявні транспортні засоби спеціального призначення для забезпечення перевезення обсягу відповідного виду побутових відходів за об’єктом конкурсу;</w:t>
            </w:r>
          </w:p>
          <w:p w14:paraId="09D42D24" w14:textId="77777777" w:rsidR="002D624C" w:rsidRPr="00031A6E" w:rsidRDefault="002D624C" w:rsidP="00F370EA">
            <w:pPr>
              <w:pStyle w:val="a5"/>
              <w:numPr>
                <w:ilvl w:val="1"/>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надається довідка-характеристика довільної форми транспортних засобів спеціального призначення;</w:t>
            </w:r>
          </w:p>
          <w:p w14:paraId="2BD47FA4" w14:textId="77777777" w:rsidR="002D624C" w:rsidRPr="00031A6E" w:rsidRDefault="002D624C" w:rsidP="00F370EA">
            <w:pPr>
              <w:pStyle w:val="a5"/>
              <w:numPr>
                <w:ilvl w:val="1"/>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надаються копії свідоцтв про реєстрацію власних транспортних засобів спеціального призначення та/або договорів оренди таких транспортних засобів;</w:t>
            </w:r>
          </w:p>
          <w:p w14:paraId="12318DF3" w14:textId="77777777" w:rsidR="002D624C" w:rsidRPr="00031A6E" w:rsidRDefault="002D624C" w:rsidP="00F370EA">
            <w:pPr>
              <w:pStyle w:val="a5"/>
              <w:numPr>
                <w:ilvl w:val="1"/>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надаються копії протоколів перевірки технічного стану транспортних засобів спеціального призначення.</w:t>
            </w:r>
          </w:p>
          <w:p w14:paraId="121F4ED0" w14:textId="77777777" w:rsidR="002D624C" w:rsidRPr="00031A6E" w:rsidRDefault="002D624C" w:rsidP="00F370EA">
            <w:pPr>
              <w:pStyle w:val="a5"/>
              <w:numPr>
                <w:ilvl w:val="0"/>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rPr>
              <w:t>підтримання належного санітарного стану транспортних засобів спеціального призначення для збирання та перевезення побутових відходів:</w:t>
            </w:r>
          </w:p>
          <w:p w14:paraId="561F497E" w14:textId="77777777" w:rsidR="002D624C" w:rsidRPr="00031A6E" w:rsidRDefault="002D624C" w:rsidP="00F370EA">
            <w:pPr>
              <w:pStyle w:val="a5"/>
              <w:numPr>
                <w:ilvl w:val="1"/>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надається довідка довільної форми про наявне обладнання для миття транспортних засобів спеціального призначення або копії договорів про надання відповідних послуг.</w:t>
            </w:r>
          </w:p>
          <w:p w14:paraId="09534F01" w14:textId="77777777" w:rsidR="002D624C" w:rsidRPr="00031A6E" w:rsidRDefault="002D624C" w:rsidP="00F370EA">
            <w:pPr>
              <w:pStyle w:val="a5"/>
              <w:numPr>
                <w:ilvl w:val="0"/>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rPr>
              <w:t>зберігання транспортних засобів спеціального призначення для перевезення побутових відходів:</w:t>
            </w:r>
          </w:p>
          <w:p w14:paraId="5C0A7FE0" w14:textId="77777777" w:rsidR="002D624C" w:rsidRPr="00031A6E" w:rsidRDefault="002D624C" w:rsidP="00F370EA">
            <w:pPr>
              <w:pStyle w:val="a5"/>
              <w:numPr>
                <w:ilvl w:val="1"/>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надається довідка довільної форми про зберігання транспортних засобів спеціального призначення на власній території, та/або копії договорів оренду такої території або договорів про зберігання транспортних засобів на автостоянках.</w:t>
            </w:r>
          </w:p>
          <w:p w14:paraId="19D89C27" w14:textId="77777777" w:rsidR="002D624C" w:rsidRPr="00031A6E" w:rsidRDefault="002D624C" w:rsidP="00F370EA">
            <w:pPr>
              <w:pStyle w:val="a5"/>
              <w:numPr>
                <w:ilvl w:val="0"/>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rPr>
              <w:t>щоденний контроль за технічним станом транспортних засобів спеціального призначення, виконання регламентних робіт з їх технічного обслуговування та ремонту:</w:t>
            </w:r>
          </w:p>
          <w:p w14:paraId="25EB4D9A" w14:textId="77777777" w:rsidR="002D624C" w:rsidRPr="00031A6E" w:rsidRDefault="002D624C" w:rsidP="00F370EA">
            <w:pPr>
              <w:pStyle w:val="a5"/>
              <w:numPr>
                <w:ilvl w:val="1"/>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надається довідка довільної форми про наявність власної або орендованої ремонтної бази, транспортних засобів спеціального призначення</w:t>
            </w:r>
          </w:p>
          <w:p w14:paraId="4F0CC0B8" w14:textId="77777777" w:rsidR="002D624C" w:rsidRPr="00031A6E" w:rsidRDefault="002D624C" w:rsidP="00F370EA">
            <w:pPr>
              <w:pStyle w:val="a5"/>
              <w:numPr>
                <w:ilvl w:val="1"/>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rPr>
              <w:t>надається копія договору про ремонтне обслуговування транспортних засобів спеціального призначення та/або копія наказу на прийняття у штат персоналу з ремонту та технічного обслуговування транспортних засобів спеціального призначення</w:t>
            </w:r>
          </w:p>
          <w:p w14:paraId="374A4064" w14:textId="77777777" w:rsidR="002D624C" w:rsidRPr="00031A6E" w:rsidRDefault="002D624C" w:rsidP="00F370EA">
            <w:pPr>
              <w:pStyle w:val="a5"/>
              <w:numPr>
                <w:ilvl w:val="0"/>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rPr>
              <w:t>щоденний медичний огляд водіїв:</w:t>
            </w:r>
          </w:p>
          <w:p w14:paraId="3695053C" w14:textId="77777777" w:rsidR="002D624C" w:rsidRPr="00031A6E" w:rsidRDefault="002D624C" w:rsidP="00F370EA">
            <w:pPr>
              <w:pStyle w:val="a5"/>
              <w:numPr>
                <w:ilvl w:val="1"/>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rPr>
              <w:t xml:space="preserve">надається копія договору про медичне обслуговування та/або копія наказу на прийняття у штат медичного працівника та/або довідка довільної форми про оснащення постійного спеціального приміщення для проведення щозмінного </w:t>
            </w:r>
            <w:proofErr w:type="spellStart"/>
            <w:r w:rsidRPr="00031A6E">
              <w:rPr>
                <w:rFonts w:ascii="Times New Roman" w:hAnsi="Times New Roman" w:cs="Times New Roman"/>
                <w:sz w:val="24"/>
                <w:szCs w:val="24"/>
                <w:lang w:val="uk-UA"/>
              </w:rPr>
              <w:t>передрейсового</w:t>
            </w:r>
            <w:proofErr w:type="spellEnd"/>
            <w:r w:rsidRPr="00031A6E">
              <w:rPr>
                <w:rFonts w:ascii="Times New Roman" w:hAnsi="Times New Roman" w:cs="Times New Roman"/>
                <w:sz w:val="24"/>
                <w:szCs w:val="24"/>
                <w:lang w:val="uk-UA"/>
              </w:rPr>
              <w:t xml:space="preserve"> та </w:t>
            </w:r>
            <w:proofErr w:type="spellStart"/>
            <w:r w:rsidRPr="00031A6E">
              <w:rPr>
                <w:rFonts w:ascii="Times New Roman" w:hAnsi="Times New Roman" w:cs="Times New Roman"/>
                <w:sz w:val="24"/>
                <w:szCs w:val="24"/>
                <w:lang w:val="uk-UA"/>
              </w:rPr>
              <w:t>післярейсового</w:t>
            </w:r>
            <w:proofErr w:type="spellEnd"/>
            <w:r w:rsidRPr="00031A6E">
              <w:rPr>
                <w:rFonts w:ascii="Times New Roman" w:hAnsi="Times New Roman" w:cs="Times New Roman"/>
                <w:sz w:val="24"/>
                <w:szCs w:val="24"/>
                <w:lang w:val="uk-UA"/>
              </w:rPr>
              <w:t xml:space="preserve"> медичного огляду водіїв транспортних засобів.</w:t>
            </w:r>
          </w:p>
          <w:p w14:paraId="0DF69E86" w14:textId="77777777" w:rsidR="002D624C" w:rsidRPr="00031A6E" w:rsidRDefault="002D624C" w:rsidP="00F370EA">
            <w:pPr>
              <w:pStyle w:val="a5"/>
              <w:numPr>
                <w:ilvl w:val="0"/>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rPr>
              <w:t>наявність пристроїв автоматизованого геоінформаційного контролю та супроводу перевезення побутових відходів:</w:t>
            </w:r>
          </w:p>
          <w:p w14:paraId="492C3858" w14:textId="77777777" w:rsidR="002D624C" w:rsidRPr="00031A6E" w:rsidRDefault="002D624C" w:rsidP="00F370EA">
            <w:pPr>
              <w:pStyle w:val="a5"/>
              <w:numPr>
                <w:ilvl w:val="1"/>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rPr>
              <w:t>надається довільної форми довідка-характеристика транспортних засобів спеціального призначення;</w:t>
            </w:r>
          </w:p>
          <w:p w14:paraId="407A749D" w14:textId="77777777" w:rsidR="002D624C" w:rsidRPr="00031A6E" w:rsidRDefault="002D624C" w:rsidP="00F370EA">
            <w:pPr>
              <w:pStyle w:val="a5"/>
              <w:numPr>
                <w:ilvl w:val="1"/>
                <w:numId w:val="8"/>
              </w:numPr>
              <w:tabs>
                <w:tab w:val="left" w:pos="318"/>
              </w:tabs>
              <w:spacing w:line="240" w:lineRule="auto"/>
              <w:ind w:left="0"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rPr>
              <w:t xml:space="preserve">надається копія свідоцтв про реєстрацію транспортних засобів спеціального призначення та/або діючого договору про надання в оренду таких </w:t>
            </w:r>
            <w:r w:rsidRPr="00031A6E">
              <w:rPr>
                <w:rFonts w:ascii="Times New Roman" w:hAnsi="Times New Roman" w:cs="Times New Roman"/>
                <w:sz w:val="24"/>
                <w:szCs w:val="24"/>
                <w:lang w:val="uk-UA"/>
              </w:rPr>
              <w:lastRenderedPageBreak/>
              <w:t>транспортних засобів.</w:t>
            </w:r>
          </w:p>
          <w:p w14:paraId="34D89369" w14:textId="77777777" w:rsidR="002D624C" w:rsidRPr="00031A6E" w:rsidRDefault="002D624C" w:rsidP="00F370EA">
            <w:pPr>
              <w:tabs>
                <w:tab w:val="left" w:pos="318"/>
              </w:tabs>
              <w:ind w:right="4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Документи, які додатково необхідно надати учаснику:</w:t>
            </w:r>
          </w:p>
          <w:p w14:paraId="739BFDF4" w14:textId="77777777" w:rsidR="002D624C" w:rsidRPr="00031A6E" w:rsidRDefault="002D624C" w:rsidP="00F370EA">
            <w:pPr>
              <w:pStyle w:val="a5"/>
              <w:numPr>
                <w:ilvl w:val="0"/>
                <w:numId w:val="9"/>
              </w:numPr>
              <w:spacing w:line="240" w:lineRule="auto"/>
              <w:ind w:left="34"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довідку довільної форми, яка містить відомості про учасника: реквізити (місцезнаходження, телефон, факс, телефон для контактів); керівництво (посада, ім’я, по батькові, телефон для контактів); форма власності, організаційно-правова форма;</w:t>
            </w:r>
          </w:p>
          <w:p w14:paraId="426A7F8A" w14:textId="77777777" w:rsidR="002D624C" w:rsidRPr="00031A6E" w:rsidRDefault="002D624C" w:rsidP="00F370EA">
            <w:pPr>
              <w:pStyle w:val="a5"/>
              <w:numPr>
                <w:ilvl w:val="0"/>
                <w:numId w:val="9"/>
              </w:numPr>
              <w:spacing w:line="240" w:lineRule="auto"/>
              <w:ind w:left="34"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копія статуту;</w:t>
            </w:r>
          </w:p>
          <w:p w14:paraId="0AAB9B64" w14:textId="77777777" w:rsidR="002D624C" w:rsidRPr="00031A6E" w:rsidRDefault="002D624C" w:rsidP="00F370EA">
            <w:pPr>
              <w:pStyle w:val="a5"/>
              <w:numPr>
                <w:ilvl w:val="0"/>
                <w:numId w:val="9"/>
              </w:numPr>
              <w:spacing w:line="240" w:lineRule="auto"/>
              <w:ind w:left="34"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копія довідки (скороченого витягу або іншого документу) виданої уповноваженим органом про те, що учасник у встановленому законом порядку не визнаний банкрутом та відносно нього не відкрита ліквідаційна процедура, отриманої не раніше, як за 15 календарних днів до дати розкриття конкурсних пропозицій;</w:t>
            </w:r>
          </w:p>
          <w:p w14:paraId="7474FF07" w14:textId="77777777" w:rsidR="002D624C" w:rsidRPr="00031A6E" w:rsidRDefault="002D624C" w:rsidP="00F370EA">
            <w:pPr>
              <w:pStyle w:val="a5"/>
              <w:numPr>
                <w:ilvl w:val="0"/>
                <w:numId w:val="9"/>
              </w:numPr>
              <w:spacing w:line="240" w:lineRule="auto"/>
              <w:ind w:left="34"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копія витягу (свідоцтва тощо) з реєстру платників податку на додану вартість або копія витягу з реєстру платників єдиного податку (якщо являється платником ПДВ чи єдиного податку);</w:t>
            </w:r>
          </w:p>
          <w:p w14:paraId="4768961F" w14:textId="77777777" w:rsidR="002D624C" w:rsidRPr="00031A6E" w:rsidRDefault="002D624C" w:rsidP="00F370EA">
            <w:pPr>
              <w:pStyle w:val="a5"/>
              <w:numPr>
                <w:ilvl w:val="0"/>
                <w:numId w:val="9"/>
              </w:numPr>
              <w:spacing w:line="240" w:lineRule="auto"/>
              <w:ind w:left="34" w:right="40" w:firstLine="0"/>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довідка</w:t>
            </w:r>
            <w:r w:rsidRPr="00031A6E">
              <w:rPr>
                <w:rFonts w:ascii="Times New Roman" w:hAnsi="Times New Roman" w:cs="Times New Roman"/>
                <w:color w:val="FF0000"/>
                <w:sz w:val="24"/>
                <w:szCs w:val="24"/>
                <w:lang w:val="uk-UA" w:eastAsia="uk-UA"/>
              </w:rPr>
              <w:t xml:space="preserve"> </w:t>
            </w:r>
            <w:r w:rsidRPr="00031A6E">
              <w:rPr>
                <w:rFonts w:ascii="Times New Roman" w:hAnsi="Times New Roman" w:cs="Times New Roman"/>
                <w:sz w:val="24"/>
                <w:szCs w:val="24"/>
                <w:lang w:val="uk-UA"/>
              </w:rPr>
              <w:t>про відсутність заборгованості по сплаті податків, зборів та інших обов'язкових платежів.</w:t>
            </w:r>
          </w:p>
          <w:p w14:paraId="1253F05E" w14:textId="77777777" w:rsidR="002D624C" w:rsidRPr="00031A6E" w:rsidRDefault="002D624C" w:rsidP="00F370EA">
            <w:pPr>
              <w:pStyle w:val="a5"/>
              <w:tabs>
                <w:tab w:val="left" w:pos="318"/>
              </w:tabs>
              <w:ind w:left="0" w:right="42"/>
              <w:rPr>
                <w:rFonts w:ascii="Times New Roman" w:hAnsi="Times New Roman" w:cs="Times New Roman"/>
                <w:sz w:val="24"/>
                <w:szCs w:val="24"/>
                <w:lang w:val="uk-UA" w:eastAsia="uk-UA"/>
              </w:rPr>
            </w:pPr>
            <w:r w:rsidRPr="00031A6E">
              <w:rPr>
                <w:rFonts w:ascii="Times New Roman" w:hAnsi="Times New Roman" w:cs="Times New Roman"/>
                <w:sz w:val="24"/>
                <w:szCs w:val="24"/>
                <w:lang w:val="uk-UA" w:eastAsia="uk-UA"/>
              </w:rPr>
              <w:t xml:space="preserve">Учасник може надати додаткову інформацію </w:t>
            </w:r>
            <w:r w:rsidRPr="00031A6E">
              <w:rPr>
                <w:rFonts w:ascii="Times New Roman" w:hAnsi="Times New Roman" w:cs="Times New Roman"/>
                <w:sz w:val="24"/>
                <w:szCs w:val="24"/>
                <w:lang w:val="uk-UA"/>
              </w:rPr>
              <w:t>про його здатність здійснювати операції із збирання та перевезення видів побутових відходів (впровадження роздільного збирання тощо) належного рівня якості,</w:t>
            </w:r>
            <w:r w:rsidRPr="00031A6E">
              <w:rPr>
                <w:rFonts w:ascii="Times New Roman" w:hAnsi="Times New Roman" w:cs="Times New Roman"/>
                <w:sz w:val="24"/>
                <w:szCs w:val="24"/>
                <w:lang w:val="uk-UA" w:eastAsia="uk-UA"/>
              </w:rPr>
              <w:t xml:space="preserve"> яку вважає за необхідне, у довільній формі.</w:t>
            </w:r>
          </w:p>
          <w:p w14:paraId="3938F61A" w14:textId="77777777" w:rsidR="002D624C" w:rsidRPr="00031A6E" w:rsidRDefault="002D624C" w:rsidP="00F370EA">
            <w:pPr>
              <w:pStyle w:val="a5"/>
              <w:tabs>
                <w:tab w:val="left" w:pos="318"/>
              </w:tabs>
              <w:ind w:left="0" w:right="42"/>
              <w:rPr>
                <w:rFonts w:ascii="Times New Roman" w:hAnsi="Times New Roman" w:cs="Times New Roman"/>
                <w:sz w:val="24"/>
                <w:szCs w:val="24"/>
                <w:lang w:val="uk-UA" w:eastAsia="uk-UA"/>
              </w:rPr>
            </w:pPr>
          </w:p>
        </w:tc>
      </w:tr>
      <w:tr w:rsidR="002D624C" w14:paraId="2E692566"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734E3AA3"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lastRenderedPageBreak/>
              <w:t>9.</w:t>
            </w:r>
          </w:p>
        </w:tc>
        <w:tc>
          <w:tcPr>
            <w:tcW w:w="2913" w:type="dxa"/>
            <w:tcBorders>
              <w:top w:val="single" w:sz="4" w:space="0" w:color="auto"/>
              <w:left w:val="single" w:sz="4" w:space="0" w:color="auto"/>
              <w:bottom w:val="single" w:sz="4" w:space="0" w:color="auto"/>
              <w:right w:val="single" w:sz="4" w:space="0" w:color="auto"/>
            </w:tcBorders>
            <w:hideMark/>
          </w:tcPr>
          <w:p w14:paraId="1B2C6233"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Проект договору</w:t>
            </w:r>
          </w:p>
        </w:tc>
        <w:tc>
          <w:tcPr>
            <w:tcW w:w="6345" w:type="dxa"/>
            <w:tcBorders>
              <w:top w:val="single" w:sz="4" w:space="0" w:color="auto"/>
              <w:left w:val="single" w:sz="4" w:space="0" w:color="auto"/>
              <w:bottom w:val="single" w:sz="4" w:space="0" w:color="auto"/>
              <w:right w:val="single" w:sz="4" w:space="0" w:color="auto"/>
            </w:tcBorders>
            <w:hideMark/>
          </w:tcPr>
          <w:p w14:paraId="10BFF00F"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Додаток 4 до Положення</w:t>
            </w:r>
          </w:p>
        </w:tc>
      </w:tr>
      <w:tr w:rsidR="002D624C" w14:paraId="1EABD30A"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12CC8B81"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10.</w:t>
            </w:r>
          </w:p>
        </w:tc>
        <w:tc>
          <w:tcPr>
            <w:tcW w:w="2913" w:type="dxa"/>
            <w:tcBorders>
              <w:top w:val="single" w:sz="4" w:space="0" w:color="auto"/>
              <w:left w:val="single" w:sz="4" w:space="0" w:color="auto"/>
              <w:bottom w:val="single" w:sz="4" w:space="0" w:color="auto"/>
              <w:right w:val="single" w:sz="4" w:space="0" w:color="auto"/>
            </w:tcBorders>
            <w:hideMark/>
          </w:tcPr>
          <w:p w14:paraId="4C109859"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Можливість проведення організатором конкурсу зборів його учасників з метою надання роз’яснень щодо змісту конкурсної документації та внесення змін до неї</w:t>
            </w:r>
          </w:p>
        </w:tc>
        <w:tc>
          <w:tcPr>
            <w:tcW w:w="6345" w:type="dxa"/>
            <w:tcBorders>
              <w:top w:val="single" w:sz="4" w:space="0" w:color="auto"/>
              <w:left w:val="single" w:sz="4" w:space="0" w:color="auto"/>
              <w:bottom w:val="single" w:sz="4" w:space="0" w:color="auto"/>
              <w:right w:val="single" w:sz="4" w:space="0" w:color="auto"/>
            </w:tcBorders>
          </w:tcPr>
          <w:p w14:paraId="33B168EC" w14:textId="77777777" w:rsidR="002D624C" w:rsidRPr="00031A6E" w:rsidRDefault="002D624C" w:rsidP="00F370EA">
            <w:pPr>
              <w:pStyle w:val="rvps2"/>
              <w:shd w:val="clear" w:color="auto" w:fill="FFFFFF"/>
              <w:tabs>
                <w:tab w:val="left" w:pos="567"/>
              </w:tabs>
              <w:spacing w:before="0" w:beforeAutospacing="0" w:after="0" w:afterAutospacing="0"/>
              <w:rPr>
                <w:lang w:val="uk-UA"/>
              </w:rPr>
            </w:pPr>
            <w:r w:rsidRPr="00031A6E">
              <w:rPr>
                <w:lang w:val="uk-UA"/>
              </w:rPr>
              <w:t>Учасник конкурсу має право не пізніше ніж за 7 календарних днів до закінчення строку подання конкурсних пропозицій письмово звернутися за роз’ясненням щодо змісту конкурсної документації до організатора конкурсу, який зобов’язаний надіслати йому протягом 3 робочих днів письмову відповідь.</w:t>
            </w:r>
          </w:p>
          <w:p w14:paraId="3812F05D" w14:textId="77777777" w:rsidR="002D624C" w:rsidRPr="00031A6E" w:rsidRDefault="002D624C" w:rsidP="00F370EA">
            <w:pPr>
              <w:pStyle w:val="rvps2"/>
              <w:shd w:val="clear" w:color="auto" w:fill="FFFFFF"/>
              <w:tabs>
                <w:tab w:val="left" w:pos="567"/>
              </w:tabs>
              <w:spacing w:before="0" w:beforeAutospacing="0" w:after="0" w:afterAutospacing="0"/>
              <w:rPr>
                <w:lang w:val="uk-UA"/>
              </w:rPr>
            </w:pPr>
            <w:r w:rsidRPr="00031A6E">
              <w:rPr>
                <w:lang w:val="uk-UA"/>
              </w:rPr>
              <w:t>У разі проведення організатором конкурсу зборів його учасників з метою надання роз’яснень щодо змісту конкурсної документації ведеться протокол, який надсилається протягом 3 робочих днів усім учасникам.</w:t>
            </w:r>
          </w:p>
          <w:p w14:paraId="499BF654" w14:textId="77777777" w:rsidR="002D624C" w:rsidRPr="00031A6E" w:rsidRDefault="002D624C" w:rsidP="00F370EA">
            <w:pPr>
              <w:pStyle w:val="rvps2"/>
              <w:shd w:val="clear" w:color="auto" w:fill="FFFFFF"/>
              <w:tabs>
                <w:tab w:val="left" w:pos="567"/>
              </w:tabs>
              <w:spacing w:before="0" w:beforeAutospacing="0" w:after="0" w:afterAutospacing="0"/>
              <w:rPr>
                <w:lang w:val="uk-UA"/>
              </w:rPr>
            </w:pPr>
            <w:r w:rsidRPr="00031A6E">
              <w:rPr>
                <w:lang w:val="uk-UA"/>
              </w:rPr>
              <w:t xml:space="preserve">Організатор конкурсу має право не пізніше 7 робочих днів до закінчення строку подання конкурсних пропозицій внести зміни до конкурсної документації, про що протягом 3 робочих днів оприлюднює повідомлення на своєму офіційному </w:t>
            </w:r>
            <w:proofErr w:type="spellStart"/>
            <w:r w:rsidRPr="00031A6E">
              <w:rPr>
                <w:lang w:val="uk-UA"/>
              </w:rPr>
              <w:t>веб</w:t>
            </w:r>
            <w:r w:rsidRPr="00031A6E">
              <w:rPr>
                <w:b/>
                <w:lang w:val="uk-UA"/>
              </w:rPr>
              <w:t>с</w:t>
            </w:r>
            <w:r w:rsidRPr="00031A6E">
              <w:rPr>
                <w:lang w:val="uk-UA"/>
              </w:rPr>
              <w:t>айті</w:t>
            </w:r>
            <w:proofErr w:type="spellEnd"/>
            <w:r w:rsidRPr="00031A6E">
              <w:rPr>
                <w:lang w:val="uk-UA"/>
              </w:rPr>
              <w:t xml:space="preserve"> та надсилає учасникам конкурсу відповідні повідомлення на адресу електронної пошти чи іншими засобами інформаційно-комунікаційних систем.</w:t>
            </w:r>
          </w:p>
          <w:p w14:paraId="7F45C67C" w14:textId="77777777" w:rsidR="002D624C" w:rsidRPr="00031A6E" w:rsidRDefault="002D624C" w:rsidP="00F370EA">
            <w:pPr>
              <w:pStyle w:val="rvps2"/>
              <w:shd w:val="clear" w:color="auto" w:fill="FFFFFF"/>
              <w:tabs>
                <w:tab w:val="left" w:pos="567"/>
                <w:tab w:val="left" w:pos="709"/>
              </w:tabs>
              <w:spacing w:before="0" w:beforeAutospacing="0" w:after="0" w:afterAutospacing="0"/>
              <w:rPr>
                <w:lang w:val="uk-UA"/>
              </w:rPr>
            </w:pPr>
            <w:r w:rsidRPr="00031A6E">
              <w:rPr>
                <w:lang w:val="uk-UA"/>
              </w:rPr>
              <w:t>Підставами для внесення змін до конкурсної документації є зміна:</w:t>
            </w:r>
          </w:p>
          <w:p w14:paraId="32DC7850" w14:textId="77777777" w:rsidR="002D624C" w:rsidRPr="00031A6E" w:rsidRDefault="002D624C" w:rsidP="00F370EA">
            <w:pPr>
              <w:pStyle w:val="rvps2"/>
              <w:numPr>
                <w:ilvl w:val="0"/>
                <w:numId w:val="10"/>
              </w:numPr>
              <w:shd w:val="clear" w:color="auto" w:fill="FFFFFF"/>
              <w:tabs>
                <w:tab w:val="left" w:pos="360"/>
                <w:tab w:val="left" w:pos="459"/>
              </w:tabs>
              <w:spacing w:before="0" w:beforeAutospacing="0" w:after="0" w:afterAutospacing="0"/>
              <w:ind w:left="0" w:firstLine="0"/>
              <w:rPr>
                <w:lang w:val="uk-UA"/>
              </w:rPr>
            </w:pPr>
            <w:r w:rsidRPr="00031A6E">
              <w:rPr>
                <w:lang w:val="uk-UA"/>
              </w:rPr>
              <w:t>прізвища, імені та по батькові (за наявності), посади, контактного телефону та електронної адреси посадової особи організатора конкурсу, уповноваженої здійснювати комунікацію з учасниками;</w:t>
            </w:r>
          </w:p>
          <w:p w14:paraId="4F0052E1" w14:textId="77777777" w:rsidR="002D624C" w:rsidRPr="00031A6E" w:rsidRDefault="002D624C" w:rsidP="00F370EA">
            <w:pPr>
              <w:pStyle w:val="rvps2"/>
              <w:numPr>
                <w:ilvl w:val="0"/>
                <w:numId w:val="10"/>
              </w:numPr>
              <w:shd w:val="clear" w:color="auto" w:fill="FFFFFF"/>
              <w:tabs>
                <w:tab w:val="left" w:pos="360"/>
                <w:tab w:val="left" w:pos="459"/>
              </w:tabs>
              <w:spacing w:before="0" w:beforeAutospacing="0" w:after="0" w:afterAutospacing="0"/>
              <w:ind w:left="0" w:firstLine="0"/>
              <w:rPr>
                <w:lang w:val="uk-UA"/>
              </w:rPr>
            </w:pPr>
            <w:r w:rsidRPr="00031A6E">
              <w:rPr>
                <w:lang w:val="uk-UA"/>
              </w:rPr>
              <w:t xml:space="preserve">орієнтовної дати початку здійснення операцій із збирання та перевезення відповідного виду побутових </w:t>
            </w:r>
            <w:r w:rsidRPr="00031A6E">
              <w:rPr>
                <w:lang w:val="uk-UA"/>
              </w:rPr>
              <w:lastRenderedPageBreak/>
              <w:t>відходів;</w:t>
            </w:r>
          </w:p>
          <w:p w14:paraId="5A7855F5" w14:textId="77777777" w:rsidR="002D624C" w:rsidRPr="00031A6E" w:rsidRDefault="002D624C" w:rsidP="00F370EA">
            <w:pPr>
              <w:pStyle w:val="rvps2"/>
              <w:numPr>
                <w:ilvl w:val="0"/>
                <w:numId w:val="10"/>
              </w:numPr>
              <w:shd w:val="clear" w:color="auto" w:fill="FFFFFF"/>
              <w:tabs>
                <w:tab w:val="left" w:pos="360"/>
                <w:tab w:val="left" w:pos="459"/>
              </w:tabs>
              <w:spacing w:before="0" w:beforeAutospacing="0" w:after="0" w:afterAutospacing="0"/>
              <w:ind w:left="0" w:firstLine="0"/>
              <w:rPr>
                <w:lang w:val="uk-UA"/>
              </w:rPr>
            </w:pPr>
            <w:r w:rsidRPr="00031A6E">
              <w:rPr>
                <w:lang w:val="uk-UA"/>
              </w:rPr>
              <w:t>проекту договору;</w:t>
            </w:r>
          </w:p>
          <w:p w14:paraId="55867823" w14:textId="77777777" w:rsidR="002D624C" w:rsidRPr="00031A6E" w:rsidRDefault="002D624C" w:rsidP="00F370EA">
            <w:pPr>
              <w:pStyle w:val="rvps2"/>
              <w:numPr>
                <w:ilvl w:val="0"/>
                <w:numId w:val="10"/>
              </w:numPr>
              <w:shd w:val="clear" w:color="auto" w:fill="FFFFFF"/>
              <w:tabs>
                <w:tab w:val="left" w:pos="360"/>
                <w:tab w:val="left" w:pos="459"/>
              </w:tabs>
              <w:spacing w:before="0" w:beforeAutospacing="0" w:after="0" w:afterAutospacing="0"/>
              <w:ind w:left="0" w:firstLine="0"/>
              <w:rPr>
                <w:lang w:val="uk-UA"/>
              </w:rPr>
            </w:pPr>
            <w:r w:rsidRPr="00031A6E">
              <w:rPr>
                <w:lang w:val="uk-UA"/>
              </w:rPr>
              <w:t>місця, дати, часу та процедури надання роз’яснень щодо змісту конкурсної документації та внесення змін до неї;</w:t>
            </w:r>
          </w:p>
          <w:p w14:paraId="22BBB248" w14:textId="77777777" w:rsidR="002D624C" w:rsidRPr="00031A6E" w:rsidRDefault="002D624C" w:rsidP="00F370EA">
            <w:pPr>
              <w:pStyle w:val="rvps2"/>
              <w:numPr>
                <w:ilvl w:val="0"/>
                <w:numId w:val="10"/>
              </w:numPr>
              <w:shd w:val="clear" w:color="auto" w:fill="FFFFFF"/>
              <w:tabs>
                <w:tab w:val="left" w:pos="360"/>
                <w:tab w:val="left" w:pos="459"/>
              </w:tabs>
              <w:spacing w:before="0" w:beforeAutospacing="0" w:after="0" w:afterAutospacing="0"/>
              <w:ind w:left="0" w:firstLine="0"/>
              <w:rPr>
                <w:lang w:val="uk-UA"/>
              </w:rPr>
            </w:pPr>
            <w:r w:rsidRPr="00031A6E">
              <w:rPr>
                <w:lang w:val="uk-UA"/>
              </w:rPr>
              <w:t>способу, місця та кінцевого строку подання конкурсних пропозицій.</w:t>
            </w:r>
          </w:p>
          <w:p w14:paraId="14D085DB" w14:textId="7F4D5CEC" w:rsidR="002D624C" w:rsidRPr="00031A6E" w:rsidRDefault="002D624C" w:rsidP="00F370EA">
            <w:pPr>
              <w:pStyle w:val="rvps2"/>
              <w:shd w:val="clear" w:color="auto" w:fill="FFFFFF"/>
              <w:spacing w:before="0" w:beforeAutospacing="0" w:after="0" w:afterAutospacing="0"/>
              <w:rPr>
                <w:lang w:val="uk-UA"/>
              </w:rPr>
            </w:pPr>
            <w:r w:rsidRPr="00031A6E">
              <w:rPr>
                <w:lang w:val="uk-UA"/>
              </w:rPr>
              <w:t>Строк прийняття документів від учасників конкурсу може бути продовжено організатором конкурсу на 7 робочих днів.</w:t>
            </w:r>
          </w:p>
        </w:tc>
      </w:tr>
      <w:tr w:rsidR="00F74956" w:rsidRPr="00EB7967" w14:paraId="224A6564"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40CBEE1D"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lastRenderedPageBreak/>
              <w:t>11.</w:t>
            </w:r>
          </w:p>
        </w:tc>
        <w:tc>
          <w:tcPr>
            <w:tcW w:w="2913" w:type="dxa"/>
            <w:tcBorders>
              <w:top w:val="single" w:sz="4" w:space="0" w:color="auto"/>
              <w:left w:val="single" w:sz="4" w:space="0" w:color="auto"/>
              <w:bottom w:val="single" w:sz="4" w:space="0" w:color="auto"/>
              <w:right w:val="single" w:sz="4" w:space="0" w:color="auto"/>
            </w:tcBorders>
            <w:hideMark/>
          </w:tcPr>
          <w:p w14:paraId="6A7AB350"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Способи, місце та кінцевий строк подання конкурсних пропозицій</w:t>
            </w:r>
          </w:p>
        </w:tc>
        <w:tc>
          <w:tcPr>
            <w:tcW w:w="6345" w:type="dxa"/>
            <w:tcBorders>
              <w:top w:val="single" w:sz="4" w:space="0" w:color="auto"/>
              <w:left w:val="single" w:sz="4" w:space="0" w:color="auto"/>
              <w:bottom w:val="single" w:sz="4" w:space="0" w:color="auto"/>
              <w:right w:val="single" w:sz="4" w:space="0" w:color="auto"/>
            </w:tcBorders>
            <w:hideMark/>
          </w:tcPr>
          <w:p w14:paraId="003DE9AB"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Учасник подає документи у закритому конверті (пакеті), на якому    зазначається його найменування, місцезнаходження, назва об’єкта конкурсу, з поміткою «Заява на участь у конкурсі із збирання та перевезення </w:t>
            </w:r>
            <w:r w:rsidR="00356A63" w:rsidRPr="00031A6E">
              <w:rPr>
                <w:rFonts w:ascii="Times New Roman" w:hAnsi="Times New Roman" w:cs="Times New Roman"/>
                <w:sz w:val="24"/>
                <w:szCs w:val="24"/>
                <w:lang w:val="uk-UA"/>
              </w:rPr>
              <w:t>змішаних</w:t>
            </w:r>
            <w:r w:rsidRPr="00031A6E">
              <w:rPr>
                <w:rFonts w:ascii="Times New Roman" w:hAnsi="Times New Roman" w:cs="Times New Roman"/>
                <w:sz w:val="24"/>
                <w:szCs w:val="24"/>
                <w:lang w:val="uk-UA"/>
              </w:rPr>
              <w:t xml:space="preserve"> побутових відходів від мешканців Первозванівської сільської рад</w:t>
            </w:r>
            <w:r w:rsidR="00356A63" w:rsidRPr="00031A6E">
              <w:rPr>
                <w:rFonts w:ascii="Times New Roman" w:hAnsi="Times New Roman" w:cs="Times New Roman"/>
                <w:sz w:val="24"/>
                <w:szCs w:val="24"/>
                <w:lang w:val="uk-UA"/>
              </w:rPr>
              <w:t>и, Лот №____» (по кожному лоту)</w:t>
            </w:r>
            <w:r w:rsidRPr="00031A6E">
              <w:rPr>
                <w:rFonts w:ascii="Times New Roman" w:hAnsi="Times New Roman" w:cs="Times New Roman"/>
                <w:sz w:val="24"/>
                <w:szCs w:val="24"/>
                <w:lang w:val="uk-UA"/>
              </w:rPr>
              <w:t>.</w:t>
            </w:r>
          </w:p>
          <w:p w14:paraId="623A0449"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Документи на конкурс подавати за адресою: 27652, Кіровоградська область, Кропивницький район, село </w:t>
            </w:r>
            <w:proofErr w:type="spellStart"/>
            <w:r w:rsidRPr="00031A6E">
              <w:rPr>
                <w:rFonts w:ascii="Times New Roman" w:hAnsi="Times New Roman" w:cs="Times New Roman"/>
                <w:sz w:val="24"/>
                <w:szCs w:val="24"/>
                <w:lang w:val="uk-UA"/>
              </w:rPr>
              <w:t>Первозванівка</w:t>
            </w:r>
            <w:proofErr w:type="spellEnd"/>
            <w:r w:rsidRPr="00031A6E">
              <w:rPr>
                <w:rFonts w:ascii="Times New Roman" w:hAnsi="Times New Roman" w:cs="Times New Roman"/>
                <w:sz w:val="24"/>
                <w:szCs w:val="24"/>
                <w:lang w:val="uk-UA"/>
              </w:rPr>
              <w:t xml:space="preserve">, </w:t>
            </w:r>
            <w:proofErr w:type="spellStart"/>
            <w:r w:rsidRPr="00031A6E">
              <w:rPr>
                <w:rFonts w:ascii="Times New Roman" w:hAnsi="Times New Roman" w:cs="Times New Roman"/>
                <w:sz w:val="24"/>
                <w:szCs w:val="24"/>
                <w:lang w:val="uk-UA"/>
              </w:rPr>
              <w:t>вул.Героїв</w:t>
            </w:r>
            <w:proofErr w:type="spellEnd"/>
            <w:r w:rsidRPr="00031A6E">
              <w:rPr>
                <w:rFonts w:ascii="Times New Roman" w:hAnsi="Times New Roman" w:cs="Times New Roman"/>
                <w:sz w:val="24"/>
                <w:szCs w:val="24"/>
                <w:lang w:val="uk-UA"/>
              </w:rPr>
              <w:t xml:space="preserve"> України, </w:t>
            </w:r>
            <w:r w:rsidR="00114A1D" w:rsidRPr="00031A6E">
              <w:rPr>
                <w:rFonts w:ascii="Times New Roman" w:hAnsi="Times New Roman" w:cs="Times New Roman"/>
                <w:sz w:val="24"/>
                <w:szCs w:val="24"/>
                <w:lang w:val="uk-UA"/>
              </w:rPr>
              <w:t>1</w:t>
            </w:r>
            <w:r w:rsidRPr="00031A6E">
              <w:rPr>
                <w:rFonts w:ascii="Times New Roman" w:hAnsi="Times New Roman" w:cs="Times New Roman"/>
                <w:sz w:val="24"/>
                <w:szCs w:val="24"/>
                <w:lang w:val="uk-UA"/>
              </w:rPr>
              <w:t>; відділ інфраструктури та житлово-комунального господарства.</w:t>
            </w:r>
          </w:p>
          <w:p w14:paraId="66C34314"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Строк подання конкурсних пропозицій:</w:t>
            </w:r>
          </w:p>
          <w:p w14:paraId="6BF14754"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не більше 30 днів з дня оголошення конкурсу на </w:t>
            </w:r>
            <w:proofErr w:type="spellStart"/>
            <w:r w:rsidRPr="00031A6E">
              <w:rPr>
                <w:rFonts w:ascii="Times New Roman" w:hAnsi="Times New Roman" w:cs="Times New Roman"/>
                <w:sz w:val="24"/>
                <w:szCs w:val="24"/>
                <w:lang w:val="uk-UA"/>
              </w:rPr>
              <w:t>вебсайті</w:t>
            </w:r>
            <w:proofErr w:type="spellEnd"/>
            <w:r w:rsidRPr="00031A6E">
              <w:rPr>
                <w:rFonts w:ascii="Times New Roman" w:hAnsi="Times New Roman" w:cs="Times New Roman"/>
                <w:sz w:val="24"/>
                <w:szCs w:val="24"/>
                <w:lang w:val="uk-UA"/>
              </w:rPr>
              <w:t xml:space="preserve"> сільської ради.</w:t>
            </w:r>
          </w:p>
        </w:tc>
      </w:tr>
      <w:tr w:rsidR="00F74956" w:rsidRPr="00EB7967" w14:paraId="680CDAC8"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1B207B2E"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12.</w:t>
            </w:r>
          </w:p>
        </w:tc>
        <w:tc>
          <w:tcPr>
            <w:tcW w:w="2913" w:type="dxa"/>
            <w:tcBorders>
              <w:top w:val="single" w:sz="4" w:space="0" w:color="auto"/>
              <w:left w:val="single" w:sz="4" w:space="0" w:color="auto"/>
              <w:bottom w:val="single" w:sz="4" w:space="0" w:color="auto"/>
              <w:right w:val="single" w:sz="4" w:space="0" w:color="auto"/>
            </w:tcBorders>
            <w:hideMark/>
          </w:tcPr>
          <w:p w14:paraId="482262FC"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Місце, дата та час розкриття конкурсних пропозицій</w:t>
            </w:r>
          </w:p>
        </w:tc>
        <w:tc>
          <w:tcPr>
            <w:tcW w:w="6345" w:type="dxa"/>
            <w:tcBorders>
              <w:top w:val="single" w:sz="4" w:space="0" w:color="auto"/>
              <w:left w:val="single" w:sz="4" w:space="0" w:color="auto"/>
              <w:bottom w:val="single" w:sz="4" w:space="0" w:color="auto"/>
              <w:right w:val="single" w:sz="4" w:space="0" w:color="auto"/>
            </w:tcBorders>
            <w:hideMark/>
          </w:tcPr>
          <w:p w14:paraId="6A3C3E21"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Місце: 27652, Кіровоградська область, Кропивницький район, село Первозванівка , вул. Героїв  України, 1.</w:t>
            </w:r>
          </w:p>
          <w:p w14:paraId="24285700" w14:textId="6F3A2866" w:rsidR="002D624C" w:rsidRPr="00031A6E" w:rsidRDefault="002D624C" w:rsidP="00F370EA">
            <w:pPr>
              <w:rPr>
                <w:rFonts w:ascii="Times New Roman" w:hAnsi="Times New Roman" w:cs="Times New Roman"/>
                <w:color w:val="FF0000"/>
                <w:sz w:val="24"/>
                <w:szCs w:val="24"/>
                <w:lang w:val="uk-UA"/>
              </w:rPr>
            </w:pPr>
            <w:r w:rsidRPr="00031A6E">
              <w:rPr>
                <w:rFonts w:ascii="Times New Roman" w:hAnsi="Times New Roman" w:cs="Times New Roman"/>
                <w:sz w:val="24"/>
                <w:szCs w:val="24"/>
                <w:lang w:val="uk-UA"/>
              </w:rPr>
              <w:t>Дата:</w:t>
            </w:r>
            <w:r w:rsidR="00D23618" w:rsidRPr="00031A6E">
              <w:rPr>
                <w:rFonts w:ascii="Times New Roman" w:hAnsi="Times New Roman" w:cs="Times New Roman"/>
                <w:sz w:val="24"/>
                <w:szCs w:val="24"/>
                <w:lang w:val="uk-UA"/>
              </w:rPr>
              <w:t xml:space="preserve"> </w:t>
            </w:r>
            <w:r w:rsidR="00316CDE">
              <w:rPr>
                <w:rFonts w:ascii="Times New Roman" w:hAnsi="Times New Roman" w:cs="Times New Roman"/>
                <w:sz w:val="24"/>
                <w:szCs w:val="24"/>
                <w:lang w:val="uk-UA"/>
              </w:rPr>
              <w:t xml:space="preserve">07.09.2026 року </w:t>
            </w:r>
          </w:p>
          <w:p w14:paraId="3A9E5AC4" w14:textId="57A04348" w:rsidR="002D624C" w:rsidRPr="00031A6E" w:rsidRDefault="002D624C" w:rsidP="00316CDE">
            <w:pPr>
              <w:rPr>
                <w:rFonts w:ascii="Times New Roman" w:hAnsi="Times New Roman" w:cs="Times New Roman"/>
                <w:sz w:val="24"/>
                <w:szCs w:val="24"/>
                <w:lang w:val="uk-UA"/>
              </w:rPr>
            </w:pPr>
            <w:r w:rsidRPr="00316CDE">
              <w:rPr>
                <w:rFonts w:ascii="Times New Roman" w:hAnsi="Times New Roman" w:cs="Times New Roman"/>
                <w:color w:val="000000" w:themeColor="text1"/>
                <w:sz w:val="24"/>
                <w:szCs w:val="24"/>
                <w:lang w:val="uk-UA"/>
              </w:rPr>
              <w:t>Час</w:t>
            </w:r>
            <w:r w:rsidR="00D23618" w:rsidRPr="00316CDE">
              <w:rPr>
                <w:rFonts w:ascii="Times New Roman" w:hAnsi="Times New Roman" w:cs="Times New Roman"/>
                <w:color w:val="000000" w:themeColor="text1"/>
                <w:sz w:val="24"/>
                <w:szCs w:val="24"/>
                <w:lang w:val="uk-UA"/>
              </w:rPr>
              <w:t xml:space="preserve"> 1</w:t>
            </w:r>
            <w:r w:rsidR="00316CDE" w:rsidRPr="00316CDE">
              <w:rPr>
                <w:rFonts w:ascii="Times New Roman" w:hAnsi="Times New Roman" w:cs="Times New Roman"/>
                <w:color w:val="000000" w:themeColor="text1"/>
                <w:sz w:val="24"/>
                <w:szCs w:val="24"/>
                <w:lang w:val="uk-UA"/>
              </w:rPr>
              <w:t>3</w:t>
            </w:r>
            <w:r w:rsidR="00D23618" w:rsidRPr="00316CDE">
              <w:rPr>
                <w:rFonts w:ascii="Times New Roman" w:hAnsi="Times New Roman" w:cs="Times New Roman"/>
                <w:color w:val="000000" w:themeColor="text1"/>
                <w:sz w:val="24"/>
                <w:szCs w:val="24"/>
                <w:lang w:val="uk-UA"/>
              </w:rPr>
              <w:t xml:space="preserve">.00 </w:t>
            </w:r>
            <w:r w:rsidRPr="00316CDE">
              <w:rPr>
                <w:rFonts w:ascii="Times New Roman" w:hAnsi="Times New Roman" w:cs="Times New Roman"/>
                <w:color w:val="000000" w:themeColor="text1"/>
                <w:sz w:val="24"/>
                <w:szCs w:val="24"/>
                <w:lang w:val="uk-UA"/>
              </w:rPr>
              <w:t>год.</w:t>
            </w:r>
            <w:r w:rsidR="00316CDE" w:rsidRPr="00316CDE">
              <w:rPr>
                <w:rFonts w:ascii="Times New Roman" w:hAnsi="Times New Roman" w:cs="Times New Roman"/>
                <w:color w:val="000000" w:themeColor="text1"/>
                <w:sz w:val="24"/>
                <w:szCs w:val="24"/>
                <w:lang w:val="uk-UA"/>
              </w:rPr>
              <w:t xml:space="preserve"> </w:t>
            </w:r>
          </w:p>
        </w:tc>
      </w:tr>
      <w:tr w:rsidR="00F74956" w:rsidRPr="00EB7967" w14:paraId="4D644F0F"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503212BB"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13.</w:t>
            </w:r>
          </w:p>
        </w:tc>
        <w:tc>
          <w:tcPr>
            <w:tcW w:w="2913" w:type="dxa"/>
            <w:tcBorders>
              <w:top w:val="single" w:sz="4" w:space="0" w:color="auto"/>
              <w:left w:val="single" w:sz="4" w:space="0" w:color="auto"/>
              <w:bottom w:val="single" w:sz="4" w:space="0" w:color="auto"/>
              <w:right w:val="single" w:sz="4" w:space="0" w:color="auto"/>
            </w:tcBorders>
            <w:hideMark/>
          </w:tcPr>
          <w:p w14:paraId="2C05753D"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Опис та приклади формальних (несуттєвих) помилок, допущення яких учасниками конкурсу не призведе до відхилення їх конкурсних пропозицій</w:t>
            </w:r>
          </w:p>
        </w:tc>
        <w:tc>
          <w:tcPr>
            <w:tcW w:w="6345" w:type="dxa"/>
            <w:tcBorders>
              <w:top w:val="single" w:sz="4" w:space="0" w:color="auto"/>
              <w:left w:val="single" w:sz="4" w:space="0" w:color="auto"/>
              <w:bottom w:val="single" w:sz="4" w:space="0" w:color="auto"/>
              <w:right w:val="single" w:sz="4" w:space="0" w:color="auto"/>
            </w:tcBorders>
          </w:tcPr>
          <w:p w14:paraId="686F6ED0"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Формальними (несуттєвими) вважаються помилки, що пов’язані з оформленням конкурсних пропозицій та не впливають на зміст конкурсних пропозицій, а саме технічні помилки та описки.</w:t>
            </w:r>
          </w:p>
          <w:p w14:paraId="15FB109C" w14:textId="77777777" w:rsidR="002D624C" w:rsidRPr="00031A6E" w:rsidRDefault="002D624C" w:rsidP="00F370EA">
            <w:pPr>
              <w:shd w:val="clear" w:color="auto" w:fill="FFFFFF"/>
              <w:rPr>
                <w:rFonts w:ascii="Times New Roman" w:hAnsi="Times New Roman" w:cs="Times New Roman"/>
                <w:sz w:val="24"/>
                <w:szCs w:val="24"/>
                <w:lang w:val="uk-UA"/>
              </w:rPr>
            </w:pPr>
            <w:r w:rsidRPr="00031A6E">
              <w:rPr>
                <w:rFonts w:ascii="Times New Roman" w:hAnsi="Times New Roman" w:cs="Times New Roman"/>
                <w:sz w:val="24"/>
                <w:szCs w:val="24"/>
                <w:lang w:val="uk-UA"/>
              </w:rPr>
              <w:t>Інформація/документ, подана учасником конкурсу у складі конкурсної пропозиції, містить помилку (помилки) у частині:</w:t>
            </w:r>
          </w:p>
          <w:p w14:paraId="5BB8EB7D" w14:textId="77777777" w:rsidR="002D624C" w:rsidRPr="00031A6E" w:rsidRDefault="002D624C" w:rsidP="00F370EA">
            <w:pPr>
              <w:shd w:val="clear" w:color="auto" w:fill="FFFFFF"/>
              <w:ind w:firstLine="450"/>
              <w:rPr>
                <w:rFonts w:ascii="Times New Roman" w:hAnsi="Times New Roman" w:cs="Times New Roman"/>
                <w:sz w:val="24"/>
                <w:szCs w:val="24"/>
                <w:lang w:val="uk-UA"/>
              </w:rPr>
            </w:pPr>
            <w:bookmarkStart w:id="1" w:name="n16"/>
            <w:bookmarkEnd w:id="1"/>
            <w:r w:rsidRPr="00031A6E">
              <w:rPr>
                <w:rFonts w:ascii="Times New Roman" w:hAnsi="Times New Roman" w:cs="Times New Roman"/>
                <w:sz w:val="24"/>
                <w:szCs w:val="24"/>
                <w:lang w:val="uk-UA"/>
              </w:rPr>
              <w:t>уживання великої літери;</w:t>
            </w:r>
          </w:p>
          <w:p w14:paraId="602F0ACD" w14:textId="77777777" w:rsidR="002D624C" w:rsidRPr="00031A6E" w:rsidRDefault="002D624C" w:rsidP="00F370EA">
            <w:pPr>
              <w:shd w:val="clear" w:color="auto" w:fill="FFFFFF"/>
              <w:ind w:firstLine="450"/>
              <w:rPr>
                <w:rFonts w:ascii="Times New Roman" w:hAnsi="Times New Roman" w:cs="Times New Roman"/>
                <w:sz w:val="24"/>
                <w:szCs w:val="24"/>
                <w:lang w:val="uk-UA"/>
              </w:rPr>
            </w:pPr>
            <w:bookmarkStart w:id="2" w:name="n17"/>
            <w:bookmarkEnd w:id="2"/>
            <w:r w:rsidRPr="00031A6E">
              <w:rPr>
                <w:rFonts w:ascii="Times New Roman" w:hAnsi="Times New Roman" w:cs="Times New Roman"/>
                <w:sz w:val="24"/>
                <w:szCs w:val="24"/>
                <w:lang w:val="uk-UA"/>
              </w:rPr>
              <w:t>уживання розділових знаків та відмінювання слів у реченні;</w:t>
            </w:r>
          </w:p>
          <w:p w14:paraId="07BE4600" w14:textId="77777777" w:rsidR="002D624C" w:rsidRPr="00031A6E" w:rsidRDefault="002D624C" w:rsidP="00F370EA">
            <w:pPr>
              <w:shd w:val="clear" w:color="auto" w:fill="FFFFFF"/>
              <w:ind w:firstLine="450"/>
              <w:rPr>
                <w:rFonts w:ascii="Times New Roman" w:hAnsi="Times New Roman" w:cs="Times New Roman"/>
                <w:sz w:val="24"/>
                <w:szCs w:val="24"/>
                <w:lang w:val="uk-UA"/>
              </w:rPr>
            </w:pPr>
            <w:bookmarkStart w:id="3" w:name="n18"/>
            <w:bookmarkEnd w:id="3"/>
            <w:r w:rsidRPr="00031A6E">
              <w:rPr>
                <w:rFonts w:ascii="Times New Roman" w:hAnsi="Times New Roman" w:cs="Times New Roman"/>
                <w:sz w:val="24"/>
                <w:szCs w:val="24"/>
                <w:lang w:val="uk-UA"/>
              </w:rPr>
              <w:t>використання слова або мовного звороту, запозичених з іншої мови;</w:t>
            </w:r>
          </w:p>
          <w:p w14:paraId="29901437" w14:textId="77777777" w:rsidR="002D624C" w:rsidRPr="00031A6E" w:rsidRDefault="002D624C" w:rsidP="00F370EA">
            <w:pPr>
              <w:shd w:val="clear" w:color="auto" w:fill="FFFFFF"/>
              <w:ind w:firstLine="450"/>
              <w:rPr>
                <w:rFonts w:ascii="Times New Roman" w:hAnsi="Times New Roman" w:cs="Times New Roman"/>
                <w:sz w:val="24"/>
                <w:szCs w:val="24"/>
                <w:lang w:val="uk-UA"/>
              </w:rPr>
            </w:pPr>
            <w:bookmarkStart w:id="4" w:name="n20"/>
            <w:bookmarkStart w:id="5" w:name="n19"/>
            <w:bookmarkEnd w:id="4"/>
            <w:bookmarkEnd w:id="5"/>
            <w:r w:rsidRPr="00031A6E">
              <w:rPr>
                <w:rFonts w:ascii="Times New Roman" w:hAnsi="Times New Roman" w:cs="Times New Roman"/>
                <w:sz w:val="24"/>
                <w:szCs w:val="24"/>
                <w:lang w:val="uk-UA"/>
              </w:rPr>
              <w:t>застосування правил переносу частини слова з рядка в рядок;</w:t>
            </w:r>
          </w:p>
          <w:p w14:paraId="17644DE3" w14:textId="77777777" w:rsidR="002D624C" w:rsidRPr="00031A6E" w:rsidRDefault="002D624C" w:rsidP="00F370EA">
            <w:pPr>
              <w:shd w:val="clear" w:color="auto" w:fill="FFFFFF"/>
              <w:ind w:firstLine="450"/>
              <w:rPr>
                <w:rFonts w:ascii="Times New Roman" w:hAnsi="Times New Roman" w:cs="Times New Roman"/>
                <w:sz w:val="24"/>
                <w:szCs w:val="24"/>
                <w:lang w:val="uk-UA"/>
              </w:rPr>
            </w:pPr>
            <w:bookmarkStart w:id="6" w:name="n21"/>
            <w:bookmarkEnd w:id="6"/>
            <w:r w:rsidRPr="00031A6E">
              <w:rPr>
                <w:rFonts w:ascii="Times New Roman" w:hAnsi="Times New Roman" w:cs="Times New Roman"/>
                <w:sz w:val="24"/>
                <w:szCs w:val="24"/>
                <w:lang w:val="uk-UA"/>
              </w:rPr>
              <w:t>написання слів разом та/або окремо, та/або через дефіс;</w:t>
            </w:r>
          </w:p>
          <w:p w14:paraId="7E0CB103" w14:textId="77777777" w:rsidR="002D624C" w:rsidRPr="00031A6E" w:rsidRDefault="002D624C" w:rsidP="00F370EA">
            <w:pPr>
              <w:shd w:val="clear" w:color="auto" w:fill="FFFFFF"/>
              <w:ind w:firstLine="450"/>
              <w:rPr>
                <w:rFonts w:ascii="Times New Roman" w:hAnsi="Times New Roman" w:cs="Times New Roman"/>
                <w:sz w:val="24"/>
                <w:szCs w:val="24"/>
                <w:lang w:val="uk-UA"/>
              </w:rPr>
            </w:pPr>
            <w:bookmarkStart w:id="7" w:name="n22"/>
            <w:bookmarkEnd w:id="7"/>
            <w:r w:rsidRPr="00031A6E">
              <w:rPr>
                <w:rFonts w:ascii="Times New Roman" w:hAnsi="Times New Roman" w:cs="Times New Roman"/>
                <w:sz w:val="24"/>
                <w:szCs w:val="24"/>
                <w:lang w:val="uk-UA"/>
              </w:rPr>
              <w:t>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w:t>
            </w:r>
          </w:p>
          <w:p w14:paraId="47EFBF18" w14:textId="77777777" w:rsidR="002D624C" w:rsidRPr="00031A6E" w:rsidRDefault="002D624C" w:rsidP="00F370EA">
            <w:pPr>
              <w:shd w:val="clear" w:color="auto" w:fill="FFFFFF"/>
              <w:rPr>
                <w:rFonts w:ascii="Times New Roman" w:hAnsi="Times New Roman" w:cs="Times New Roman"/>
                <w:sz w:val="24"/>
                <w:szCs w:val="24"/>
                <w:lang w:val="uk-UA"/>
              </w:rPr>
            </w:pPr>
            <w:bookmarkStart w:id="8" w:name="n23"/>
            <w:bookmarkEnd w:id="8"/>
            <w:r w:rsidRPr="00031A6E">
              <w:rPr>
                <w:rFonts w:ascii="Times New Roman" w:hAnsi="Times New Roman" w:cs="Times New Roman"/>
                <w:sz w:val="24"/>
                <w:szCs w:val="24"/>
                <w:lang w:val="uk-UA"/>
              </w:rPr>
              <w:t xml:space="preserve">Помилка, зроблена учасником конкурсу під час </w:t>
            </w:r>
            <w:r w:rsidRPr="00031A6E">
              <w:rPr>
                <w:rFonts w:ascii="Times New Roman" w:hAnsi="Times New Roman" w:cs="Times New Roman"/>
                <w:sz w:val="24"/>
                <w:szCs w:val="24"/>
                <w:lang w:val="uk-UA"/>
              </w:rPr>
              <w:lastRenderedPageBreak/>
              <w:t>оформлення тексту документа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конкурсної пропозиції учасника процедури закупівлі та не призводить до її спотворення та/або не стосується характеристик конкурсу, кваліфікаційних критеріїв до учасника конкурсу.</w:t>
            </w:r>
          </w:p>
          <w:p w14:paraId="5382D110" w14:textId="77777777" w:rsidR="002D624C" w:rsidRPr="00031A6E" w:rsidRDefault="002D624C" w:rsidP="00F370EA">
            <w:pPr>
              <w:shd w:val="clear" w:color="auto" w:fill="FFFFFF"/>
              <w:rPr>
                <w:rFonts w:ascii="Times New Roman" w:hAnsi="Times New Roman" w:cs="Times New Roman"/>
                <w:sz w:val="24"/>
                <w:szCs w:val="24"/>
                <w:lang w:val="uk-UA"/>
              </w:rPr>
            </w:pPr>
            <w:bookmarkStart w:id="9" w:name="n24"/>
            <w:bookmarkEnd w:id="9"/>
            <w:r w:rsidRPr="00031A6E">
              <w:rPr>
                <w:rFonts w:ascii="Times New Roman" w:hAnsi="Times New Roman" w:cs="Times New Roman"/>
                <w:sz w:val="24"/>
                <w:szCs w:val="24"/>
                <w:lang w:val="uk-UA"/>
              </w:rPr>
              <w:t>Невірна назва документа (документів), що подається учасником конкурсу у складі конкурсної пропозиції, зміст якого відповідає вимогам, визначеним організатором конкурсу у конкурсній документації.</w:t>
            </w:r>
          </w:p>
          <w:p w14:paraId="5C9B2861" w14:textId="77777777" w:rsidR="002D624C" w:rsidRPr="00031A6E" w:rsidRDefault="002D624C" w:rsidP="00F370EA">
            <w:pPr>
              <w:shd w:val="clear" w:color="auto" w:fill="FFFFFF"/>
              <w:rPr>
                <w:rFonts w:ascii="Times New Roman" w:hAnsi="Times New Roman" w:cs="Times New Roman"/>
                <w:sz w:val="24"/>
                <w:szCs w:val="24"/>
                <w:lang w:val="uk-UA"/>
              </w:rPr>
            </w:pPr>
            <w:r w:rsidRPr="00031A6E">
              <w:rPr>
                <w:rFonts w:ascii="Times New Roman" w:hAnsi="Times New Roman" w:cs="Times New Roman"/>
                <w:sz w:val="24"/>
                <w:szCs w:val="24"/>
                <w:lang w:val="uk-UA"/>
              </w:rPr>
              <w:t>Окрема сторінка (сторінки) копії документа (документів) не завірена підписом та/або печаткою учасника конкурсу (у разі її використання).</w:t>
            </w:r>
          </w:p>
          <w:p w14:paraId="4768FBB6" w14:textId="77777777" w:rsidR="002D624C" w:rsidRPr="00031A6E" w:rsidRDefault="002D624C" w:rsidP="00F370EA">
            <w:pPr>
              <w:shd w:val="clear" w:color="auto" w:fill="FFFFFF"/>
              <w:rPr>
                <w:rFonts w:ascii="Times New Roman" w:hAnsi="Times New Roman" w:cs="Times New Roman"/>
                <w:sz w:val="24"/>
                <w:szCs w:val="24"/>
                <w:lang w:val="uk-UA"/>
              </w:rPr>
            </w:pPr>
            <w:r w:rsidRPr="00031A6E">
              <w:rPr>
                <w:rFonts w:ascii="Times New Roman" w:hAnsi="Times New Roman" w:cs="Times New Roman"/>
                <w:sz w:val="24"/>
                <w:szCs w:val="24"/>
                <w:lang w:val="uk-UA"/>
              </w:rPr>
              <w:t>У складі конкурсної пропозиції немає документа (документів), на який посилається учасник конкурсу у своїй конкурсній пропозиції, при цьому організатором конкурсу не вимагається подання такого документа в конкурсній документації.</w:t>
            </w:r>
          </w:p>
          <w:p w14:paraId="218D533B" w14:textId="77777777" w:rsidR="002D624C" w:rsidRPr="00031A6E" w:rsidRDefault="002D624C" w:rsidP="00F370EA">
            <w:pPr>
              <w:shd w:val="clear" w:color="auto" w:fill="FFFFFF"/>
              <w:rPr>
                <w:rFonts w:ascii="Times New Roman" w:hAnsi="Times New Roman" w:cs="Times New Roman"/>
                <w:sz w:val="24"/>
                <w:szCs w:val="24"/>
                <w:lang w:val="uk-UA"/>
              </w:rPr>
            </w:pPr>
            <w:r w:rsidRPr="00031A6E">
              <w:rPr>
                <w:rFonts w:ascii="Times New Roman" w:hAnsi="Times New Roman" w:cs="Times New Roman"/>
                <w:sz w:val="24"/>
                <w:szCs w:val="24"/>
                <w:lang w:val="uk-UA"/>
              </w:rPr>
              <w:t>Подання документа (документів) учасником конкурсу у складі конкурсної пропозиції, що не містить власноручного підпису уповноваженої особи учасника конкурсу, якщо на цей документ (документи) накладено її кваліфікований електронний підпис.</w:t>
            </w:r>
          </w:p>
          <w:p w14:paraId="45BEB74E" w14:textId="77777777" w:rsidR="002D624C" w:rsidRPr="00031A6E" w:rsidRDefault="002D624C" w:rsidP="00F370EA">
            <w:pPr>
              <w:shd w:val="clear" w:color="auto" w:fill="FFFFFF"/>
              <w:rPr>
                <w:rFonts w:ascii="Times New Roman" w:hAnsi="Times New Roman" w:cs="Times New Roman"/>
                <w:sz w:val="24"/>
                <w:szCs w:val="24"/>
                <w:lang w:val="uk-UA"/>
              </w:rPr>
            </w:pPr>
            <w:r w:rsidRPr="00031A6E">
              <w:rPr>
                <w:rFonts w:ascii="Times New Roman" w:hAnsi="Times New Roman" w:cs="Times New Roman"/>
                <w:sz w:val="24"/>
                <w:szCs w:val="24"/>
                <w:lang w:val="uk-UA"/>
              </w:rPr>
              <w:t>Подання документа (документів) учасником конкурсу у складі конкурсної пропозиції, що складений у довільній формі та не містить вихідного номера.</w:t>
            </w:r>
          </w:p>
          <w:p w14:paraId="408B0001" w14:textId="77777777" w:rsidR="002D624C" w:rsidRPr="00031A6E" w:rsidRDefault="002D624C" w:rsidP="00F370EA">
            <w:pPr>
              <w:shd w:val="clear" w:color="auto" w:fill="FFFFFF"/>
              <w:rPr>
                <w:rFonts w:ascii="Times New Roman" w:hAnsi="Times New Roman" w:cs="Times New Roman"/>
                <w:sz w:val="24"/>
                <w:szCs w:val="24"/>
                <w:lang w:val="uk-UA"/>
              </w:rPr>
            </w:pPr>
            <w:r w:rsidRPr="00031A6E">
              <w:rPr>
                <w:rFonts w:ascii="Times New Roman" w:hAnsi="Times New Roman" w:cs="Times New Roman"/>
                <w:sz w:val="24"/>
                <w:szCs w:val="24"/>
                <w:lang w:val="uk-UA"/>
              </w:rPr>
              <w:t>Подання документа учасником конкурсу у складі конкурсної пропозиції, що є сканованою копією оригіналу документа/електронного документа.</w:t>
            </w:r>
          </w:p>
          <w:p w14:paraId="2F8C09F2" w14:textId="77777777" w:rsidR="002D624C" w:rsidRPr="00031A6E" w:rsidRDefault="002D624C" w:rsidP="00F370EA">
            <w:pPr>
              <w:shd w:val="clear" w:color="auto" w:fill="FFFFFF"/>
              <w:rPr>
                <w:rFonts w:ascii="Times New Roman" w:hAnsi="Times New Roman" w:cs="Times New Roman"/>
                <w:sz w:val="24"/>
                <w:szCs w:val="24"/>
                <w:lang w:val="uk-UA"/>
              </w:rPr>
            </w:pPr>
            <w:r w:rsidRPr="00031A6E">
              <w:rPr>
                <w:rFonts w:ascii="Times New Roman" w:hAnsi="Times New Roman" w:cs="Times New Roman"/>
                <w:sz w:val="24"/>
                <w:szCs w:val="24"/>
                <w:lang w:val="uk-UA"/>
              </w:rPr>
              <w:t>Подання документа учасником конкурсу у складі конкурсної пропозиції, який засвідчений підписом уповноваженої особи учасника конкурсу та додатково містить підпис (візу) особи, повноваження якої учасником конкурсу не підтверджені (наприклад, переклад документа завізований перекладачем тощо).</w:t>
            </w:r>
          </w:p>
          <w:p w14:paraId="2A664BC0" w14:textId="77777777" w:rsidR="002D624C" w:rsidRPr="00031A6E" w:rsidRDefault="002D624C" w:rsidP="00F370EA">
            <w:pPr>
              <w:shd w:val="clear" w:color="auto" w:fill="FFFFFF"/>
              <w:rPr>
                <w:rFonts w:ascii="Times New Roman" w:hAnsi="Times New Roman" w:cs="Times New Roman"/>
                <w:sz w:val="24"/>
                <w:szCs w:val="24"/>
                <w:lang w:val="uk-UA"/>
              </w:rPr>
            </w:pPr>
            <w:r w:rsidRPr="00031A6E">
              <w:rPr>
                <w:rFonts w:ascii="Times New Roman" w:hAnsi="Times New Roman" w:cs="Times New Roman"/>
                <w:sz w:val="24"/>
                <w:szCs w:val="24"/>
                <w:lang w:val="uk-UA"/>
              </w:rPr>
              <w:t>Подання документа (документів) учасником конкурсу у складі конкурсної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w:t>
            </w:r>
          </w:p>
          <w:p w14:paraId="3174DF7D" w14:textId="77777777" w:rsidR="002D624C" w:rsidRPr="00031A6E" w:rsidRDefault="002D624C" w:rsidP="00F370EA">
            <w:pPr>
              <w:shd w:val="clear" w:color="auto" w:fill="FFFFFF"/>
              <w:rPr>
                <w:rFonts w:ascii="Times New Roman" w:hAnsi="Times New Roman" w:cs="Times New Roman"/>
                <w:sz w:val="24"/>
                <w:szCs w:val="24"/>
                <w:lang w:val="uk-UA"/>
              </w:rPr>
            </w:pPr>
            <w:r w:rsidRPr="00031A6E">
              <w:rPr>
                <w:rFonts w:ascii="Times New Roman" w:hAnsi="Times New Roman" w:cs="Times New Roman"/>
                <w:sz w:val="24"/>
                <w:szCs w:val="24"/>
                <w:lang w:val="uk-UA"/>
              </w:rPr>
              <w:t>Подання документа (документів) учасником конкурсу у складі конкурсної пропозиції, в якому позиція цифри (цифр) у сумі є некоректною, при цьому сума, що зазначена прописом, є правильною.</w:t>
            </w:r>
          </w:p>
          <w:p w14:paraId="6BAE96F9" w14:textId="77777777" w:rsidR="002D624C" w:rsidRPr="00031A6E" w:rsidRDefault="002D624C" w:rsidP="00F370EA">
            <w:pPr>
              <w:shd w:val="clear" w:color="auto" w:fill="FFFFFF"/>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Подання документа (документів) учасником конкурсу у складі конкурсної пропозиції в форматі, що відрізняється </w:t>
            </w:r>
            <w:r w:rsidRPr="00031A6E">
              <w:rPr>
                <w:rFonts w:ascii="Times New Roman" w:hAnsi="Times New Roman" w:cs="Times New Roman"/>
                <w:sz w:val="24"/>
                <w:szCs w:val="24"/>
                <w:lang w:val="uk-UA"/>
              </w:rPr>
              <w:lastRenderedPageBreak/>
              <w:t>від формату, який вимагається організатором конкурсу у конкурсній документації, при цьому такий формат документа забезпечує можливість його перегляду.</w:t>
            </w:r>
          </w:p>
          <w:p w14:paraId="23E2C31F" w14:textId="77777777" w:rsidR="002D624C" w:rsidRPr="00031A6E" w:rsidRDefault="002D624C" w:rsidP="00F370EA">
            <w:pPr>
              <w:rPr>
                <w:rFonts w:ascii="Times New Roman" w:hAnsi="Times New Roman" w:cs="Times New Roman"/>
                <w:sz w:val="24"/>
                <w:szCs w:val="24"/>
                <w:lang w:val="uk-UA"/>
              </w:rPr>
            </w:pPr>
          </w:p>
        </w:tc>
      </w:tr>
      <w:tr w:rsidR="00F74956" w:rsidRPr="00EB7967" w14:paraId="3C9FF19D" w14:textId="77777777" w:rsidTr="00B63F44">
        <w:tc>
          <w:tcPr>
            <w:tcW w:w="597" w:type="dxa"/>
            <w:tcBorders>
              <w:top w:val="single" w:sz="4" w:space="0" w:color="auto"/>
              <w:left w:val="single" w:sz="4" w:space="0" w:color="auto"/>
              <w:bottom w:val="single" w:sz="4" w:space="0" w:color="auto"/>
              <w:right w:val="single" w:sz="4" w:space="0" w:color="auto"/>
            </w:tcBorders>
            <w:hideMark/>
          </w:tcPr>
          <w:p w14:paraId="1C39C147"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lastRenderedPageBreak/>
              <w:t>14.</w:t>
            </w:r>
          </w:p>
        </w:tc>
        <w:tc>
          <w:tcPr>
            <w:tcW w:w="2913" w:type="dxa"/>
            <w:tcBorders>
              <w:top w:val="single" w:sz="4" w:space="0" w:color="auto"/>
              <w:left w:val="single" w:sz="4" w:space="0" w:color="auto"/>
              <w:bottom w:val="single" w:sz="4" w:space="0" w:color="auto"/>
              <w:right w:val="single" w:sz="4" w:space="0" w:color="auto"/>
            </w:tcBorders>
            <w:hideMark/>
          </w:tcPr>
          <w:p w14:paraId="6EB87790" w14:textId="77777777"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Номери та назви об’єктів конкурсу:</w:t>
            </w:r>
          </w:p>
        </w:tc>
        <w:tc>
          <w:tcPr>
            <w:tcW w:w="6345" w:type="dxa"/>
            <w:tcBorders>
              <w:top w:val="single" w:sz="4" w:space="0" w:color="auto"/>
              <w:left w:val="single" w:sz="4" w:space="0" w:color="auto"/>
              <w:bottom w:val="single" w:sz="4" w:space="0" w:color="auto"/>
              <w:right w:val="single" w:sz="4" w:space="0" w:color="auto"/>
            </w:tcBorders>
          </w:tcPr>
          <w:p w14:paraId="35CFC70D" w14:textId="243E71F9" w:rsidR="002D624C" w:rsidRPr="00031A6E" w:rsidRDefault="002D624C"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Додаток 4 </w:t>
            </w:r>
          </w:p>
          <w:p w14:paraId="7F13FB63" w14:textId="77777777" w:rsidR="002D624C" w:rsidRPr="00031A6E" w:rsidRDefault="002D624C" w:rsidP="00F370EA">
            <w:pPr>
              <w:rPr>
                <w:rFonts w:ascii="Times New Roman" w:hAnsi="Times New Roman" w:cs="Times New Roman"/>
                <w:sz w:val="24"/>
                <w:szCs w:val="24"/>
                <w:lang w:val="uk-UA"/>
              </w:rPr>
            </w:pPr>
          </w:p>
        </w:tc>
      </w:tr>
      <w:tr w:rsidR="008E6869" w:rsidRPr="00EB7967" w14:paraId="592329D7" w14:textId="77777777" w:rsidTr="00B63F44">
        <w:tc>
          <w:tcPr>
            <w:tcW w:w="597" w:type="dxa"/>
            <w:tcBorders>
              <w:top w:val="single" w:sz="4" w:space="0" w:color="auto"/>
              <w:left w:val="single" w:sz="4" w:space="0" w:color="auto"/>
              <w:bottom w:val="single" w:sz="4" w:space="0" w:color="auto"/>
              <w:right w:val="single" w:sz="4" w:space="0" w:color="auto"/>
            </w:tcBorders>
          </w:tcPr>
          <w:p w14:paraId="4D35935B" w14:textId="4E70108C" w:rsidR="008E6869" w:rsidRPr="00031A6E" w:rsidRDefault="008E6869"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15.</w:t>
            </w:r>
          </w:p>
        </w:tc>
        <w:tc>
          <w:tcPr>
            <w:tcW w:w="2913" w:type="dxa"/>
            <w:tcBorders>
              <w:top w:val="single" w:sz="4" w:space="0" w:color="auto"/>
              <w:left w:val="single" w:sz="4" w:space="0" w:color="auto"/>
              <w:bottom w:val="single" w:sz="4" w:space="0" w:color="auto"/>
              <w:right w:val="single" w:sz="4" w:space="0" w:color="auto"/>
            </w:tcBorders>
          </w:tcPr>
          <w:p w14:paraId="3C37A30D" w14:textId="77777777" w:rsidR="008E6869" w:rsidRPr="00031A6E" w:rsidRDefault="008E6869" w:rsidP="00FE22A3">
            <w:pPr>
              <w:pStyle w:val="rvps2"/>
              <w:numPr>
                <w:ilvl w:val="0"/>
                <w:numId w:val="4"/>
              </w:numPr>
              <w:shd w:val="clear" w:color="auto" w:fill="FFFFFF"/>
              <w:tabs>
                <w:tab w:val="left" w:pos="567"/>
              </w:tabs>
              <w:spacing w:before="0" w:beforeAutospacing="0" w:after="0" w:afterAutospacing="0"/>
              <w:ind w:left="0" w:firstLine="0"/>
              <w:rPr>
                <w:lang w:val="uk-UA"/>
              </w:rPr>
            </w:pPr>
            <w:r w:rsidRPr="00031A6E">
              <w:rPr>
                <w:lang w:val="uk-UA"/>
              </w:rPr>
              <w:t>характеристику об’єктів конкурсу, яка має містити інформацію про:</w:t>
            </w:r>
          </w:p>
          <w:p w14:paraId="3D76FB8B" w14:textId="77777777" w:rsidR="008E6869" w:rsidRPr="00031A6E" w:rsidRDefault="008E6869" w:rsidP="00FE22A3">
            <w:pPr>
              <w:pStyle w:val="rvps2"/>
              <w:numPr>
                <w:ilvl w:val="0"/>
                <w:numId w:val="5"/>
              </w:numPr>
              <w:shd w:val="clear" w:color="auto" w:fill="FFFFFF"/>
              <w:tabs>
                <w:tab w:val="left" w:pos="567"/>
              </w:tabs>
              <w:spacing w:before="0" w:beforeAutospacing="0" w:after="0" w:afterAutospacing="0"/>
              <w:ind w:left="0" w:firstLine="0"/>
              <w:rPr>
                <w:lang w:val="uk-UA"/>
              </w:rPr>
            </w:pPr>
            <w:r w:rsidRPr="00031A6E">
              <w:rPr>
                <w:lang w:val="uk-UA"/>
              </w:rPr>
              <w:t>вид (види) побутових відходів, обсяг збирання та перевезення побутових відходів, норми надання послуги з управління побутовими відходами, затверджені органом місцевого самоврядування;</w:t>
            </w:r>
          </w:p>
          <w:p w14:paraId="189CEAD3" w14:textId="77777777" w:rsidR="008E6869" w:rsidRPr="00031A6E" w:rsidRDefault="008E6869" w:rsidP="00FE22A3">
            <w:pPr>
              <w:pStyle w:val="rvps2"/>
              <w:numPr>
                <w:ilvl w:val="0"/>
                <w:numId w:val="5"/>
              </w:numPr>
              <w:shd w:val="clear" w:color="auto" w:fill="FFFFFF"/>
              <w:tabs>
                <w:tab w:val="left" w:pos="567"/>
              </w:tabs>
              <w:spacing w:before="0" w:beforeAutospacing="0" w:after="0" w:afterAutospacing="0"/>
              <w:ind w:left="0" w:firstLine="0"/>
              <w:rPr>
                <w:lang w:val="uk-UA"/>
              </w:rPr>
            </w:pPr>
            <w:r w:rsidRPr="00031A6E">
              <w:rPr>
                <w:lang w:val="uk-UA"/>
              </w:rPr>
              <w:t>розміри та межі території, на якій здійснюватиметься операції із збирання та перевезення побутових відходів;</w:t>
            </w:r>
          </w:p>
          <w:p w14:paraId="56E966A2" w14:textId="77777777" w:rsidR="008E6869" w:rsidRPr="00031A6E" w:rsidRDefault="008E6869" w:rsidP="00FE22A3">
            <w:pPr>
              <w:pStyle w:val="rvps2"/>
              <w:numPr>
                <w:ilvl w:val="0"/>
                <w:numId w:val="4"/>
              </w:numPr>
              <w:shd w:val="clear" w:color="auto" w:fill="FFFFFF"/>
              <w:tabs>
                <w:tab w:val="left" w:pos="567"/>
              </w:tabs>
              <w:spacing w:before="0" w:beforeAutospacing="0" w:after="0" w:afterAutospacing="0"/>
              <w:ind w:left="0" w:firstLine="0"/>
              <w:rPr>
                <w:lang w:val="uk-UA"/>
              </w:rPr>
            </w:pPr>
            <w:r w:rsidRPr="00031A6E">
              <w:rPr>
                <w:lang w:val="uk-UA"/>
              </w:rPr>
              <w:t>характеристику об’єктів утворення побутових відходів за джерелами їх утворення:</w:t>
            </w:r>
          </w:p>
          <w:p w14:paraId="531347B7" w14:textId="77777777" w:rsidR="008E6869" w:rsidRPr="00031A6E" w:rsidRDefault="008E6869" w:rsidP="00FE22A3">
            <w:pPr>
              <w:pStyle w:val="rvps2"/>
              <w:numPr>
                <w:ilvl w:val="0"/>
                <w:numId w:val="5"/>
              </w:numPr>
              <w:shd w:val="clear" w:color="auto" w:fill="FFFFFF"/>
              <w:tabs>
                <w:tab w:val="left" w:pos="567"/>
              </w:tabs>
              <w:spacing w:before="0" w:beforeAutospacing="0" w:after="0" w:afterAutospacing="0"/>
              <w:ind w:left="0" w:firstLine="0"/>
              <w:rPr>
                <w:lang w:val="uk-UA"/>
              </w:rPr>
            </w:pPr>
            <w:r w:rsidRPr="00031A6E">
              <w:rPr>
                <w:lang w:val="uk-UA"/>
              </w:rPr>
              <w:t>багатоквартирні житлові будинки (загальна кількість та місцезнаходження будинків, кількість мешканців таких будинків; наявність, кількість, місцезнаходження контейнерних майданчиків; наявність, кількість, місцезнаходження, вид, об’єм і належність контейнерів);</w:t>
            </w:r>
          </w:p>
          <w:p w14:paraId="25B322C8" w14:textId="77777777" w:rsidR="008E6869" w:rsidRPr="00031A6E" w:rsidRDefault="008E6869" w:rsidP="00FE22A3">
            <w:pPr>
              <w:pStyle w:val="rvps2"/>
              <w:numPr>
                <w:ilvl w:val="0"/>
                <w:numId w:val="5"/>
              </w:numPr>
              <w:shd w:val="clear" w:color="auto" w:fill="FFFFFF"/>
              <w:tabs>
                <w:tab w:val="left" w:pos="567"/>
              </w:tabs>
              <w:spacing w:before="0" w:beforeAutospacing="0" w:after="0" w:afterAutospacing="0"/>
              <w:ind w:left="0" w:firstLine="0"/>
              <w:rPr>
                <w:lang w:val="uk-UA"/>
              </w:rPr>
            </w:pPr>
            <w:r w:rsidRPr="00031A6E">
              <w:rPr>
                <w:lang w:val="uk-UA"/>
              </w:rPr>
              <w:t xml:space="preserve">одноквартирні (садибні) житлові будинки (загальна кількість та місцезнаходження будинків, кількість мешканців таких будинків; наявність, </w:t>
            </w:r>
            <w:r w:rsidRPr="00031A6E">
              <w:rPr>
                <w:lang w:val="uk-UA"/>
              </w:rPr>
              <w:lastRenderedPageBreak/>
              <w:t>кількість, місцезнаходження контейнерних майданчиків; наявність, кількість, місцезнаходження, вид, об’єм і належність контейнерів);</w:t>
            </w:r>
          </w:p>
          <w:p w14:paraId="1B62EF4A" w14:textId="644A0A53" w:rsidR="008E6869" w:rsidRPr="00031A6E" w:rsidRDefault="008E6869"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підприємства, установи та організації (загальна кількість, перелік та місцезнаходження підприємств, установ та організацій, їх характеристика (бюджетні або інші споживачі), кількість, вид, об’єм, місцезнаходження та належність контейнерів);</w:t>
            </w:r>
          </w:p>
        </w:tc>
        <w:tc>
          <w:tcPr>
            <w:tcW w:w="6345" w:type="dxa"/>
            <w:tcBorders>
              <w:top w:val="single" w:sz="4" w:space="0" w:color="auto"/>
              <w:left w:val="single" w:sz="4" w:space="0" w:color="auto"/>
              <w:bottom w:val="single" w:sz="4" w:space="0" w:color="auto"/>
              <w:right w:val="single" w:sz="4" w:space="0" w:color="auto"/>
            </w:tcBorders>
          </w:tcPr>
          <w:p w14:paraId="0E709ED5"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lastRenderedPageBreak/>
              <w:t>1. Характеристика об’єктів конкурсу:</w:t>
            </w:r>
          </w:p>
          <w:p w14:paraId="118A1139" w14:textId="33ABF71E"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xml:space="preserve"> с.</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Сонячне (багатоквартирні будинки)</w:t>
            </w:r>
          </w:p>
          <w:p w14:paraId="78C361E3" w14:textId="543F2752"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с.</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Сонячне (приватний сектор)</w:t>
            </w:r>
          </w:p>
          <w:p w14:paraId="7A8F4BC7" w14:textId="10A1FC95"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xml:space="preserve"> с.</w:t>
            </w:r>
            <w:r>
              <w:rPr>
                <w:rFonts w:ascii="Times New Roman" w:eastAsia="Times New Roman" w:hAnsi="Times New Roman" w:cs="Times New Roman"/>
                <w:color w:val="000000"/>
                <w:kern w:val="2"/>
                <w:sz w:val="24"/>
                <w:szCs w:val="24"/>
                <w:lang w:val="uk-UA" w:eastAsia="uk-UA"/>
              </w:rPr>
              <w:t xml:space="preserve"> </w:t>
            </w:r>
            <w:proofErr w:type="spellStart"/>
            <w:r w:rsidRPr="00E34CF9">
              <w:rPr>
                <w:rFonts w:ascii="Times New Roman" w:eastAsia="Times New Roman" w:hAnsi="Times New Roman" w:cs="Times New Roman"/>
                <w:color w:val="000000"/>
                <w:kern w:val="2"/>
                <w:sz w:val="24"/>
                <w:szCs w:val="24"/>
                <w:lang w:val="uk-UA" w:eastAsia="uk-UA"/>
              </w:rPr>
              <w:t>Первозванівка</w:t>
            </w:r>
            <w:proofErr w:type="spellEnd"/>
            <w:r>
              <w:rPr>
                <w:rFonts w:ascii="Times New Roman" w:eastAsia="Times New Roman" w:hAnsi="Times New Roman" w:cs="Times New Roman"/>
                <w:color w:val="000000"/>
                <w:kern w:val="2"/>
                <w:sz w:val="24"/>
                <w:szCs w:val="24"/>
                <w:lang w:val="uk-UA" w:eastAsia="uk-UA"/>
              </w:rPr>
              <w:t>,</w:t>
            </w:r>
            <w:r w:rsidRPr="00E34CF9">
              <w:rPr>
                <w:rFonts w:ascii="Times New Roman" w:eastAsia="Times New Roman" w:hAnsi="Times New Roman" w:cs="Times New Roman"/>
                <w:color w:val="000000"/>
                <w:kern w:val="2"/>
                <w:sz w:val="24"/>
                <w:szCs w:val="24"/>
                <w:lang w:val="uk-UA" w:eastAsia="uk-UA"/>
              </w:rPr>
              <w:t xml:space="preserve"> </w:t>
            </w:r>
            <w:proofErr w:type="spellStart"/>
            <w:r w:rsidRPr="00E34CF9">
              <w:rPr>
                <w:rFonts w:ascii="Times New Roman" w:eastAsia="Times New Roman" w:hAnsi="Times New Roman" w:cs="Times New Roman"/>
                <w:color w:val="000000"/>
                <w:kern w:val="2"/>
                <w:sz w:val="24"/>
                <w:szCs w:val="24"/>
                <w:lang w:val="uk-UA" w:eastAsia="uk-UA"/>
              </w:rPr>
              <w:t>вул.Заводська</w:t>
            </w:r>
            <w:proofErr w:type="spellEnd"/>
            <w:r w:rsidRPr="00E34CF9">
              <w:rPr>
                <w:rFonts w:ascii="Times New Roman" w:eastAsia="Times New Roman" w:hAnsi="Times New Roman" w:cs="Times New Roman"/>
                <w:color w:val="000000"/>
                <w:kern w:val="2"/>
                <w:sz w:val="24"/>
                <w:szCs w:val="24"/>
                <w:lang w:val="uk-UA" w:eastAsia="uk-UA"/>
              </w:rPr>
              <w:t>(багатоквартирні будинки)</w:t>
            </w:r>
          </w:p>
          <w:p w14:paraId="665B1D7B" w14:textId="31638B70"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змішані побутові відходи</w:t>
            </w:r>
          </w:p>
          <w:p w14:paraId="5086F231" w14:textId="52E92113"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xml:space="preserve">с. </w:t>
            </w:r>
            <w:proofErr w:type="spellStart"/>
            <w:r w:rsidRPr="00E34CF9">
              <w:rPr>
                <w:rFonts w:ascii="Times New Roman" w:eastAsia="Times New Roman" w:hAnsi="Times New Roman" w:cs="Times New Roman"/>
                <w:color w:val="000000"/>
                <w:kern w:val="2"/>
                <w:sz w:val="24"/>
                <w:szCs w:val="24"/>
                <w:lang w:val="uk-UA" w:eastAsia="uk-UA"/>
              </w:rPr>
              <w:t>Первозванівка</w:t>
            </w:r>
            <w:proofErr w:type="spellEnd"/>
            <w:r w:rsidRPr="00E34CF9">
              <w:rPr>
                <w:rFonts w:ascii="Times New Roman" w:eastAsia="Times New Roman" w:hAnsi="Times New Roman" w:cs="Times New Roman"/>
                <w:color w:val="000000"/>
                <w:kern w:val="2"/>
                <w:sz w:val="24"/>
                <w:szCs w:val="24"/>
                <w:lang w:val="uk-UA" w:eastAsia="uk-UA"/>
              </w:rPr>
              <w:t xml:space="preserve">, с. </w:t>
            </w:r>
            <w:proofErr w:type="spellStart"/>
            <w:r w:rsidRPr="00E34CF9">
              <w:rPr>
                <w:rFonts w:ascii="Times New Roman" w:eastAsia="Times New Roman" w:hAnsi="Times New Roman" w:cs="Times New Roman"/>
                <w:color w:val="000000"/>
                <w:kern w:val="2"/>
                <w:sz w:val="24"/>
                <w:szCs w:val="24"/>
                <w:lang w:val="uk-UA" w:eastAsia="uk-UA"/>
              </w:rPr>
              <w:t>Попівка</w:t>
            </w:r>
            <w:proofErr w:type="spellEnd"/>
            <w:r w:rsidRPr="00E34CF9">
              <w:rPr>
                <w:rFonts w:ascii="Times New Roman" w:eastAsia="Times New Roman" w:hAnsi="Times New Roman" w:cs="Times New Roman"/>
                <w:color w:val="000000"/>
                <w:kern w:val="2"/>
                <w:sz w:val="24"/>
                <w:szCs w:val="24"/>
                <w:lang w:val="uk-UA" w:eastAsia="uk-UA"/>
              </w:rPr>
              <w:t>, с.</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 xml:space="preserve">Зоря, с. </w:t>
            </w:r>
            <w:proofErr w:type="spellStart"/>
            <w:r w:rsidRPr="00E34CF9">
              <w:rPr>
                <w:rFonts w:ascii="Times New Roman" w:eastAsia="Times New Roman" w:hAnsi="Times New Roman" w:cs="Times New Roman"/>
                <w:color w:val="000000"/>
                <w:kern w:val="2"/>
                <w:sz w:val="24"/>
                <w:szCs w:val="24"/>
                <w:lang w:val="uk-UA" w:eastAsia="uk-UA"/>
              </w:rPr>
              <w:t>Неопалимівка</w:t>
            </w:r>
            <w:proofErr w:type="spellEnd"/>
            <w:r w:rsidRPr="00E34CF9">
              <w:rPr>
                <w:rFonts w:ascii="Times New Roman" w:eastAsia="Times New Roman" w:hAnsi="Times New Roman" w:cs="Times New Roman"/>
                <w:color w:val="000000"/>
                <w:kern w:val="2"/>
                <w:sz w:val="24"/>
                <w:szCs w:val="24"/>
                <w:lang w:val="uk-UA" w:eastAsia="uk-UA"/>
              </w:rPr>
              <w:t>.</w:t>
            </w:r>
          </w:p>
          <w:p w14:paraId="64061AF7"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змішані побутові відходи</w:t>
            </w:r>
          </w:p>
          <w:p w14:paraId="5945556A" w14:textId="322B919F"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Калинівка, с.</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 xml:space="preserve">Клинці, с. Степове, с. </w:t>
            </w:r>
            <w:proofErr w:type="spellStart"/>
            <w:r w:rsidRPr="00E34CF9">
              <w:rPr>
                <w:rFonts w:ascii="Times New Roman" w:eastAsia="Times New Roman" w:hAnsi="Times New Roman" w:cs="Times New Roman"/>
                <w:color w:val="000000"/>
                <w:kern w:val="2"/>
                <w:sz w:val="24"/>
                <w:szCs w:val="24"/>
                <w:lang w:val="uk-UA" w:eastAsia="uk-UA"/>
              </w:rPr>
              <w:t>Паращине</w:t>
            </w:r>
            <w:proofErr w:type="spellEnd"/>
            <w:r w:rsidRPr="00E34CF9">
              <w:rPr>
                <w:rFonts w:ascii="Times New Roman" w:eastAsia="Times New Roman" w:hAnsi="Times New Roman" w:cs="Times New Roman"/>
                <w:color w:val="000000"/>
                <w:kern w:val="2"/>
                <w:sz w:val="24"/>
                <w:szCs w:val="24"/>
                <w:lang w:val="uk-UA" w:eastAsia="uk-UA"/>
              </w:rPr>
              <w:t xml:space="preserve"> Поле, </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с.</w:t>
            </w:r>
            <w:r>
              <w:rPr>
                <w:rFonts w:ascii="Times New Roman" w:eastAsia="Times New Roman" w:hAnsi="Times New Roman" w:cs="Times New Roman"/>
                <w:color w:val="000000"/>
                <w:kern w:val="2"/>
                <w:sz w:val="24"/>
                <w:szCs w:val="24"/>
                <w:lang w:val="uk-UA" w:eastAsia="uk-UA"/>
              </w:rPr>
              <w:t xml:space="preserve"> </w:t>
            </w:r>
            <w:proofErr w:type="spellStart"/>
            <w:r w:rsidRPr="00E34CF9">
              <w:rPr>
                <w:rFonts w:ascii="Times New Roman" w:eastAsia="Times New Roman" w:hAnsi="Times New Roman" w:cs="Times New Roman"/>
                <w:color w:val="000000"/>
                <w:kern w:val="2"/>
                <w:sz w:val="24"/>
                <w:szCs w:val="24"/>
                <w:lang w:val="uk-UA" w:eastAsia="uk-UA"/>
              </w:rPr>
              <w:t>Федорівка</w:t>
            </w:r>
            <w:proofErr w:type="spellEnd"/>
            <w:r w:rsidRPr="00E34CF9">
              <w:rPr>
                <w:rFonts w:ascii="Times New Roman" w:eastAsia="Times New Roman" w:hAnsi="Times New Roman" w:cs="Times New Roman"/>
                <w:color w:val="000000"/>
                <w:kern w:val="2"/>
                <w:sz w:val="24"/>
                <w:szCs w:val="24"/>
                <w:lang w:val="uk-UA" w:eastAsia="uk-UA"/>
              </w:rPr>
              <w:t>,</w:t>
            </w:r>
          </w:p>
          <w:p w14:paraId="53EA9B9F"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 Миколаївські Сади (приватний сектор, багатоквартирні будинки).</w:t>
            </w:r>
          </w:p>
          <w:p w14:paraId="6A6113FA" w14:textId="11C0F2B4"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змішані побутові відходи</w:t>
            </w:r>
          </w:p>
          <w:p w14:paraId="29484945" w14:textId="4C7E5D5F"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w:t>
            </w:r>
            <w:r>
              <w:rPr>
                <w:rFonts w:ascii="Times New Roman" w:eastAsia="Times New Roman" w:hAnsi="Times New Roman" w:cs="Times New Roman"/>
                <w:color w:val="000000"/>
                <w:kern w:val="2"/>
                <w:sz w:val="24"/>
                <w:szCs w:val="24"/>
                <w:lang w:val="uk-UA" w:eastAsia="uk-UA"/>
              </w:rPr>
              <w:t xml:space="preserve"> </w:t>
            </w:r>
            <w:proofErr w:type="spellStart"/>
            <w:r w:rsidRPr="00E34CF9">
              <w:rPr>
                <w:rFonts w:ascii="Times New Roman" w:eastAsia="Times New Roman" w:hAnsi="Times New Roman" w:cs="Times New Roman"/>
                <w:color w:val="000000"/>
                <w:kern w:val="2"/>
                <w:sz w:val="24"/>
                <w:szCs w:val="24"/>
                <w:lang w:val="uk-UA" w:eastAsia="uk-UA"/>
              </w:rPr>
              <w:t>Бережинка</w:t>
            </w:r>
            <w:proofErr w:type="spellEnd"/>
            <w:r w:rsidRPr="00E34CF9">
              <w:rPr>
                <w:rFonts w:ascii="Times New Roman" w:eastAsia="Times New Roman" w:hAnsi="Times New Roman" w:cs="Times New Roman"/>
                <w:color w:val="000000"/>
                <w:kern w:val="2"/>
                <w:sz w:val="24"/>
                <w:szCs w:val="24"/>
                <w:lang w:val="uk-UA" w:eastAsia="uk-UA"/>
              </w:rPr>
              <w:t xml:space="preserve"> (приватний сектор, багатоквартирні будинки)</w:t>
            </w:r>
          </w:p>
          <w:p w14:paraId="552FA1AC" w14:textId="1E52991E"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Покровське, с.</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 xml:space="preserve">Верхівці, с. Макове, с. </w:t>
            </w:r>
            <w:proofErr w:type="spellStart"/>
            <w:r w:rsidRPr="00E34CF9">
              <w:rPr>
                <w:rFonts w:ascii="Times New Roman" w:eastAsia="Times New Roman" w:hAnsi="Times New Roman" w:cs="Times New Roman"/>
                <w:color w:val="000000"/>
                <w:kern w:val="2"/>
                <w:sz w:val="24"/>
                <w:szCs w:val="24"/>
                <w:lang w:val="uk-UA" w:eastAsia="uk-UA"/>
              </w:rPr>
              <w:t>Демешкове</w:t>
            </w:r>
            <w:proofErr w:type="spellEnd"/>
            <w:r w:rsidRPr="00E34CF9">
              <w:rPr>
                <w:rFonts w:ascii="Times New Roman" w:eastAsia="Times New Roman" w:hAnsi="Times New Roman" w:cs="Times New Roman"/>
                <w:color w:val="000000"/>
                <w:kern w:val="2"/>
                <w:sz w:val="24"/>
                <w:szCs w:val="24"/>
                <w:lang w:val="uk-UA" w:eastAsia="uk-UA"/>
              </w:rPr>
              <w:t xml:space="preserve">, </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 xml:space="preserve">с. Любо- </w:t>
            </w:r>
            <w:proofErr w:type="spellStart"/>
            <w:r w:rsidRPr="00E34CF9">
              <w:rPr>
                <w:rFonts w:ascii="Times New Roman" w:eastAsia="Times New Roman" w:hAnsi="Times New Roman" w:cs="Times New Roman"/>
                <w:color w:val="000000"/>
                <w:kern w:val="2"/>
                <w:sz w:val="24"/>
                <w:szCs w:val="24"/>
                <w:lang w:val="uk-UA" w:eastAsia="uk-UA"/>
              </w:rPr>
              <w:t>Надіївка</w:t>
            </w:r>
            <w:proofErr w:type="spellEnd"/>
            <w:r w:rsidRPr="00E34CF9">
              <w:rPr>
                <w:rFonts w:ascii="Times New Roman" w:eastAsia="Times New Roman" w:hAnsi="Times New Roman" w:cs="Times New Roman"/>
                <w:color w:val="000000"/>
                <w:kern w:val="2"/>
                <w:sz w:val="24"/>
                <w:szCs w:val="24"/>
                <w:lang w:val="uk-UA" w:eastAsia="uk-UA"/>
              </w:rPr>
              <w:t>, с.</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Гаївка,</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 xml:space="preserve">с. </w:t>
            </w:r>
            <w:proofErr w:type="spellStart"/>
            <w:r w:rsidRPr="00E34CF9">
              <w:rPr>
                <w:rFonts w:ascii="Times New Roman" w:eastAsia="Times New Roman" w:hAnsi="Times New Roman" w:cs="Times New Roman"/>
                <w:color w:val="000000"/>
                <w:kern w:val="2"/>
                <w:sz w:val="24"/>
                <w:szCs w:val="24"/>
                <w:lang w:val="uk-UA" w:eastAsia="uk-UA"/>
              </w:rPr>
              <w:t>Новогригорівка</w:t>
            </w:r>
            <w:proofErr w:type="spellEnd"/>
            <w:r w:rsidRPr="00E34CF9">
              <w:rPr>
                <w:rFonts w:ascii="Times New Roman" w:eastAsia="Times New Roman" w:hAnsi="Times New Roman" w:cs="Times New Roman"/>
                <w:color w:val="000000"/>
                <w:kern w:val="2"/>
                <w:sz w:val="24"/>
                <w:szCs w:val="24"/>
                <w:lang w:val="uk-UA" w:eastAsia="uk-UA"/>
              </w:rPr>
              <w:t xml:space="preserve"> (приватний сектор).</w:t>
            </w:r>
          </w:p>
          <w:p w14:paraId="1F5A39E0"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змішані побутові відходи</w:t>
            </w:r>
          </w:p>
          <w:p w14:paraId="636AF98D"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2) Характеристика об’єктів утворення побутових відходів:</w:t>
            </w:r>
          </w:p>
          <w:p w14:paraId="19F47263"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багатоквартирні житлові будинки :</w:t>
            </w:r>
          </w:p>
          <w:p w14:paraId="51D50379"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-6 будинків164 мешканці</w:t>
            </w:r>
          </w:p>
          <w:p w14:paraId="73F32C0B"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Вул. 30років Перемоги 1 майданчик -5 контейнерів в наявності, об’єм 1100л,</w:t>
            </w:r>
          </w:p>
          <w:p w14:paraId="52EDA233" w14:textId="61C8C713"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w:t>
            </w:r>
            <w:r>
              <w:rPr>
                <w:rFonts w:ascii="Times New Roman" w:eastAsia="Times New Roman" w:hAnsi="Times New Roman" w:cs="Times New Roman"/>
                <w:color w:val="000000"/>
                <w:kern w:val="2"/>
                <w:sz w:val="24"/>
                <w:szCs w:val="24"/>
                <w:lang w:val="uk-UA" w:eastAsia="uk-UA"/>
              </w:rPr>
              <w:t xml:space="preserve"> </w:t>
            </w:r>
            <w:proofErr w:type="spellStart"/>
            <w:r w:rsidRPr="00E34CF9">
              <w:rPr>
                <w:rFonts w:ascii="Times New Roman" w:eastAsia="Times New Roman" w:hAnsi="Times New Roman" w:cs="Times New Roman"/>
                <w:color w:val="000000"/>
                <w:kern w:val="2"/>
                <w:sz w:val="24"/>
                <w:szCs w:val="24"/>
                <w:lang w:val="uk-UA" w:eastAsia="uk-UA"/>
              </w:rPr>
              <w:t>Бережинка</w:t>
            </w:r>
            <w:proofErr w:type="spellEnd"/>
          </w:p>
          <w:p w14:paraId="01745047" w14:textId="3F314FB0"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- 10 будинків 191 мешканців вул.</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Кільцева, Квіткова,</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 xml:space="preserve">Центральна. </w:t>
            </w:r>
          </w:p>
          <w:p w14:paraId="66386DC9"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Майданчики з контейнерами відсутні.</w:t>
            </w:r>
          </w:p>
          <w:p w14:paraId="1DD8A87E" w14:textId="3EF63678"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xml:space="preserve">с. </w:t>
            </w:r>
            <w:proofErr w:type="spellStart"/>
            <w:r w:rsidRPr="00E34CF9">
              <w:rPr>
                <w:rFonts w:ascii="Times New Roman" w:eastAsia="Times New Roman" w:hAnsi="Times New Roman" w:cs="Times New Roman"/>
                <w:color w:val="000000"/>
                <w:kern w:val="2"/>
                <w:sz w:val="24"/>
                <w:szCs w:val="24"/>
                <w:lang w:val="uk-UA" w:eastAsia="uk-UA"/>
              </w:rPr>
              <w:t>Первозванівка</w:t>
            </w:r>
            <w:proofErr w:type="spellEnd"/>
            <w:r>
              <w:rPr>
                <w:rFonts w:ascii="Times New Roman" w:eastAsia="Times New Roman" w:hAnsi="Times New Roman" w:cs="Times New Roman"/>
                <w:color w:val="000000"/>
                <w:kern w:val="2"/>
                <w:sz w:val="24"/>
                <w:szCs w:val="24"/>
                <w:lang w:val="uk-UA" w:eastAsia="uk-UA"/>
              </w:rPr>
              <w:t>,</w:t>
            </w:r>
            <w:r w:rsidRPr="00E34CF9">
              <w:rPr>
                <w:rFonts w:ascii="Times New Roman" w:eastAsia="Times New Roman" w:hAnsi="Times New Roman" w:cs="Times New Roman"/>
                <w:color w:val="000000"/>
                <w:kern w:val="2"/>
                <w:sz w:val="24"/>
                <w:szCs w:val="24"/>
                <w:lang w:val="uk-UA" w:eastAsia="uk-UA"/>
              </w:rPr>
              <w:t xml:space="preserve"> вул.</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 xml:space="preserve">Заводська </w:t>
            </w:r>
          </w:p>
          <w:p w14:paraId="1BC49B01"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1 будинок 36 квартир -77 осіб</w:t>
            </w:r>
          </w:p>
          <w:p w14:paraId="607B35CD"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1 будинок 36 квартир – 79 осіб</w:t>
            </w:r>
          </w:p>
          <w:p w14:paraId="71CBDB67"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1 будинок 24 квартири -61 особа</w:t>
            </w:r>
          </w:p>
          <w:p w14:paraId="34ACE7C5"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1будинок 36 квартир 72 особи</w:t>
            </w:r>
          </w:p>
          <w:p w14:paraId="68443307"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1будинок 24 квартири 55 осіб</w:t>
            </w:r>
          </w:p>
          <w:p w14:paraId="1B6671CE"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1 контейнерний майданчик 4 контейнери місткістю 1100л.</w:t>
            </w:r>
          </w:p>
          <w:p w14:paraId="4428B2A5"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 Сонячне</w:t>
            </w:r>
          </w:p>
          <w:p w14:paraId="685A305E" w14:textId="3F514BF5"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3 будинки на 4 квартири вул.</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Горіхова 130 осіб</w:t>
            </w:r>
          </w:p>
          <w:p w14:paraId="66FE6A7A"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2 будинки на 16 квартир вул. Сонячна -79 осіб</w:t>
            </w:r>
          </w:p>
          <w:p w14:paraId="4947AC7A"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1 будинок на 24 квартири вул. Сонячна 18 осіб</w:t>
            </w:r>
          </w:p>
          <w:p w14:paraId="5DB09C36" w14:textId="0645D036"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Pr>
                <w:rFonts w:ascii="Times New Roman" w:eastAsia="Times New Roman" w:hAnsi="Times New Roman" w:cs="Times New Roman"/>
                <w:color w:val="000000"/>
                <w:kern w:val="2"/>
                <w:sz w:val="24"/>
                <w:szCs w:val="24"/>
                <w:lang w:val="uk-UA" w:eastAsia="uk-UA"/>
              </w:rPr>
              <w:t>с</w:t>
            </w:r>
            <w:r w:rsidRPr="00E34CF9">
              <w:rPr>
                <w:rFonts w:ascii="Times New Roman" w:eastAsia="Times New Roman" w:hAnsi="Times New Roman" w:cs="Times New Roman"/>
                <w:color w:val="000000"/>
                <w:kern w:val="2"/>
                <w:sz w:val="24"/>
                <w:szCs w:val="24"/>
                <w:lang w:val="uk-UA" w:eastAsia="uk-UA"/>
              </w:rPr>
              <w:t>. Покровське</w:t>
            </w:r>
          </w:p>
          <w:p w14:paraId="5B659FED" w14:textId="2CDBD384"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-2 будинки 24 мешканці, вул.</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 xml:space="preserve">Травнева </w:t>
            </w:r>
          </w:p>
          <w:p w14:paraId="64B53EE8"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Майданчики з контейнерами відсутні.</w:t>
            </w:r>
          </w:p>
          <w:p w14:paraId="183B3522"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p>
          <w:p w14:paraId="32720D94" w14:textId="77777777" w:rsidR="00E34CF9" w:rsidRPr="00E34CF9" w:rsidRDefault="00E34CF9" w:rsidP="009C0546">
            <w:pPr>
              <w:numPr>
                <w:ilvl w:val="0"/>
                <w:numId w:val="16"/>
              </w:numPr>
              <w:spacing w:after="64" w:line="259" w:lineRule="auto"/>
              <w:ind w:right="60" w:hanging="5"/>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Одноквартирні (садибні) будинки:</w:t>
            </w:r>
          </w:p>
          <w:p w14:paraId="5C7FB165" w14:textId="77777777" w:rsidR="00E34CF9" w:rsidRPr="00E34CF9" w:rsidRDefault="00E34CF9" w:rsidP="00E34CF9">
            <w:pPr>
              <w:spacing w:line="259" w:lineRule="auto"/>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lastRenderedPageBreak/>
              <w:t xml:space="preserve">с. </w:t>
            </w:r>
            <w:proofErr w:type="spellStart"/>
            <w:r w:rsidRPr="00E34CF9">
              <w:rPr>
                <w:rFonts w:ascii="Times New Roman" w:eastAsia="Times New Roman" w:hAnsi="Times New Roman" w:cs="Times New Roman"/>
                <w:color w:val="000000"/>
                <w:kern w:val="2"/>
                <w:sz w:val="24"/>
                <w:szCs w:val="24"/>
                <w:lang w:val="uk-UA" w:eastAsia="uk-UA"/>
              </w:rPr>
              <w:t>Бережинка</w:t>
            </w:r>
            <w:proofErr w:type="spellEnd"/>
            <w:r w:rsidRPr="00E34CF9">
              <w:rPr>
                <w:rFonts w:ascii="Times New Roman" w:eastAsia="Times New Roman" w:hAnsi="Times New Roman" w:cs="Times New Roman"/>
                <w:color w:val="000000"/>
                <w:kern w:val="2"/>
                <w:sz w:val="24"/>
                <w:szCs w:val="24"/>
                <w:lang w:val="uk-UA" w:eastAsia="uk-UA"/>
              </w:rPr>
              <w:t xml:space="preserve"> -774 дворів 1942 особи;</w:t>
            </w:r>
          </w:p>
          <w:p w14:paraId="29C5463C"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 Сонячне - 339 дворів 976 осіб;</w:t>
            </w:r>
          </w:p>
          <w:p w14:paraId="10243DC6"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 Клинці – 413 дворів 762 осіб;</w:t>
            </w:r>
          </w:p>
          <w:p w14:paraId="59627D77"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 Покровське -271 дворів -856 осіб</w:t>
            </w:r>
          </w:p>
          <w:p w14:paraId="32742256"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xml:space="preserve">с. </w:t>
            </w:r>
            <w:proofErr w:type="spellStart"/>
            <w:r w:rsidRPr="00E34CF9">
              <w:rPr>
                <w:rFonts w:ascii="Times New Roman" w:eastAsia="Times New Roman" w:hAnsi="Times New Roman" w:cs="Times New Roman"/>
                <w:color w:val="000000"/>
                <w:kern w:val="2"/>
                <w:sz w:val="24"/>
                <w:szCs w:val="24"/>
                <w:lang w:val="uk-UA" w:eastAsia="uk-UA"/>
              </w:rPr>
              <w:t>Демешкове</w:t>
            </w:r>
            <w:proofErr w:type="spellEnd"/>
            <w:r w:rsidRPr="00E34CF9">
              <w:rPr>
                <w:rFonts w:ascii="Times New Roman" w:eastAsia="Times New Roman" w:hAnsi="Times New Roman" w:cs="Times New Roman"/>
                <w:color w:val="000000"/>
                <w:kern w:val="2"/>
                <w:sz w:val="24"/>
                <w:szCs w:val="24"/>
                <w:lang w:val="uk-UA" w:eastAsia="uk-UA"/>
              </w:rPr>
              <w:t xml:space="preserve"> -28 дворів 95 осіб;</w:t>
            </w:r>
          </w:p>
          <w:p w14:paraId="2C560A7F"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xml:space="preserve">с. Любо – </w:t>
            </w:r>
            <w:proofErr w:type="spellStart"/>
            <w:r w:rsidRPr="00E34CF9">
              <w:rPr>
                <w:rFonts w:ascii="Times New Roman" w:eastAsia="Times New Roman" w:hAnsi="Times New Roman" w:cs="Times New Roman"/>
                <w:color w:val="000000"/>
                <w:kern w:val="2"/>
                <w:sz w:val="24"/>
                <w:szCs w:val="24"/>
                <w:lang w:val="uk-UA" w:eastAsia="uk-UA"/>
              </w:rPr>
              <w:t>Надіївка</w:t>
            </w:r>
            <w:proofErr w:type="spellEnd"/>
            <w:r w:rsidRPr="00E34CF9">
              <w:rPr>
                <w:rFonts w:ascii="Times New Roman" w:eastAsia="Times New Roman" w:hAnsi="Times New Roman" w:cs="Times New Roman"/>
                <w:color w:val="000000"/>
                <w:kern w:val="2"/>
                <w:sz w:val="24"/>
                <w:szCs w:val="24"/>
                <w:lang w:val="uk-UA" w:eastAsia="uk-UA"/>
              </w:rPr>
              <w:t xml:space="preserve"> – 4 дворів -18 осіб;</w:t>
            </w:r>
          </w:p>
          <w:p w14:paraId="7BDD6806"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 Степове – 110 дворів  -197 осіб;</w:t>
            </w:r>
          </w:p>
          <w:p w14:paraId="77ECAFBA" w14:textId="084E3CCF"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Гаївка – 130 дворів -318 осіб;</w:t>
            </w:r>
          </w:p>
          <w:p w14:paraId="4E1E7505"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xml:space="preserve">с. </w:t>
            </w:r>
            <w:proofErr w:type="spellStart"/>
            <w:r w:rsidRPr="00E34CF9">
              <w:rPr>
                <w:rFonts w:ascii="Times New Roman" w:eastAsia="Times New Roman" w:hAnsi="Times New Roman" w:cs="Times New Roman"/>
                <w:color w:val="000000"/>
                <w:kern w:val="2"/>
                <w:sz w:val="24"/>
                <w:szCs w:val="24"/>
                <w:lang w:val="uk-UA" w:eastAsia="uk-UA"/>
              </w:rPr>
              <w:t>Федорівка</w:t>
            </w:r>
            <w:proofErr w:type="spellEnd"/>
            <w:r w:rsidRPr="00E34CF9">
              <w:rPr>
                <w:rFonts w:ascii="Times New Roman" w:eastAsia="Times New Roman" w:hAnsi="Times New Roman" w:cs="Times New Roman"/>
                <w:color w:val="000000"/>
                <w:kern w:val="2"/>
                <w:sz w:val="24"/>
                <w:szCs w:val="24"/>
                <w:lang w:val="uk-UA" w:eastAsia="uk-UA"/>
              </w:rPr>
              <w:t xml:space="preserve"> – 184 дворів- 550 осіб;</w:t>
            </w:r>
          </w:p>
          <w:p w14:paraId="017C23CD" w14:textId="1C321F20"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 Миколаївські Сади -</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32 дворів -42 особи;</w:t>
            </w:r>
          </w:p>
          <w:p w14:paraId="127620EE" w14:textId="017C64C2"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Калинівка -</w:t>
            </w:r>
            <w:r>
              <w:rPr>
                <w:rFonts w:ascii="Times New Roman" w:eastAsia="Times New Roman" w:hAnsi="Times New Roman" w:cs="Times New Roman"/>
                <w:color w:val="000000"/>
                <w:kern w:val="2"/>
                <w:sz w:val="24"/>
                <w:szCs w:val="24"/>
                <w:lang w:val="uk-UA" w:eastAsia="uk-UA"/>
              </w:rPr>
              <w:t xml:space="preserve"> </w:t>
            </w:r>
            <w:r w:rsidRPr="00E34CF9">
              <w:rPr>
                <w:rFonts w:ascii="Times New Roman" w:eastAsia="Times New Roman" w:hAnsi="Times New Roman" w:cs="Times New Roman"/>
                <w:color w:val="000000"/>
                <w:kern w:val="2"/>
                <w:sz w:val="24"/>
                <w:szCs w:val="24"/>
                <w:lang w:val="uk-UA" w:eastAsia="uk-UA"/>
              </w:rPr>
              <w:t>397 дворів -776 осіб;</w:t>
            </w:r>
          </w:p>
          <w:p w14:paraId="58D9F971"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xml:space="preserve">с. </w:t>
            </w:r>
            <w:proofErr w:type="spellStart"/>
            <w:r w:rsidRPr="00E34CF9">
              <w:rPr>
                <w:rFonts w:ascii="Times New Roman" w:eastAsia="Times New Roman" w:hAnsi="Times New Roman" w:cs="Times New Roman"/>
                <w:color w:val="000000"/>
                <w:kern w:val="2"/>
                <w:sz w:val="24"/>
                <w:szCs w:val="24"/>
                <w:lang w:val="uk-UA" w:eastAsia="uk-UA"/>
              </w:rPr>
              <w:t>Первозванівка</w:t>
            </w:r>
            <w:proofErr w:type="spellEnd"/>
            <w:r w:rsidRPr="00E34CF9">
              <w:rPr>
                <w:rFonts w:ascii="Times New Roman" w:eastAsia="Times New Roman" w:hAnsi="Times New Roman" w:cs="Times New Roman"/>
                <w:color w:val="000000"/>
                <w:kern w:val="2"/>
                <w:sz w:val="24"/>
                <w:szCs w:val="24"/>
                <w:lang w:val="uk-UA" w:eastAsia="uk-UA"/>
              </w:rPr>
              <w:t xml:space="preserve"> </w:t>
            </w:r>
          </w:p>
          <w:p w14:paraId="3D43451F"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p>
          <w:p w14:paraId="58BF88FB" w14:textId="77777777" w:rsidR="00E34CF9" w:rsidRPr="00E34CF9" w:rsidRDefault="00E34CF9" w:rsidP="00E34CF9">
            <w:pPr>
              <w:spacing w:line="259" w:lineRule="auto"/>
              <w:rPr>
                <w:rFonts w:ascii="Times New Roman" w:eastAsia="Times New Roman" w:hAnsi="Times New Roman" w:cs="Times New Roman"/>
                <w:color w:val="000000"/>
                <w:kern w:val="2"/>
                <w:sz w:val="24"/>
                <w:szCs w:val="24"/>
                <w:lang w:val="uk-UA" w:eastAsia="uk-UA"/>
              </w:rPr>
            </w:pPr>
          </w:p>
          <w:p w14:paraId="46F6F367" w14:textId="77777777" w:rsidR="00E34CF9" w:rsidRPr="00E34CF9" w:rsidRDefault="00E34CF9" w:rsidP="00E34CF9">
            <w:pPr>
              <w:numPr>
                <w:ilvl w:val="0"/>
                <w:numId w:val="16"/>
              </w:numPr>
              <w:spacing w:after="64" w:line="259" w:lineRule="auto"/>
              <w:ind w:right="60" w:hanging="5"/>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xml:space="preserve">с. </w:t>
            </w:r>
            <w:proofErr w:type="spellStart"/>
            <w:r w:rsidRPr="00E34CF9">
              <w:rPr>
                <w:rFonts w:ascii="Times New Roman" w:eastAsia="Times New Roman" w:hAnsi="Times New Roman" w:cs="Times New Roman"/>
                <w:color w:val="000000"/>
                <w:kern w:val="2"/>
                <w:sz w:val="24"/>
                <w:szCs w:val="24"/>
                <w:lang w:val="uk-UA" w:eastAsia="uk-UA"/>
              </w:rPr>
              <w:t>Бережинка</w:t>
            </w:r>
            <w:proofErr w:type="spellEnd"/>
            <w:r w:rsidRPr="00E34CF9">
              <w:rPr>
                <w:rFonts w:ascii="Times New Roman" w:eastAsia="Times New Roman" w:hAnsi="Times New Roman" w:cs="Times New Roman"/>
                <w:color w:val="000000"/>
                <w:kern w:val="2"/>
                <w:sz w:val="24"/>
                <w:szCs w:val="24"/>
                <w:lang w:val="uk-UA" w:eastAsia="uk-UA"/>
              </w:rPr>
              <w:t xml:space="preserve"> 12 підприємств, 4 бюджетні установи;</w:t>
            </w:r>
          </w:p>
          <w:p w14:paraId="0AE497AE" w14:textId="77777777" w:rsidR="00E34CF9" w:rsidRPr="00E34CF9" w:rsidRDefault="00E34CF9" w:rsidP="00E34CF9">
            <w:pPr>
              <w:numPr>
                <w:ilvl w:val="0"/>
                <w:numId w:val="16"/>
              </w:numPr>
              <w:spacing w:after="64" w:line="259" w:lineRule="auto"/>
              <w:ind w:right="60" w:hanging="5"/>
              <w:contextualSpacing/>
              <w:rPr>
                <w:rFonts w:ascii="Times New Roman" w:eastAsia="Times New Roman" w:hAnsi="Times New Roman" w:cs="Times New Roman"/>
                <w:color w:val="000000"/>
                <w:kern w:val="2"/>
                <w:sz w:val="24"/>
                <w:szCs w:val="24"/>
                <w:lang w:val="uk-UA" w:eastAsia="uk-UA"/>
              </w:rPr>
            </w:pPr>
            <w:proofErr w:type="spellStart"/>
            <w:r w:rsidRPr="00E34CF9">
              <w:rPr>
                <w:rFonts w:ascii="Times New Roman" w:eastAsia="Times New Roman" w:hAnsi="Times New Roman" w:cs="Times New Roman"/>
                <w:color w:val="000000"/>
                <w:kern w:val="2"/>
                <w:sz w:val="24"/>
                <w:szCs w:val="24"/>
                <w:lang w:val="uk-UA" w:eastAsia="uk-UA"/>
              </w:rPr>
              <w:t>с.Сонячне</w:t>
            </w:r>
            <w:proofErr w:type="spellEnd"/>
            <w:r w:rsidRPr="00E34CF9">
              <w:rPr>
                <w:rFonts w:ascii="Times New Roman" w:eastAsia="Times New Roman" w:hAnsi="Times New Roman" w:cs="Times New Roman"/>
                <w:color w:val="000000"/>
                <w:kern w:val="2"/>
                <w:sz w:val="24"/>
                <w:szCs w:val="24"/>
                <w:lang w:val="uk-UA" w:eastAsia="uk-UA"/>
              </w:rPr>
              <w:t xml:space="preserve">  15 </w:t>
            </w:r>
            <w:proofErr w:type="spellStart"/>
            <w:r w:rsidRPr="00E34CF9">
              <w:rPr>
                <w:rFonts w:ascii="Times New Roman" w:eastAsia="Times New Roman" w:hAnsi="Times New Roman" w:cs="Times New Roman"/>
                <w:color w:val="000000"/>
                <w:kern w:val="2"/>
                <w:sz w:val="24"/>
                <w:szCs w:val="24"/>
                <w:lang w:val="uk-UA" w:eastAsia="uk-UA"/>
              </w:rPr>
              <w:t>підприєство</w:t>
            </w:r>
            <w:proofErr w:type="spellEnd"/>
            <w:r w:rsidRPr="00E34CF9">
              <w:rPr>
                <w:rFonts w:ascii="Times New Roman" w:eastAsia="Times New Roman" w:hAnsi="Times New Roman" w:cs="Times New Roman"/>
                <w:color w:val="000000"/>
                <w:kern w:val="2"/>
                <w:sz w:val="24"/>
                <w:szCs w:val="24"/>
                <w:lang w:val="uk-UA" w:eastAsia="uk-UA"/>
              </w:rPr>
              <w:t xml:space="preserve"> , 2 бюджетні установи;</w:t>
            </w:r>
          </w:p>
          <w:p w14:paraId="7E9B98D7" w14:textId="77777777" w:rsidR="00E34CF9" w:rsidRPr="00E34CF9" w:rsidRDefault="00E34CF9" w:rsidP="00E34CF9">
            <w:pPr>
              <w:numPr>
                <w:ilvl w:val="0"/>
                <w:numId w:val="16"/>
              </w:numPr>
              <w:spacing w:after="64" w:line="259" w:lineRule="auto"/>
              <w:ind w:right="60" w:hanging="5"/>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 Клинці 5 підприємств 5 бюджетних установ.</w:t>
            </w:r>
          </w:p>
          <w:p w14:paraId="32437DDF" w14:textId="77777777" w:rsidR="00E34CF9" w:rsidRPr="00E34CF9" w:rsidRDefault="00E34CF9" w:rsidP="00E34CF9">
            <w:pPr>
              <w:numPr>
                <w:ilvl w:val="0"/>
                <w:numId w:val="16"/>
              </w:numPr>
              <w:spacing w:after="64" w:line="259" w:lineRule="auto"/>
              <w:ind w:right="60" w:hanging="5"/>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 Покровське 3 підприємства, 5 бюджетних установ.</w:t>
            </w:r>
          </w:p>
          <w:p w14:paraId="6240A0F6" w14:textId="77777777" w:rsidR="00E34CF9" w:rsidRPr="00E34CF9" w:rsidRDefault="00E34CF9" w:rsidP="00E34CF9">
            <w:pPr>
              <w:numPr>
                <w:ilvl w:val="0"/>
                <w:numId w:val="16"/>
              </w:numPr>
              <w:spacing w:after="64" w:line="259" w:lineRule="auto"/>
              <w:ind w:right="60" w:hanging="5"/>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 Степове 1 підприємство 4 бюджетні установи.</w:t>
            </w:r>
          </w:p>
          <w:p w14:paraId="646BEC1C" w14:textId="77777777" w:rsidR="00E34CF9" w:rsidRPr="00E34CF9" w:rsidRDefault="00E34CF9" w:rsidP="00E34CF9">
            <w:pPr>
              <w:numPr>
                <w:ilvl w:val="0"/>
                <w:numId w:val="16"/>
              </w:numPr>
              <w:spacing w:after="64" w:line="259" w:lineRule="auto"/>
              <w:ind w:right="60" w:hanging="5"/>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xml:space="preserve">с. </w:t>
            </w:r>
            <w:proofErr w:type="spellStart"/>
            <w:r w:rsidRPr="00E34CF9">
              <w:rPr>
                <w:rFonts w:ascii="Times New Roman" w:eastAsia="Times New Roman" w:hAnsi="Times New Roman" w:cs="Times New Roman"/>
                <w:color w:val="000000"/>
                <w:kern w:val="2"/>
                <w:sz w:val="24"/>
                <w:szCs w:val="24"/>
                <w:lang w:val="uk-UA" w:eastAsia="uk-UA"/>
              </w:rPr>
              <w:t>Первозванівка</w:t>
            </w:r>
            <w:proofErr w:type="spellEnd"/>
            <w:r w:rsidRPr="00E34CF9">
              <w:rPr>
                <w:rFonts w:ascii="Times New Roman" w:eastAsia="Times New Roman" w:hAnsi="Times New Roman" w:cs="Times New Roman"/>
                <w:color w:val="000000"/>
                <w:kern w:val="2"/>
                <w:sz w:val="24"/>
                <w:szCs w:val="24"/>
                <w:lang w:val="uk-UA" w:eastAsia="uk-UA"/>
              </w:rPr>
              <w:t xml:space="preserve"> 3 підприємства 4 бюджетні установи.</w:t>
            </w:r>
          </w:p>
          <w:p w14:paraId="1B4DD9D9" w14:textId="77777777" w:rsidR="00E34CF9" w:rsidRPr="00E34CF9" w:rsidRDefault="00E34CF9" w:rsidP="00E34CF9">
            <w:pPr>
              <w:numPr>
                <w:ilvl w:val="0"/>
                <w:numId w:val="16"/>
              </w:numPr>
              <w:spacing w:after="64" w:line="259" w:lineRule="auto"/>
              <w:ind w:right="60" w:hanging="5"/>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с. Калинівка 8 підприємств 5 бюджетних установ.</w:t>
            </w:r>
          </w:p>
          <w:p w14:paraId="14AB0DFC" w14:textId="77777777" w:rsidR="00E34CF9" w:rsidRPr="00E34CF9" w:rsidRDefault="00E34CF9" w:rsidP="00E34CF9">
            <w:pPr>
              <w:numPr>
                <w:ilvl w:val="0"/>
                <w:numId w:val="16"/>
              </w:numPr>
              <w:spacing w:after="64" w:line="259" w:lineRule="auto"/>
              <w:ind w:right="60" w:hanging="5"/>
              <w:contextualSpacing/>
              <w:rPr>
                <w:rFonts w:ascii="Times New Roman" w:eastAsia="Times New Roman" w:hAnsi="Times New Roman" w:cs="Times New Roman"/>
                <w:color w:val="000000"/>
                <w:kern w:val="2"/>
                <w:sz w:val="24"/>
                <w:szCs w:val="24"/>
                <w:lang w:val="uk-UA" w:eastAsia="uk-UA"/>
              </w:rPr>
            </w:pPr>
            <w:r w:rsidRPr="00E34CF9">
              <w:rPr>
                <w:rFonts w:ascii="Times New Roman" w:eastAsia="Times New Roman" w:hAnsi="Times New Roman" w:cs="Times New Roman"/>
                <w:color w:val="000000"/>
                <w:kern w:val="2"/>
                <w:sz w:val="24"/>
                <w:szCs w:val="24"/>
                <w:lang w:val="uk-UA" w:eastAsia="uk-UA"/>
              </w:rPr>
              <w:t xml:space="preserve">с. </w:t>
            </w:r>
            <w:proofErr w:type="spellStart"/>
            <w:r w:rsidRPr="00E34CF9">
              <w:rPr>
                <w:rFonts w:ascii="Times New Roman" w:eastAsia="Times New Roman" w:hAnsi="Times New Roman" w:cs="Times New Roman"/>
                <w:color w:val="000000"/>
                <w:kern w:val="2"/>
                <w:sz w:val="24"/>
                <w:szCs w:val="24"/>
                <w:lang w:val="uk-UA" w:eastAsia="uk-UA"/>
              </w:rPr>
              <w:t>Федорівка</w:t>
            </w:r>
            <w:proofErr w:type="spellEnd"/>
            <w:r w:rsidRPr="00E34CF9">
              <w:rPr>
                <w:rFonts w:ascii="Times New Roman" w:eastAsia="Times New Roman" w:hAnsi="Times New Roman" w:cs="Times New Roman"/>
                <w:color w:val="000000"/>
                <w:kern w:val="2"/>
                <w:sz w:val="24"/>
                <w:szCs w:val="24"/>
                <w:lang w:val="uk-UA" w:eastAsia="uk-UA"/>
              </w:rPr>
              <w:t xml:space="preserve"> 6 підприємств 3 бюджетні установи.</w:t>
            </w:r>
          </w:p>
          <w:p w14:paraId="3D82AC92" w14:textId="01444036" w:rsidR="008E6869" w:rsidRPr="00031A6E" w:rsidRDefault="00E34CF9" w:rsidP="00E34CF9">
            <w:pPr>
              <w:rPr>
                <w:rFonts w:ascii="Times New Roman" w:hAnsi="Times New Roman" w:cs="Times New Roman"/>
                <w:sz w:val="24"/>
                <w:szCs w:val="24"/>
                <w:lang w:val="uk-UA"/>
              </w:rPr>
            </w:pPr>
            <w:r w:rsidRPr="00E34CF9">
              <w:rPr>
                <w:rFonts w:ascii="Times New Roman" w:eastAsia="Times New Roman" w:hAnsi="Times New Roman" w:cs="Times New Roman"/>
                <w:color w:val="000000"/>
                <w:kern w:val="2"/>
                <w:sz w:val="24"/>
                <w:szCs w:val="24"/>
                <w:lang w:val="uk-UA" w:eastAsia="uk-UA"/>
              </w:rPr>
              <w:t>с. Гаївка 1 підприємство , 1 бюджетна установа</w:t>
            </w:r>
          </w:p>
        </w:tc>
      </w:tr>
      <w:tr w:rsidR="008E6869" w:rsidRPr="00EB7967" w14:paraId="5AA6C6A8" w14:textId="77777777" w:rsidTr="00B63F44">
        <w:tc>
          <w:tcPr>
            <w:tcW w:w="597" w:type="dxa"/>
            <w:tcBorders>
              <w:top w:val="single" w:sz="4" w:space="0" w:color="auto"/>
              <w:left w:val="single" w:sz="4" w:space="0" w:color="auto"/>
              <w:bottom w:val="single" w:sz="4" w:space="0" w:color="auto"/>
              <w:right w:val="single" w:sz="4" w:space="0" w:color="auto"/>
            </w:tcBorders>
          </w:tcPr>
          <w:p w14:paraId="417A6E95" w14:textId="336D6D27" w:rsidR="008E6869" w:rsidRPr="00031A6E" w:rsidRDefault="008E6869"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lastRenderedPageBreak/>
              <w:t>16.</w:t>
            </w:r>
          </w:p>
        </w:tc>
        <w:tc>
          <w:tcPr>
            <w:tcW w:w="2913" w:type="dxa"/>
            <w:tcBorders>
              <w:top w:val="single" w:sz="4" w:space="0" w:color="auto"/>
              <w:left w:val="single" w:sz="4" w:space="0" w:color="auto"/>
              <w:bottom w:val="single" w:sz="4" w:space="0" w:color="auto"/>
              <w:right w:val="single" w:sz="4" w:space="0" w:color="auto"/>
            </w:tcBorders>
          </w:tcPr>
          <w:p w14:paraId="10F126AB" w14:textId="08015114" w:rsidR="008E6869" w:rsidRPr="00031A6E" w:rsidRDefault="008E6869"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Місцезнаходження об’єктів оброблення відходів</w:t>
            </w:r>
          </w:p>
        </w:tc>
        <w:tc>
          <w:tcPr>
            <w:tcW w:w="6345" w:type="dxa"/>
            <w:tcBorders>
              <w:top w:val="single" w:sz="4" w:space="0" w:color="auto"/>
              <w:left w:val="single" w:sz="4" w:space="0" w:color="auto"/>
              <w:bottom w:val="single" w:sz="4" w:space="0" w:color="auto"/>
              <w:right w:val="single" w:sz="4" w:space="0" w:color="auto"/>
            </w:tcBorders>
          </w:tcPr>
          <w:p w14:paraId="359032ED" w14:textId="77777777" w:rsidR="008E6869" w:rsidRPr="00031A6E" w:rsidRDefault="008E6869" w:rsidP="00FE22A3">
            <w:pPr>
              <w:rPr>
                <w:rFonts w:ascii="Times New Roman" w:hAnsi="Times New Roman" w:cs="Times New Roman"/>
                <w:sz w:val="24"/>
                <w:szCs w:val="24"/>
                <w:lang w:val="uk-UA"/>
              </w:rPr>
            </w:pPr>
            <w:r w:rsidRPr="00031A6E">
              <w:rPr>
                <w:rFonts w:ascii="Times New Roman" w:hAnsi="Times New Roman" w:cs="Times New Roman"/>
                <w:sz w:val="24"/>
                <w:szCs w:val="24"/>
                <w:lang w:val="uk-UA"/>
              </w:rPr>
              <w:t>Сміттєзвалище твердих побутових відходів, що розташоване за адресою:</w:t>
            </w:r>
          </w:p>
          <w:p w14:paraId="0E652E1D" w14:textId="77FE6C96" w:rsidR="008E6869" w:rsidRPr="00031A6E" w:rsidRDefault="008E6869"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м. Кропивницький, вул. </w:t>
            </w:r>
            <w:proofErr w:type="spellStart"/>
            <w:r w:rsidRPr="00031A6E">
              <w:rPr>
                <w:rFonts w:ascii="Times New Roman" w:hAnsi="Times New Roman" w:cs="Times New Roman"/>
                <w:sz w:val="24"/>
                <w:szCs w:val="24"/>
                <w:lang w:val="uk-UA"/>
              </w:rPr>
              <w:t>Ірпінська</w:t>
            </w:r>
            <w:proofErr w:type="spellEnd"/>
            <w:r w:rsidRPr="00031A6E">
              <w:rPr>
                <w:rFonts w:ascii="Times New Roman" w:hAnsi="Times New Roman" w:cs="Times New Roman"/>
                <w:sz w:val="24"/>
                <w:szCs w:val="24"/>
                <w:lang w:val="uk-UA"/>
              </w:rPr>
              <w:t>, 124.</w:t>
            </w:r>
          </w:p>
        </w:tc>
      </w:tr>
      <w:tr w:rsidR="008E6869" w:rsidRPr="009B67CB" w14:paraId="7C9B9450" w14:textId="77777777" w:rsidTr="00B63F44">
        <w:tc>
          <w:tcPr>
            <w:tcW w:w="597" w:type="dxa"/>
            <w:tcBorders>
              <w:top w:val="single" w:sz="4" w:space="0" w:color="auto"/>
              <w:left w:val="single" w:sz="4" w:space="0" w:color="auto"/>
              <w:bottom w:val="single" w:sz="4" w:space="0" w:color="auto"/>
              <w:right w:val="single" w:sz="4" w:space="0" w:color="auto"/>
            </w:tcBorders>
          </w:tcPr>
          <w:p w14:paraId="7476412E" w14:textId="7698A30F" w:rsidR="008E6869" w:rsidRPr="00031A6E" w:rsidRDefault="008E6869"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17.</w:t>
            </w:r>
          </w:p>
        </w:tc>
        <w:tc>
          <w:tcPr>
            <w:tcW w:w="2913" w:type="dxa"/>
            <w:tcBorders>
              <w:top w:val="single" w:sz="4" w:space="0" w:color="auto"/>
              <w:left w:val="single" w:sz="4" w:space="0" w:color="auto"/>
              <w:bottom w:val="single" w:sz="4" w:space="0" w:color="auto"/>
              <w:right w:val="single" w:sz="4" w:space="0" w:color="auto"/>
            </w:tcBorders>
          </w:tcPr>
          <w:p w14:paraId="77AF8595" w14:textId="58B47E4B" w:rsidR="008E6869" w:rsidRPr="00031A6E" w:rsidRDefault="008E6869"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Систему надання послуги за відповідним видом побутових відходів (</w:t>
            </w:r>
            <w:proofErr w:type="spellStart"/>
            <w:r w:rsidRPr="00031A6E">
              <w:rPr>
                <w:rFonts w:ascii="Times New Roman" w:hAnsi="Times New Roman" w:cs="Times New Roman"/>
                <w:sz w:val="24"/>
                <w:szCs w:val="24"/>
                <w:lang w:val="uk-UA"/>
              </w:rPr>
              <w:t>безконтейнерна</w:t>
            </w:r>
            <w:proofErr w:type="spellEnd"/>
            <w:r w:rsidRPr="00031A6E">
              <w:rPr>
                <w:rFonts w:ascii="Times New Roman" w:hAnsi="Times New Roman" w:cs="Times New Roman"/>
                <w:sz w:val="24"/>
                <w:szCs w:val="24"/>
                <w:lang w:val="uk-UA"/>
              </w:rPr>
              <w:t xml:space="preserve"> та/або контейнерна система, пункт роздільного збирання (зокрема мобільний), за заявкою споживача).</w:t>
            </w:r>
          </w:p>
        </w:tc>
        <w:tc>
          <w:tcPr>
            <w:tcW w:w="6345" w:type="dxa"/>
            <w:tcBorders>
              <w:top w:val="single" w:sz="4" w:space="0" w:color="auto"/>
              <w:left w:val="single" w:sz="4" w:space="0" w:color="auto"/>
              <w:bottom w:val="single" w:sz="4" w:space="0" w:color="auto"/>
              <w:right w:val="single" w:sz="4" w:space="0" w:color="auto"/>
            </w:tcBorders>
          </w:tcPr>
          <w:p w14:paraId="23A49958" w14:textId="1F5DE93A" w:rsidR="008E6869" w:rsidRPr="00031A6E" w:rsidRDefault="008E6869" w:rsidP="00F370EA">
            <w:pPr>
              <w:rPr>
                <w:rFonts w:ascii="Times New Roman" w:hAnsi="Times New Roman" w:cs="Times New Roman"/>
                <w:sz w:val="24"/>
                <w:szCs w:val="24"/>
                <w:lang w:val="uk-UA"/>
              </w:rPr>
            </w:pPr>
            <w:r w:rsidRPr="00031A6E">
              <w:rPr>
                <w:rFonts w:ascii="Times New Roman" w:hAnsi="Times New Roman" w:cs="Times New Roman"/>
                <w:sz w:val="24"/>
                <w:szCs w:val="24"/>
                <w:lang w:val="uk-UA"/>
              </w:rPr>
              <w:t xml:space="preserve">Операції із збирання та перевезення змішаних побутових відходів: </w:t>
            </w:r>
            <w:proofErr w:type="spellStart"/>
            <w:r w:rsidRPr="00031A6E">
              <w:rPr>
                <w:rFonts w:ascii="Times New Roman" w:hAnsi="Times New Roman" w:cs="Times New Roman"/>
                <w:sz w:val="24"/>
                <w:szCs w:val="24"/>
                <w:lang w:val="uk-UA"/>
              </w:rPr>
              <w:t>безконтейнерна</w:t>
            </w:r>
            <w:proofErr w:type="spellEnd"/>
            <w:r w:rsidRPr="00031A6E">
              <w:rPr>
                <w:rFonts w:ascii="Times New Roman" w:hAnsi="Times New Roman" w:cs="Times New Roman"/>
                <w:sz w:val="24"/>
                <w:szCs w:val="24"/>
                <w:lang w:val="uk-UA"/>
              </w:rPr>
              <w:t xml:space="preserve"> та контейнерна система; графік збору та перевезення: двічі на місяць (згідно графіка).</w:t>
            </w:r>
          </w:p>
        </w:tc>
      </w:tr>
    </w:tbl>
    <w:p w14:paraId="2DD98A83" w14:textId="77777777" w:rsidR="00653E18" w:rsidRPr="00356A63" w:rsidRDefault="00653E18" w:rsidP="00356A63">
      <w:pPr>
        <w:spacing w:line="256" w:lineRule="auto"/>
        <w:rPr>
          <w:rFonts w:ascii="Times New Roman" w:hAnsi="Times New Roman" w:cs="Times New Roman"/>
          <w:sz w:val="28"/>
          <w:szCs w:val="28"/>
          <w:lang w:val="uk-UA"/>
        </w:rPr>
      </w:pPr>
    </w:p>
    <w:sectPr w:rsidR="00653E18" w:rsidRPr="00356A63" w:rsidSect="0070319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C369BB" w14:textId="77777777" w:rsidR="00474533" w:rsidRDefault="00474533" w:rsidP="00D87AB0">
      <w:pPr>
        <w:spacing w:after="0" w:line="240" w:lineRule="auto"/>
      </w:pPr>
      <w:r>
        <w:separator/>
      </w:r>
    </w:p>
  </w:endnote>
  <w:endnote w:type="continuationSeparator" w:id="0">
    <w:p w14:paraId="67124F04" w14:textId="77777777" w:rsidR="00474533" w:rsidRDefault="00474533" w:rsidP="00D87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A9316" w14:textId="77777777" w:rsidR="00474533" w:rsidRDefault="00474533" w:rsidP="00D87AB0">
      <w:pPr>
        <w:spacing w:after="0" w:line="240" w:lineRule="auto"/>
      </w:pPr>
      <w:r>
        <w:separator/>
      </w:r>
    </w:p>
  </w:footnote>
  <w:footnote w:type="continuationSeparator" w:id="0">
    <w:p w14:paraId="5A75EAF4" w14:textId="77777777" w:rsidR="00474533" w:rsidRDefault="00474533" w:rsidP="00D87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93380"/>
    <w:multiLevelType w:val="hybridMultilevel"/>
    <w:tmpl w:val="D890B5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C1A3B18"/>
    <w:multiLevelType w:val="multilevel"/>
    <w:tmpl w:val="1E0890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215D2467"/>
    <w:multiLevelType w:val="multilevel"/>
    <w:tmpl w:val="5F4ECBD8"/>
    <w:lvl w:ilvl="0">
      <w:start w:val="1"/>
      <w:numFmt w:val="decimal"/>
      <w:lvlText w:val="%1."/>
      <w:lvlJc w:val="left"/>
      <w:pPr>
        <w:ind w:left="360" w:hanging="360"/>
      </w:pPr>
    </w:lvl>
    <w:lvl w:ilvl="1">
      <w:start w:val="1"/>
      <w:numFmt w:val="decimal"/>
      <w:isLgl/>
      <w:lvlText w:val="%1.%2."/>
      <w:lvlJc w:val="left"/>
      <w:pPr>
        <w:ind w:left="1731" w:hanging="1164"/>
      </w:pPr>
      <w:rPr>
        <w:b/>
      </w:rPr>
    </w:lvl>
    <w:lvl w:ilvl="2">
      <w:start w:val="1"/>
      <w:numFmt w:val="decimal"/>
      <w:isLgl/>
      <w:lvlText w:val="%1.%2.%3."/>
      <w:lvlJc w:val="left"/>
      <w:pPr>
        <w:ind w:left="1938" w:hanging="1164"/>
      </w:pPr>
    </w:lvl>
    <w:lvl w:ilvl="3">
      <w:start w:val="1"/>
      <w:numFmt w:val="decimal"/>
      <w:isLgl/>
      <w:lvlText w:val="%1.%2.%3.%4."/>
      <w:lvlJc w:val="left"/>
      <w:pPr>
        <w:ind w:left="2145" w:hanging="1164"/>
      </w:pPr>
    </w:lvl>
    <w:lvl w:ilvl="4">
      <w:start w:val="1"/>
      <w:numFmt w:val="decimal"/>
      <w:isLgl/>
      <w:lvlText w:val="%1.%2.%3.%4.%5."/>
      <w:lvlJc w:val="left"/>
      <w:pPr>
        <w:ind w:left="2352" w:hanging="1164"/>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3">
    <w:nsid w:val="21712E05"/>
    <w:multiLevelType w:val="hybridMultilevel"/>
    <w:tmpl w:val="5BECEC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DE6912"/>
    <w:multiLevelType w:val="multilevel"/>
    <w:tmpl w:val="BD7E3C7C"/>
    <w:lvl w:ilvl="0">
      <w:start w:val="1"/>
      <w:numFmt w:val="decimal"/>
      <w:lvlText w:val="%1."/>
      <w:lvlJc w:val="left"/>
      <w:pPr>
        <w:ind w:left="720" w:hanging="360"/>
      </w:pPr>
    </w:lvl>
    <w:lvl w:ilvl="1">
      <w:start w:val="1"/>
      <w:numFmt w:val="decimal"/>
      <w:isLgl/>
      <w:lvlText w:val="%1.%2."/>
      <w:lvlJc w:val="left"/>
      <w:pPr>
        <w:ind w:left="1080" w:hanging="72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440" w:hanging="108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800" w:hanging="1440"/>
      </w:pPr>
      <w:rPr>
        <w:strike w:val="0"/>
        <w:dstrike w:val="0"/>
        <w:u w:val="none"/>
        <w:effect w:val="none"/>
      </w:rPr>
    </w:lvl>
    <w:lvl w:ilvl="6">
      <w:start w:val="1"/>
      <w:numFmt w:val="decimal"/>
      <w:isLgl/>
      <w:lvlText w:val="%1.%2.%3.%4.%5.%6.%7."/>
      <w:lvlJc w:val="left"/>
      <w:pPr>
        <w:ind w:left="2160" w:hanging="1800"/>
      </w:pPr>
      <w:rPr>
        <w:strike w:val="0"/>
        <w:dstrike w:val="0"/>
        <w:u w:val="none"/>
        <w:effect w:val="none"/>
      </w:rPr>
    </w:lvl>
    <w:lvl w:ilvl="7">
      <w:start w:val="1"/>
      <w:numFmt w:val="decimal"/>
      <w:isLgl/>
      <w:lvlText w:val="%1.%2.%3.%4.%5.%6.%7.%8."/>
      <w:lvlJc w:val="left"/>
      <w:pPr>
        <w:ind w:left="2160" w:hanging="1800"/>
      </w:pPr>
      <w:rPr>
        <w:strike w:val="0"/>
        <w:dstrike w:val="0"/>
        <w:u w:val="none"/>
        <w:effect w:val="none"/>
      </w:rPr>
    </w:lvl>
    <w:lvl w:ilvl="8">
      <w:start w:val="1"/>
      <w:numFmt w:val="decimal"/>
      <w:isLgl/>
      <w:lvlText w:val="%1.%2.%3.%4.%5.%6.%7.%8.%9."/>
      <w:lvlJc w:val="left"/>
      <w:pPr>
        <w:ind w:left="2520" w:hanging="2160"/>
      </w:pPr>
      <w:rPr>
        <w:strike w:val="0"/>
        <w:dstrike w:val="0"/>
        <w:u w:val="none"/>
        <w:effect w:val="none"/>
      </w:rPr>
    </w:lvl>
  </w:abstractNum>
  <w:abstractNum w:abstractNumId="5">
    <w:nsid w:val="350A0BA5"/>
    <w:multiLevelType w:val="hybridMultilevel"/>
    <w:tmpl w:val="D05E2D7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B503ACA"/>
    <w:multiLevelType w:val="hybridMultilevel"/>
    <w:tmpl w:val="24067D00"/>
    <w:lvl w:ilvl="0" w:tplc="A364AB62">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DEB1809"/>
    <w:multiLevelType w:val="hybridMultilevel"/>
    <w:tmpl w:val="98EE6558"/>
    <w:lvl w:ilvl="0" w:tplc="A364AB6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4EA1A12"/>
    <w:multiLevelType w:val="hybridMultilevel"/>
    <w:tmpl w:val="6748AA4E"/>
    <w:lvl w:ilvl="0" w:tplc="1DC0A4A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AB5341D"/>
    <w:multiLevelType w:val="hybridMultilevel"/>
    <w:tmpl w:val="8E0CFE4C"/>
    <w:lvl w:ilvl="0" w:tplc="F6F82F4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BF8233E"/>
    <w:multiLevelType w:val="hybridMultilevel"/>
    <w:tmpl w:val="5F5E2D8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DE632FB"/>
    <w:multiLevelType w:val="hybridMultilevel"/>
    <w:tmpl w:val="F1D8AC5E"/>
    <w:lvl w:ilvl="0" w:tplc="A364AB6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56D07DA"/>
    <w:multiLevelType w:val="hybridMultilevel"/>
    <w:tmpl w:val="B4A00948"/>
    <w:lvl w:ilvl="0" w:tplc="6422ED50">
      <w:start w:val="3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829662E"/>
    <w:multiLevelType w:val="hybridMultilevel"/>
    <w:tmpl w:val="A1629A04"/>
    <w:lvl w:ilvl="0" w:tplc="A364AB6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04A4E34"/>
    <w:multiLevelType w:val="hybridMultilevel"/>
    <w:tmpl w:val="50B6B1DE"/>
    <w:lvl w:ilvl="0" w:tplc="D91C923A">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7F3A2F3C"/>
    <w:multiLevelType w:val="hybridMultilevel"/>
    <w:tmpl w:val="AA2249CC"/>
    <w:lvl w:ilvl="0" w:tplc="8FF8ADC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68827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B68120">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1A6756">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9468D2">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B44B6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DA1EE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42EA8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34F916">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C8"/>
    <w:rsid w:val="00031A6E"/>
    <w:rsid w:val="0009248C"/>
    <w:rsid w:val="00114A1D"/>
    <w:rsid w:val="00154DCD"/>
    <w:rsid w:val="00204AF0"/>
    <w:rsid w:val="002D624C"/>
    <w:rsid w:val="002F614C"/>
    <w:rsid w:val="00316CDE"/>
    <w:rsid w:val="003367BA"/>
    <w:rsid w:val="0034744F"/>
    <w:rsid w:val="00356A63"/>
    <w:rsid w:val="00357F58"/>
    <w:rsid w:val="00474533"/>
    <w:rsid w:val="004A13EE"/>
    <w:rsid w:val="004E7737"/>
    <w:rsid w:val="005941C8"/>
    <w:rsid w:val="005B39B5"/>
    <w:rsid w:val="005C7E51"/>
    <w:rsid w:val="005F488E"/>
    <w:rsid w:val="00653E18"/>
    <w:rsid w:val="006727B2"/>
    <w:rsid w:val="00703191"/>
    <w:rsid w:val="007D7D01"/>
    <w:rsid w:val="00807287"/>
    <w:rsid w:val="008C5DAC"/>
    <w:rsid w:val="008E6869"/>
    <w:rsid w:val="009B67CB"/>
    <w:rsid w:val="009C0546"/>
    <w:rsid w:val="009D42FC"/>
    <w:rsid w:val="009F3A12"/>
    <w:rsid w:val="00A0410D"/>
    <w:rsid w:val="00A770E5"/>
    <w:rsid w:val="00AA678E"/>
    <w:rsid w:val="00B11488"/>
    <w:rsid w:val="00B425AD"/>
    <w:rsid w:val="00B63F44"/>
    <w:rsid w:val="00C71562"/>
    <w:rsid w:val="00D23618"/>
    <w:rsid w:val="00D77CA5"/>
    <w:rsid w:val="00D87AB0"/>
    <w:rsid w:val="00E141D6"/>
    <w:rsid w:val="00E34CF9"/>
    <w:rsid w:val="00EB7967"/>
    <w:rsid w:val="00F370EA"/>
    <w:rsid w:val="00F56E81"/>
    <w:rsid w:val="00F74956"/>
    <w:rsid w:val="00F87C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10D"/>
    <w:pPr>
      <w:spacing w:line="252"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D624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2D624C"/>
    <w:rPr>
      <w:rFonts w:ascii="Times New Roman" w:eastAsia="Times New Roman" w:hAnsi="Times New Roman" w:cs="Times New Roman"/>
      <w:sz w:val="20"/>
      <w:szCs w:val="20"/>
      <w:lang w:val="ru-RU" w:eastAsia="ru-RU"/>
    </w:rPr>
  </w:style>
  <w:style w:type="paragraph" w:styleId="a5">
    <w:name w:val="List Paragraph"/>
    <w:basedOn w:val="a"/>
    <w:uiPriority w:val="34"/>
    <w:qFormat/>
    <w:rsid w:val="002D624C"/>
    <w:pPr>
      <w:ind w:left="720"/>
      <w:contextualSpacing/>
    </w:pPr>
  </w:style>
  <w:style w:type="paragraph" w:customStyle="1" w:styleId="rvps2">
    <w:name w:val="rvps2"/>
    <w:basedOn w:val="a"/>
    <w:rsid w:val="002D6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ий текст"/>
    <w:basedOn w:val="a"/>
    <w:uiPriority w:val="99"/>
    <w:rsid w:val="002D624C"/>
    <w:pPr>
      <w:spacing w:before="120" w:after="0" w:line="240" w:lineRule="auto"/>
      <w:ind w:firstLine="567"/>
    </w:pPr>
    <w:rPr>
      <w:rFonts w:ascii="Antiqua" w:eastAsia="SimSun" w:hAnsi="Antiqua" w:cs="Times New Roman"/>
      <w:sz w:val="26"/>
      <w:szCs w:val="24"/>
      <w:lang w:val="uk-UA" w:eastAsia="ru-RU"/>
    </w:rPr>
  </w:style>
  <w:style w:type="character" w:styleId="a7">
    <w:name w:val="footnote reference"/>
    <w:basedOn w:val="a0"/>
    <w:uiPriority w:val="99"/>
    <w:semiHidden/>
    <w:unhideWhenUsed/>
    <w:rsid w:val="002D624C"/>
    <w:rPr>
      <w:vertAlign w:val="superscript"/>
    </w:rPr>
  </w:style>
  <w:style w:type="table" w:styleId="a8">
    <w:name w:val="Table Grid"/>
    <w:basedOn w:val="a1"/>
    <w:uiPriority w:val="59"/>
    <w:rsid w:val="002D624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2D62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10D"/>
    <w:pPr>
      <w:spacing w:line="252"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D624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2D624C"/>
    <w:rPr>
      <w:rFonts w:ascii="Times New Roman" w:eastAsia="Times New Roman" w:hAnsi="Times New Roman" w:cs="Times New Roman"/>
      <w:sz w:val="20"/>
      <w:szCs w:val="20"/>
      <w:lang w:val="ru-RU" w:eastAsia="ru-RU"/>
    </w:rPr>
  </w:style>
  <w:style w:type="paragraph" w:styleId="a5">
    <w:name w:val="List Paragraph"/>
    <w:basedOn w:val="a"/>
    <w:uiPriority w:val="34"/>
    <w:qFormat/>
    <w:rsid w:val="002D624C"/>
    <w:pPr>
      <w:ind w:left="720"/>
      <w:contextualSpacing/>
    </w:pPr>
  </w:style>
  <w:style w:type="paragraph" w:customStyle="1" w:styleId="rvps2">
    <w:name w:val="rvps2"/>
    <w:basedOn w:val="a"/>
    <w:rsid w:val="002D6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ий текст"/>
    <w:basedOn w:val="a"/>
    <w:uiPriority w:val="99"/>
    <w:rsid w:val="002D624C"/>
    <w:pPr>
      <w:spacing w:before="120" w:after="0" w:line="240" w:lineRule="auto"/>
      <w:ind w:firstLine="567"/>
    </w:pPr>
    <w:rPr>
      <w:rFonts w:ascii="Antiqua" w:eastAsia="SimSun" w:hAnsi="Antiqua" w:cs="Times New Roman"/>
      <w:sz w:val="26"/>
      <w:szCs w:val="24"/>
      <w:lang w:val="uk-UA" w:eastAsia="ru-RU"/>
    </w:rPr>
  </w:style>
  <w:style w:type="character" w:styleId="a7">
    <w:name w:val="footnote reference"/>
    <w:basedOn w:val="a0"/>
    <w:uiPriority w:val="99"/>
    <w:semiHidden/>
    <w:unhideWhenUsed/>
    <w:rsid w:val="002D624C"/>
    <w:rPr>
      <w:vertAlign w:val="superscript"/>
    </w:rPr>
  </w:style>
  <w:style w:type="table" w:styleId="a8">
    <w:name w:val="Table Grid"/>
    <w:basedOn w:val="a1"/>
    <w:uiPriority w:val="59"/>
    <w:rsid w:val="002D624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2D62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118923">
      <w:bodyDiv w:val="1"/>
      <w:marLeft w:val="0"/>
      <w:marRight w:val="0"/>
      <w:marTop w:val="0"/>
      <w:marBottom w:val="0"/>
      <w:divBdr>
        <w:top w:val="none" w:sz="0" w:space="0" w:color="auto"/>
        <w:left w:val="none" w:sz="0" w:space="0" w:color="auto"/>
        <w:bottom w:val="none" w:sz="0" w:space="0" w:color="auto"/>
        <w:right w:val="none" w:sz="0" w:space="0" w:color="auto"/>
      </w:divBdr>
    </w:div>
    <w:div w:id="1097990623">
      <w:bodyDiv w:val="1"/>
      <w:marLeft w:val="0"/>
      <w:marRight w:val="0"/>
      <w:marTop w:val="0"/>
      <w:marBottom w:val="0"/>
      <w:divBdr>
        <w:top w:val="none" w:sz="0" w:space="0" w:color="auto"/>
        <w:left w:val="none" w:sz="0" w:space="0" w:color="auto"/>
        <w:bottom w:val="none" w:sz="0" w:space="0" w:color="auto"/>
        <w:right w:val="none" w:sz="0" w:space="0" w:color="auto"/>
      </w:divBdr>
    </w:div>
    <w:div w:id="1464888291">
      <w:bodyDiv w:val="1"/>
      <w:marLeft w:val="0"/>
      <w:marRight w:val="0"/>
      <w:marTop w:val="0"/>
      <w:marBottom w:val="0"/>
      <w:divBdr>
        <w:top w:val="none" w:sz="0" w:space="0" w:color="auto"/>
        <w:left w:val="none" w:sz="0" w:space="0" w:color="auto"/>
        <w:bottom w:val="none" w:sz="0" w:space="0" w:color="auto"/>
        <w:right w:val="none" w:sz="0" w:space="0" w:color="auto"/>
      </w:divBdr>
    </w:div>
    <w:div w:id="183352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716899-DAC6-4AC0-A542-DEDE22AEB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2680</Words>
  <Characters>15279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ecolog</dc:creator>
  <cp:keywords/>
  <dc:description/>
  <cp:lastModifiedBy>admin</cp:lastModifiedBy>
  <cp:revision>15</cp:revision>
  <cp:lastPrinted>2026-07-23T08:02:00Z</cp:lastPrinted>
  <dcterms:created xsi:type="dcterms:W3CDTF">2025-04-28T05:39:00Z</dcterms:created>
  <dcterms:modified xsi:type="dcterms:W3CDTF">2026-07-23T08:05:00Z</dcterms:modified>
</cp:coreProperties>
</file>