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8F609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206" w:firstLine="11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Додаток 1</w:t>
      </w:r>
    </w:p>
    <w:p w14:paraId="73836FB0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2474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 Програми</w:t>
      </w:r>
    </w:p>
    <w:p w14:paraId="1460AA87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C00000"/>
          <w:sz w:val="26"/>
          <w:szCs w:val="26"/>
          <w:highlight w:val="white"/>
          <w:lang w:val="uk-UA"/>
        </w:rPr>
      </w:pPr>
    </w:p>
    <w:p w14:paraId="5B7AAC9F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Заходи </w:t>
      </w:r>
    </w:p>
    <w:p w14:paraId="0C3D36B7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highlight w:val="white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Програми </w:t>
      </w:r>
      <w:r>
        <w:rPr>
          <w:rFonts w:ascii="Times New Roman" w:hAnsi="Times New Roman"/>
          <w:b/>
          <w:sz w:val="26"/>
          <w:szCs w:val="26"/>
          <w:highlight w:val="white"/>
          <w:lang w:val="uk-UA"/>
        </w:rPr>
        <w:t xml:space="preserve">забезпечення проїзду </w:t>
      </w:r>
      <w:r>
        <w:rPr>
          <w:rFonts w:ascii="Times New Roman" w:hAnsi="Times New Roman"/>
          <w:b/>
          <w:bCs/>
          <w:sz w:val="26"/>
          <w:szCs w:val="26"/>
          <w:highlight w:val="white"/>
          <w:lang w:val="uk-UA"/>
        </w:rPr>
        <w:t xml:space="preserve">осіб, які здобувають повну загальну середню освіту не за місцем </w:t>
      </w:r>
    </w:p>
    <w:p w14:paraId="2368D3FD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highlight w:val="white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highlight w:val="white"/>
          <w:lang w:val="uk-UA"/>
        </w:rPr>
        <w:t xml:space="preserve">проживання на приміських автобусних маршрутах автомобільним транспортом </w:t>
      </w:r>
    </w:p>
    <w:p w14:paraId="07994BA8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highlight w:val="white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highlight w:val="white"/>
          <w:lang w:val="uk-UA"/>
        </w:rPr>
        <w:t xml:space="preserve">загального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користування на 2026-2028 навчальні роки</w:t>
      </w:r>
    </w:p>
    <w:p w14:paraId="1EF82F18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C00000"/>
          <w:sz w:val="26"/>
          <w:szCs w:val="26"/>
          <w:highlight w:val="white"/>
          <w:lang w:val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61"/>
        <w:gridCol w:w="2646"/>
        <w:gridCol w:w="1847"/>
        <w:gridCol w:w="2113"/>
        <w:gridCol w:w="1937"/>
        <w:gridCol w:w="1772"/>
        <w:gridCol w:w="1286"/>
        <w:gridCol w:w="1375"/>
        <w:gridCol w:w="1899"/>
      </w:tblGrid>
      <w:tr w:rsidR="00A26FF5" w14:paraId="42168716" w14:textId="77777777" w:rsidTr="00A26FF5">
        <w:trPr>
          <w:trHeight w:val="75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7500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4D33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Перелік заходів програми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9352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Строк виконання заходу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5296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F4E4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4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DC12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Орієнтовні обсяги фінансування (вартість),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6CB1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Очікуваний результат</w:t>
            </w:r>
          </w:p>
        </w:tc>
      </w:tr>
      <w:tr w:rsidR="00A26FF5" w14:paraId="582680AA" w14:textId="77777777" w:rsidTr="00A26FF5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2716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7DDE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5F54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DD66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819F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9C5C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48F8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  <w:t>у тому числі, за роками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19DF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</w:p>
        </w:tc>
      </w:tr>
      <w:tr w:rsidR="00A26FF5" w14:paraId="10D9F8FC" w14:textId="77777777" w:rsidTr="00A26FF5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CEF3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2E46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FFC8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7905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74BC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0174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789D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uk-UA"/>
              </w:rPr>
              <w:t>2026-2027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DEB9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uk-UA"/>
              </w:rPr>
              <w:t>2027-2028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482E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</w:p>
        </w:tc>
      </w:tr>
      <w:tr w:rsidR="00A26FF5" w14:paraId="0DCA026D" w14:textId="77777777" w:rsidTr="00A26FF5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A128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4B8E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F6021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CA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13E5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04EC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  <w:t>6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8535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  <w:t>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3A4A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  <w:t>8</w:t>
            </w:r>
          </w:p>
        </w:tc>
      </w:tr>
      <w:tr w:rsidR="00A26FF5" w14:paraId="1141D6EF" w14:textId="77777777" w:rsidTr="00A26FF5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C566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9D91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Виплата компенсації за проїзд автомобільним транспортом 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  <w:lang w:val="uk-UA"/>
              </w:rPr>
              <w:t xml:space="preserve">осіб, які здобувають повну загальну </w:t>
            </w:r>
          </w:p>
          <w:p w14:paraId="4A899067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  <w:lang w:val="uk-UA"/>
              </w:rPr>
              <w:t>середню освіту не за місцем проживання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на приміських маршрутах загального користування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9942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2026-2028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4AA6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Відділ бухгалтерського обліку та звітності, відділ загальний та соціального захисту населення, старости відповідного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округу, перевізники, які надають послуги з перевезення пільгових категорій громадян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автомобільним транспортом на приміських маршрутах загального користування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9BB3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Місцевий бюджет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AC9E4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600,0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FB96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4F1C" w14:textId="77777777" w:rsidR="00A26FF5" w:rsidRDefault="00A26F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  <w:t>300,0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9FB2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  <w:lang w:val="uk-UA" w:eastAsia="en-US"/>
              </w:rPr>
              <w:t>Забезпечити</w:t>
            </w:r>
          </w:p>
          <w:p w14:paraId="02E11DD3" w14:textId="77777777" w:rsidR="00A26FF5" w:rsidRDefault="00A2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white"/>
                <w:lang w:val="uk-UA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  <w:lang w:val="uk-UA" w:eastAsia="en-US"/>
              </w:rPr>
              <w:t xml:space="preserve">доступність </w:t>
            </w:r>
            <w:r>
              <w:rPr>
                <w:rFonts w:ascii="Times New Roman" w:hAnsi="Times New Roman"/>
                <w:sz w:val="26"/>
                <w:szCs w:val="26"/>
                <w:lang w:val="uk-UA" w:eastAsia="en-US"/>
              </w:rPr>
              <w:t>п</w:t>
            </w:r>
            <w:r>
              <w:rPr>
                <w:rFonts w:ascii="Times New Roman" w:hAnsi="Times New Roman"/>
                <w:spacing w:val="-2"/>
                <w:sz w:val="26"/>
                <w:szCs w:val="26"/>
                <w:lang w:val="uk-UA" w:eastAsia="en-US"/>
              </w:rPr>
              <w:t xml:space="preserve">овної загальної </w:t>
            </w:r>
            <w:r>
              <w:rPr>
                <w:rFonts w:ascii="Times New Roman" w:hAnsi="Times New Roman"/>
                <w:sz w:val="26"/>
                <w:szCs w:val="26"/>
                <w:lang w:val="uk-UA" w:eastAsia="en-US"/>
              </w:rPr>
              <w:t>середньої освіти для здобувачів освіти, які проживають на території громади</w:t>
            </w:r>
          </w:p>
        </w:tc>
      </w:tr>
    </w:tbl>
    <w:p w14:paraId="25DF59E8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color w:val="C00000"/>
          <w:sz w:val="26"/>
          <w:szCs w:val="26"/>
          <w:highlight w:val="white"/>
          <w:lang w:val="uk-UA"/>
        </w:rPr>
      </w:pPr>
    </w:p>
    <w:p w14:paraId="0488E3EA" w14:textId="77777777" w:rsidR="00A26FF5" w:rsidRDefault="00A26FF5" w:rsidP="00A26FF5">
      <w:pPr>
        <w:spacing w:after="0" w:line="240" w:lineRule="auto"/>
        <w:rPr>
          <w:rFonts w:ascii="Times New Roman CYR" w:hAnsi="Times New Roman CYR" w:cs="Times New Roman CYR"/>
          <w:b/>
          <w:sz w:val="26"/>
          <w:szCs w:val="26"/>
          <w:lang w:val="uk-UA"/>
        </w:rPr>
        <w:sectPr w:rsidR="00A26FF5" w:rsidSect="00A26FF5">
          <w:pgSz w:w="16838" w:h="11906" w:orient="landscape"/>
          <w:pgMar w:top="1418" w:right="567" w:bottom="567" w:left="425" w:header="709" w:footer="709" w:gutter="0"/>
          <w:cols w:space="720"/>
        </w:sectPr>
      </w:pPr>
    </w:p>
    <w:p w14:paraId="129C3831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0E245B6A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23D39A0C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07C97C1B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57AABEB2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4C6296EB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7D44908E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4A6A99F6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76A14E4D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2545DB4E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03FB1894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52EAA60E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0EF13B15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57745FDB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268E3C7C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39B3386A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2B880C68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1D50B9B7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3CF16358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137CF3D9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3BA38D3F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0C6E7352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044AC492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4363B5DC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634481D3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</w:p>
    <w:p w14:paraId="563571BD" w14:textId="77777777" w:rsidR="00A26FF5" w:rsidRDefault="00A26FF5" w:rsidP="00A26FF5">
      <w:pPr>
        <w:autoSpaceDE w:val="0"/>
        <w:autoSpaceDN w:val="0"/>
        <w:adjustRightInd w:val="0"/>
        <w:spacing w:after="0" w:line="240" w:lineRule="auto"/>
        <w:ind w:left="10620" w:firstLine="708"/>
        <w:rPr>
          <w:rFonts w:ascii="Times New Roman CYR" w:hAnsi="Times New Roman CYR" w:cs="Times New Roman CYR"/>
          <w:b/>
          <w:sz w:val="26"/>
          <w:szCs w:val="26"/>
          <w:lang w:val="uk-UA"/>
        </w:rPr>
      </w:pPr>
      <w:r>
        <w:rPr>
          <w:rFonts w:ascii="Times New Roman CYR" w:hAnsi="Times New Roman CYR" w:cs="Times New Roman CYR"/>
          <w:b/>
          <w:sz w:val="26"/>
          <w:szCs w:val="26"/>
          <w:lang w:val="uk-UA"/>
        </w:rPr>
        <w:t>ЗАТВЕРДЖЕНО</w:t>
      </w:r>
    </w:p>
    <w:p w14:paraId="5A5673B0" w14:textId="5B5943B0" w:rsidR="001A120D" w:rsidRDefault="00A26FF5" w:rsidP="00A26FF5"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рішенням </w:t>
      </w:r>
      <w:r>
        <w:rPr>
          <w:rFonts w:ascii="Times New Roman" w:hAnsi="Times New Roman"/>
          <w:bCs/>
          <w:sz w:val="26"/>
          <w:szCs w:val="26"/>
          <w:lang w:val="uk-UA" w:eastAsia="ar-SA"/>
        </w:rPr>
        <w:t>___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сесії</w:t>
      </w:r>
    </w:p>
    <w:sectPr w:rsidR="001A120D" w:rsidSect="00A26FF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F5"/>
    <w:rsid w:val="001A120D"/>
    <w:rsid w:val="0095134A"/>
    <w:rsid w:val="00A2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DE97"/>
  <w15:chartTrackingRefBased/>
  <w15:docId w15:val="{6EFD71F0-672D-4AB6-BD63-F7A90D97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FF5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FF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5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1</cp:revision>
  <dcterms:created xsi:type="dcterms:W3CDTF">2026-09-04T18:34:00Z</dcterms:created>
  <dcterms:modified xsi:type="dcterms:W3CDTF">2026-09-04T18:35:00Z</dcterms:modified>
</cp:coreProperties>
</file>