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FB92" w14:textId="5ADAA67F" w:rsidR="00FE53D0" w:rsidRPr="00071A0A" w:rsidRDefault="00FE53D0" w:rsidP="00FE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0A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4EF6E984" w14:textId="77777777" w:rsidR="00FE53D0" w:rsidRPr="00071A0A" w:rsidRDefault="00FE53D0" w:rsidP="00FE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перевірки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передбаченої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A35D73" w14:textId="4C8F9D4A" w:rsidR="00FE53D0" w:rsidRPr="00071A0A" w:rsidRDefault="00FE53D0" w:rsidP="00FE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0A">
        <w:rPr>
          <w:rFonts w:ascii="Times New Roman" w:hAnsi="Times New Roman" w:cs="Times New Roman"/>
          <w:b/>
          <w:sz w:val="28"/>
          <w:szCs w:val="28"/>
        </w:rPr>
        <w:t xml:space="preserve">Законом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A0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71A0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очищення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влади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C9204A9" w14:textId="77777777" w:rsidR="00FE53D0" w:rsidRPr="00FE53D0" w:rsidRDefault="00FE53D0" w:rsidP="00FE53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DA3B7" w14:textId="45C30DBB" w:rsidR="006D0B59" w:rsidRPr="00FE53D0" w:rsidRDefault="00FE53D0" w:rsidP="00FE53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3D0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E53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E53D0">
        <w:rPr>
          <w:rFonts w:ascii="Times New Roman" w:hAnsi="Times New Roman" w:cs="Times New Roman"/>
          <w:sz w:val="28"/>
          <w:szCs w:val="28"/>
        </w:rPr>
        <w:t xml:space="preserve"> та Порядку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заборон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і четвертою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E53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2014 р. № 563,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до </w:t>
      </w:r>
      <w:r w:rsidR="005A61FC">
        <w:rPr>
          <w:rFonts w:ascii="Times New Roman" w:hAnsi="Times New Roman" w:cs="Times New Roman"/>
          <w:b/>
          <w:sz w:val="28"/>
          <w:szCs w:val="28"/>
          <w:lang w:val="uk-UA"/>
        </w:rPr>
        <w:t>ПРОКОПЧУК Тетяни Віталіївни</w:t>
      </w:r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r w:rsidR="007B0E55">
        <w:rPr>
          <w:rFonts w:ascii="Times New Roman" w:hAnsi="Times New Roman" w:cs="Times New Roman"/>
          <w:sz w:val="28"/>
          <w:szCs w:val="28"/>
          <w:lang w:val="uk-UA"/>
        </w:rPr>
        <w:t>провідного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</w:t>
      </w:r>
      <w:r w:rsidR="009F2E37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гуманітарного сектору відділу освіти, молоді та спорту, культури та туризму виконавчого комітету </w:t>
      </w:r>
      <w:proofErr w:type="spellStart"/>
      <w:r w:rsidR="009F2E37">
        <w:rPr>
          <w:rFonts w:ascii="Times New Roman" w:hAnsi="Times New Roman" w:cs="Times New Roman"/>
          <w:sz w:val="28"/>
          <w:szCs w:val="28"/>
          <w:lang w:val="uk-UA"/>
        </w:rPr>
        <w:t>Первозванівської</w:t>
      </w:r>
      <w:proofErr w:type="spellEnd"/>
      <w:r w:rsidR="009F2E3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FE53D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заборони,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та четвертою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E53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E53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 w:rsidR="009F2E3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029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9F2E37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B502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F2E3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B0FC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E53D0">
        <w:rPr>
          <w:rFonts w:ascii="Times New Roman" w:hAnsi="Times New Roman" w:cs="Times New Roman"/>
          <w:sz w:val="28"/>
          <w:szCs w:val="28"/>
        </w:rPr>
        <w:t>).</w:t>
      </w:r>
    </w:p>
    <w:sectPr w:rsidR="006D0B59" w:rsidRPr="00FE53D0" w:rsidSect="00FE53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59"/>
    <w:rsid w:val="00071A0A"/>
    <w:rsid w:val="000C1836"/>
    <w:rsid w:val="001B0FC7"/>
    <w:rsid w:val="003A5FAE"/>
    <w:rsid w:val="005A61FC"/>
    <w:rsid w:val="005B5029"/>
    <w:rsid w:val="006D0B59"/>
    <w:rsid w:val="007B0E55"/>
    <w:rsid w:val="008071EF"/>
    <w:rsid w:val="009F2E37"/>
    <w:rsid w:val="00B91A8B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4B7C"/>
  <w15:chartTrackingRefBased/>
  <w15:docId w15:val="{BEE66FFE-DFAD-49FD-8C28-D8C5C98F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FE53D0"/>
    <w:rPr>
      <w:i/>
      <w:iCs/>
      <w:color w:val="0000FF"/>
    </w:rPr>
  </w:style>
  <w:style w:type="character" w:customStyle="1" w:styleId="st46">
    <w:name w:val="st46"/>
    <w:uiPriority w:val="99"/>
    <w:rsid w:val="00FE53D0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5B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2026-07-02T11:47:00Z</cp:lastPrinted>
  <dcterms:created xsi:type="dcterms:W3CDTF">2026-07-02T11:07:00Z</dcterms:created>
  <dcterms:modified xsi:type="dcterms:W3CDTF">2026-07-02T11:49:00Z</dcterms:modified>
</cp:coreProperties>
</file>